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12489" w14:textId="77777777" w:rsidR="0068425C" w:rsidRDefault="0068425C" w:rsidP="0007566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BC4E246" w14:textId="02BD4372" w:rsidR="0007566D" w:rsidRPr="0007566D" w:rsidRDefault="0007566D" w:rsidP="0068425C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566D">
        <w:rPr>
          <w:rFonts w:ascii="Arial" w:eastAsia="Times New Roman" w:hAnsi="Arial" w:cs="Arial"/>
          <w:b/>
          <w:bCs/>
          <w:color w:val="000000"/>
        </w:rPr>
        <w:t>Project Overview: NovaTrust Bank Customer Analysis</w:t>
      </w:r>
    </w:p>
    <w:p w14:paraId="1B294B0F" w14:textId="77777777" w:rsidR="0007566D" w:rsidRPr="0007566D" w:rsidRDefault="0007566D" w:rsidP="0068425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6D">
        <w:rPr>
          <w:rFonts w:ascii="Arial" w:eastAsia="Times New Roman" w:hAnsi="Arial" w:cs="Arial"/>
          <w:b/>
          <w:bCs/>
          <w:color w:val="000000"/>
        </w:rPr>
        <w:t>Objective</w:t>
      </w:r>
      <w:r w:rsidRPr="0007566D">
        <w:rPr>
          <w:rFonts w:ascii="Arial" w:eastAsia="Times New Roman" w:hAnsi="Arial" w:cs="Arial"/>
          <w:color w:val="000000"/>
        </w:rPr>
        <w:t>: The objective of this project is to identify</w:t>
      </w:r>
      <w:r w:rsidRPr="0007566D">
        <w:rPr>
          <w:rFonts w:ascii="Arial" w:eastAsia="Times New Roman" w:hAnsi="Arial" w:cs="Arial"/>
          <w:color w:val="333333"/>
          <w:shd w:val="clear" w:color="auto" w:fill="FFFFFF"/>
        </w:rPr>
        <w:t xml:space="preserve"> and segment NovaTrust Bank's student customers transitioning into the workforce who are most likely to be interested in the bank’s products &amp; services for working professionals.</w:t>
      </w:r>
    </w:p>
    <w:p w14:paraId="1A3137B2" w14:textId="77777777" w:rsidR="0007566D" w:rsidRPr="0007566D" w:rsidRDefault="0007566D" w:rsidP="00075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3278CF" w14:textId="77777777" w:rsidR="0007566D" w:rsidRDefault="0007566D" w:rsidP="0007566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  <w:r w:rsidRPr="0007566D">
        <w:rPr>
          <w:rFonts w:ascii="Arial" w:eastAsia="Times New Roman" w:hAnsi="Arial" w:cs="Arial"/>
          <w:color w:val="333333"/>
          <w:shd w:val="clear" w:color="auto" w:fill="FFFFFF"/>
        </w:rPr>
        <w:t>The Process</w:t>
      </w:r>
    </w:p>
    <w:p w14:paraId="230A1CC9" w14:textId="77777777" w:rsidR="00866393" w:rsidRPr="0007566D" w:rsidRDefault="00866393" w:rsidP="00075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6F7CFF" w14:textId="4E83223B" w:rsidR="0007566D" w:rsidRPr="0007566D" w:rsidRDefault="0007566D" w:rsidP="0068425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</w:rPr>
      </w:pPr>
      <w:r w:rsidRPr="0086639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1. </w:t>
      </w:r>
      <w:r w:rsidRPr="0007566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Setup Database</w:t>
      </w:r>
    </w:p>
    <w:p w14:paraId="381AF357" w14:textId="77777777" w:rsidR="0007566D" w:rsidRPr="0007566D" w:rsidRDefault="0007566D" w:rsidP="0068425C">
      <w:pPr>
        <w:numPr>
          <w:ilvl w:val="0"/>
          <w:numId w:val="3"/>
        </w:numPr>
        <w:spacing w:after="0" w:line="276" w:lineRule="auto"/>
        <w:textAlignment w:val="baseline"/>
        <w:rPr>
          <w:rFonts w:ascii="Arial" w:eastAsia="Times New Roman" w:hAnsi="Arial" w:cs="Arial"/>
          <w:color w:val="333333"/>
        </w:rPr>
      </w:pPr>
      <w:r w:rsidRPr="0007566D">
        <w:rPr>
          <w:rFonts w:ascii="Arial" w:eastAsia="Times New Roman" w:hAnsi="Arial" w:cs="Arial"/>
          <w:color w:val="333333"/>
          <w:shd w:val="clear" w:color="auto" w:fill="FFFFFF"/>
        </w:rPr>
        <w:t>First ,  create a Database in SQL Server called NovaTrust Bank.</w:t>
      </w:r>
    </w:p>
    <w:p w14:paraId="7CF62CFD" w14:textId="77777777" w:rsidR="0007566D" w:rsidRPr="0007566D" w:rsidRDefault="0007566D" w:rsidP="0068425C">
      <w:pPr>
        <w:numPr>
          <w:ilvl w:val="0"/>
          <w:numId w:val="3"/>
        </w:numPr>
        <w:spacing w:after="0" w:line="276" w:lineRule="auto"/>
        <w:textAlignment w:val="baseline"/>
        <w:rPr>
          <w:rFonts w:ascii="Arial" w:eastAsia="Times New Roman" w:hAnsi="Arial" w:cs="Arial"/>
          <w:color w:val="333333"/>
        </w:rPr>
      </w:pPr>
      <w:r w:rsidRPr="0007566D">
        <w:rPr>
          <w:rFonts w:ascii="Arial" w:eastAsia="Times New Roman" w:hAnsi="Arial" w:cs="Arial"/>
          <w:color w:val="333333"/>
          <w:shd w:val="clear" w:color="auto" w:fill="FFFFFF"/>
        </w:rPr>
        <w:t>Import customers.csv and transaction.csv to form tables: dbo. Customers and dbo.transactions.</w:t>
      </w:r>
    </w:p>
    <w:p w14:paraId="0B28E4B1" w14:textId="77777777" w:rsidR="0007566D" w:rsidRPr="0007566D" w:rsidRDefault="0007566D" w:rsidP="0068425C">
      <w:pPr>
        <w:numPr>
          <w:ilvl w:val="0"/>
          <w:numId w:val="3"/>
        </w:numPr>
        <w:spacing w:after="0" w:line="276" w:lineRule="auto"/>
        <w:textAlignment w:val="baseline"/>
        <w:rPr>
          <w:rFonts w:ascii="Arial" w:eastAsia="Times New Roman" w:hAnsi="Arial" w:cs="Arial"/>
          <w:color w:val="333333"/>
        </w:rPr>
      </w:pPr>
      <w:r w:rsidRPr="0007566D">
        <w:rPr>
          <w:rFonts w:ascii="Arial" w:eastAsia="Times New Roman" w:hAnsi="Arial" w:cs="Arial"/>
          <w:color w:val="333333"/>
          <w:shd w:val="clear" w:color="auto" w:fill="FFFFFF"/>
        </w:rPr>
        <w:t>Customers.csv contains 10,000 unique accounts</w:t>
      </w:r>
    </w:p>
    <w:p w14:paraId="693BD938" w14:textId="77777777" w:rsidR="0047672A" w:rsidRPr="00866393" w:rsidRDefault="0007566D" w:rsidP="0068425C">
      <w:pPr>
        <w:numPr>
          <w:ilvl w:val="0"/>
          <w:numId w:val="3"/>
        </w:numPr>
        <w:spacing w:after="0" w:line="276" w:lineRule="auto"/>
        <w:textAlignment w:val="baseline"/>
        <w:rPr>
          <w:rFonts w:ascii="Arial" w:eastAsia="Times New Roman" w:hAnsi="Arial" w:cs="Arial"/>
          <w:color w:val="333333"/>
        </w:rPr>
      </w:pPr>
      <w:r w:rsidRPr="0007566D">
        <w:rPr>
          <w:rFonts w:ascii="Arial" w:eastAsia="Times New Roman" w:hAnsi="Arial" w:cs="Arial"/>
          <w:color w:val="333333"/>
          <w:shd w:val="clear" w:color="auto" w:fill="FFFFFF"/>
        </w:rPr>
        <w:t>Transitions.csv contains 283,041 transactions records between 2021-2023.</w:t>
      </w:r>
    </w:p>
    <w:p w14:paraId="435FCEC7" w14:textId="77777777" w:rsidR="00866393" w:rsidRDefault="00866393" w:rsidP="0086639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</w:rPr>
      </w:pPr>
    </w:p>
    <w:p w14:paraId="52BAC0D1" w14:textId="79E7857B" w:rsidR="0047672A" w:rsidRPr="00866393" w:rsidRDefault="0047672A" w:rsidP="0068425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</w:rPr>
      </w:pPr>
      <w:r w:rsidRPr="00866393">
        <w:rPr>
          <w:rFonts w:ascii="Arial" w:eastAsia="Times New Roman" w:hAnsi="Arial" w:cs="Arial"/>
          <w:b/>
          <w:bCs/>
          <w:color w:val="333333"/>
        </w:rPr>
        <w:t>2.</w:t>
      </w:r>
      <w:r w:rsidR="0007566D" w:rsidRPr="00866393">
        <w:rPr>
          <w:rFonts w:ascii="Arial" w:eastAsia="Times New Roman" w:hAnsi="Arial" w:cs="Arial"/>
          <w:b/>
          <w:bCs/>
          <w:color w:val="333333"/>
        </w:rPr>
        <w:t xml:space="preserve"> Identify all Student accounts with regular salary inflows in the last one year.</w:t>
      </w:r>
    </w:p>
    <w:p w14:paraId="0A7FA711" w14:textId="77777777" w:rsidR="0047672A" w:rsidRDefault="0007566D" w:rsidP="0068425C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333333"/>
        </w:rPr>
      </w:pPr>
      <w:r w:rsidRPr="0047672A">
        <w:rPr>
          <w:rFonts w:ascii="Arial" w:eastAsia="Times New Roman" w:hAnsi="Arial" w:cs="Arial"/>
          <w:color w:val="333333"/>
        </w:rPr>
        <w:t xml:space="preserve"> Extract student accounts from the </w:t>
      </w:r>
      <w:r w:rsidRPr="0007566D">
        <w:rPr>
          <w:rFonts w:ascii="Arial" w:eastAsia="Times New Roman" w:hAnsi="Arial" w:cs="Arial"/>
          <w:color w:val="333333"/>
          <w:shd w:val="clear" w:color="auto" w:fill="FFFFFF"/>
        </w:rPr>
        <w:t>dbo. Customers</w:t>
      </w:r>
      <w:r w:rsidRPr="0047672A">
        <w:rPr>
          <w:rFonts w:ascii="Arial" w:eastAsia="Times New Roman" w:hAnsi="Arial" w:cs="Arial"/>
          <w:color w:val="333333"/>
          <w:shd w:val="clear" w:color="auto" w:fill="FFFFFF"/>
        </w:rPr>
        <w:t xml:space="preserve"> where employmentStatus = student. </w:t>
      </w:r>
    </w:p>
    <w:p w14:paraId="52192A91" w14:textId="77777777" w:rsidR="0047672A" w:rsidRDefault="0007566D" w:rsidP="0068425C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333333"/>
        </w:rPr>
      </w:pPr>
      <w:r w:rsidRPr="0047672A">
        <w:rPr>
          <w:rFonts w:ascii="Arial" w:eastAsia="Times New Roman" w:hAnsi="Arial" w:cs="Arial"/>
          <w:color w:val="333333"/>
          <w:shd w:val="clear" w:color="auto" w:fill="FFFFFF"/>
        </w:rPr>
        <w:t xml:space="preserve"> Combine with the </w:t>
      </w:r>
      <w:r w:rsidRPr="0007566D">
        <w:rPr>
          <w:rFonts w:ascii="Arial" w:eastAsia="Times New Roman" w:hAnsi="Arial" w:cs="Arial"/>
          <w:color w:val="333333"/>
          <w:shd w:val="clear" w:color="auto" w:fill="FFFFFF"/>
        </w:rPr>
        <w:t>dbo.transaction</w:t>
      </w:r>
      <w:r w:rsidRPr="0047672A">
        <w:rPr>
          <w:rFonts w:ascii="Arial" w:eastAsia="Times New Roman" w:hAnsi="Arial" w:cs="Arial"/>
          <w:color w:val="333333"/>
          <w:shd w:val="clear" w:color="auto" w:fill="FFFFFF"/>
        </w:rPr>
        <w:t xml:space="preserve"> to acto lcess their transaction history.</w:t>
      </w:r>
    </w:p>
    <w:p w14:paraId="20CCA9C4" w14:textId="3EC9784E" w:rsidR="0007566D" w:rsidRPr="0068425C" w:rsidRDefault="0007566D" w:rsidP="0068425C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333333"/>
        </w:rPr>
      </w:pPr>
      <w:r w:rsidRPr="0047672A">
        <w:rPr>
          <w:rFonts w:ascii="Arial" w:eastAsia="Times New Roman" w:hAnsi="Arial" w:cs="Arial"/>
          <w:color w:val="333333"/>
          <w:shd w:val="clear" w:color="auto" w:fill="FFFFFF"/>
        </w:rPr>
        <w:t>Filter to retain only transactiontype = Credit records from the past year.</w:t>
      </w:r>
    </w:p>
    <w:p w14:paraId="7DCDCBE7" w14:textId="3E1789C4" w:rsidR="0007566D" w:rsidRPr="0068425C" w:rsidRDefault="0007566D" w:rsidP="0068425C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333333"/>
        </w:rPr>
      </w:pPr>
      <w:r w:rsidRPr="0068425C">
        <w:rPr>
          <w:rFonts w:ascii="Arial" w:eastAsia="Times New Roman" w:hAnsi="Arial" w:cs="Arial"/>
          <w:color w:val="333333"/>
          <w:shd w:val="clear" w:color="auto" w:fill="FFFFFF"/>
        </w:rPr>
        <w:t>Filter to join retain</w:t>
      </w:r>
      <w:r w:rsidR="0047672A" w:rsidRPr="0068425C">
        <w:rPr>
          <w:rFonts w:ascii="Arial" w:eastAsia="Times New Roman" w:hAnsi="Arial" w:cs="Arial"/>
          <w:color w:val="333333"/>
          <w:shd w:val="clear" w:color="auto" w:fill="FFFFFF"/>
        </w:rPr>
        <w:t xml:space="preserve"> data where the transDescription column contains the word Salary. This would give you all student account numbers that have received salary over time.</w:t>
      </w:r>
    </w:p>
    <w:p w14:paraId="00CFDBF2" w14:textId="77777777" w:rsidR="0047672A" w:rsidRDefault="0047672A" w:rsidP="0007566D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09A3A008" w14:textId="77777777" w:rsidR="0047672A" w:rsidRDefault="0047672A" w:rsidP="0047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3EFEAA" w14:textId="77777777" w:rsidR="0047672A" w:rsidRDefault="0047672A" w:rsidP="0047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BC9C98" w14:textId="77777777" w:rsidR="0047672A" w:rsidRDefault="0047672A" w:rsidP="0047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D04F15" w14:textId="77777777" w:rsidR="0047672A" w:rsidRDefault="0047672A" w:rsidP="0047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76A6A2" w14:textId="77777777" w:rsidR="0047672A" w:rsidRDefault="0047672A" w:rsidP="0047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TransDescription</w:t>
      </w:r>
    </w:p>
    <w:p w14:paraId="26E34BB3" w14:textId="77777777" w:rsidR="0047672A" w:rsidRDefault="0047672A" w:rsidP="0047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[Customers]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78DBEA5D" w14:textId="77777777" w:rsidR="0047672A" w:rsidRDefault="0047672A" w:rsidP="0047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[transaction]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27BAF7E9" w14:textId="77777777" w:rsidR="0047672A" w:rsidRDefault="0047672A" w:rsidP="0047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Account_Number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AccountNumber</w:t>
      </w:r>
    </w:p>
    <w:p w14:paraId="4AC55E84" w14:textId="77777777" w:rsidR="0047672A" w:rsidRDefault="0047672A" w:rsidP="0047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Employment_Status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@EmploymentStatus</w:t>
      </w:r>
    </w:p>
    <w:p w14:paraId="10C7C2A0" w14:textId="77777777" w:rsidR="0047672A" w:rsidRDefault="0047672A" w:rsidP="0047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@TransDescription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14:paraId="5A823157" w14:textId="77777777" w:rsidR="0047672A" w:rsidRDefault="0047672A" w:rsidP="0047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TransactionDate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@DateCriteria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ABBFCE" w14:textId="77777777" w:rsidR="0047672A" w:rsidRDefault="0047672A" w:rsidP="0047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TransactionType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'Credit'</w:t>
      </w:r>
    </w:p>
    <w:p w14:paraId="3B7792C3" w14:textId="6CF89B12" w:rsidR="0047672A" w:rsidRDefault="0047672A" w:rsidP="0047672A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3C3B7056" w14:textId="0697F444" w:rsidR="0047672A" w:rsidRPr="00866393" w:rsidRDefault="00706DA0" w:rsidP="00706DA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</w:rPr>
      </w:pPr>
      <w:r w:rsidRPr="00866393">
        <w:rPr>
          <w:rFonts w:ascii="Arial" w:eastAsia="Times New Roman" w:hAnsi="Arial" w:cs="Arial"/>
          <w:b/>
          <w:bCs/>
          <w:color w:val="333333"/>
        </w:rPr>
        <w:t>3. Customer Segmentation using RFM Model.</w:t>
      </w:r>
    </w:p>
    <w:p w14:paraId="42B766FA" w14:textId="06CD5ACB" w:rsidR="00706DA0" w:rsidRDefault="00706DA0" w:rsidP="00706DA0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The RFM model</w:t>
      </w:r>
      <w:r w:rsidR="0068425C">
        <w:rPr>
          <w:rFonts w:ascii="Arial" w:eastAsia="Times New Roman" w:hAnsi="Arial" w:cs="Arial"/>
          <w:color w:val="333333"/>
        </w:rPr>
        <w:t xml:space="preserve"> </w:t>
      </w:r>
      <w:r>
        <w:rPr>
          <w:rFonts w:ascii="Arial" w:eastAsia="Times New Roman" w:hAnsi="Arial" w:cs="Arial"/>
          <w:color w:val="333333"/>
        </w:rPr>
        <w:t xml:space="preserve">( Recency, </w:t>
      </w:r>
      <w:r w:rsidR="00866393">
        <w:rPr>
          <w:rFonts w:ascii="Arial" w:eastAsia="Times New Roman" w:hAnsi="Arial" w:cs="Arial"/>
          <w:color w:val="333333"/>
        </w:rPr>
        <w:t>Frequency, Monetary) model is a customer segmentation model that uses three variables to segment customers:</w:t>
      </w:r>
    </w:p>
    <w:p w14:paraId="1B202222" w14:textId="21C65ADA" w:rsidR="00866393" w:rsidRDefault="00866393" w:rsidP="00866393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Recency: When was their last salary credited in the past year?</w:t>
      </w:r>
    </w:p>
    <w:p w14:paraId="54D804B8" w14:textId="17922440" w:rsidR="00866393" w:rsidRDefault="00866393" w:rsidP="00866393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Frequency: How many times was a salary credited in the past year?</w:t>
      </w:r>
    </w:p>
    <w:p w14:paraId="04113CEE" w14:textId="02853DF1" w:rsidR="00866393" w:rsidRDefault="00866393" w:rsidP="00866393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Monetary: What’s their average salary over the past year?</w:t>
      </w:r>
    </w:p>
    <w:p w14:paraId="1533BEB4" w14:textId="77777777" w:rsidR="00866393" w:rsidRDefault="00866393" w:rsidP="0086639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</w:rPr>
      </w:pPr>
    </w:p>
    <w:p w14:paraId="1CD49685" w14:textId="415408BA" w:rsidR="00866393" w:rsidRDefault="00866393" w:rsidP="0086639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Each Variable is assigned a score, and the scores are then combined to create an overall RFM score. Customers with higher RFM scores are generally considered to be more valuable customers. </w:t>
      </w:r>
    </w:p>
    <w:p w14:paraId="525F7DE2" w14:textId="3E7AF0B1" w:rsidR="00866393" w:rsidRDefault="00866393" w:rsidP="0086639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For brevity, only accounts with average salaries exceeding 200,000 are considered.</w:t>
      </w:r>
    </w:p>
    <w:p w14:paraId="2FB02546" w14:textId="77777777" w:rsidR="00866393" w:rsidRDefault="00866393" w:rsidP="0086639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</w:rPr>
      </w:pPr>
    </w:p>
    <w:p w14:paraId="324DE19F" w14:textId="77777777" w:rsidR="00866393" w:rsidRDefault="00866393" w:rsidP="0086639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</w:rPr>
      </w:pPr>
    </w:p>
    <w:p w14:paraId="437C093E" w14:textId="77777777" w:rsidR="00866393" w:rsidRDefault="00866393" w:rsidP="0086639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</w:rPr>
      </w:pPr>
    </w:p>
    <w:p w14:paraId="0112EBA2" w14:textId="77777777" w:rsidR="00866393" w:rsidRDefault="00866393" w:rsidP="0086639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</w:rPr>
      </w:pPr>
    </w:p>
    <w:p w14:paraId="1AA16A4F" w14:textId="77777777" w:rsidR="00866393" w:rsidRDefault="00866393" w:rsidP="0086639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</w:rPr>
      </w:pPr>
    </w:p>
    <w:p w14:paraId="44F0240F" w14:textId="77777777" w:rsidR="00866393" w:rsidRDefault="00866393" w:rsidP="0086639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</w:rPr>
      </w:pPr>
    </w:p>
    <w:p w14:paraId="7D4E3C72" w14:textId="78BAE5B5" w:rsidR="00866393" w:rsidRPr="00866393" w:rsidRDefault="00866393" w:rsidP="0086639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</w:rPr>
      </w:pPr>
      <w:r w:rsidRPr="00866393">
        <w:rPr>
          <w:rFonts w:ascii="Arial" w:eastAsia="Times New Roman" w:hAnsi="Arial" w:cs="Arial"/>
          <w:b/>
          <w:bCs/>
          <w:color w:val="333333"/>
        </w:rPr>
        <w:t>4. RFM Scoring System</w:t>
      </w:r>
    </w:p>
    <w:p w14:paraId="0E61566D" w14:textId="0416B2A4" w:rsidR="00866393" w:rsidRPr="00866393" w:rsidRDefault="00866393" w:rsidP="0086639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The RFM scoring system assigns scores based on criteria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66393" w14:paraId="6E5CFBE1" w14:textId="77777777" w:rsidTr="0042354A">
        <w:tc>
          <w:tcPr>
            <w:tcW w:w="1870" w:type="dxa"/>
            <w:shd w:val="clear" w:color="auto" w:fill="1F3864" w:themeFill="accent1" w:themeFillShade="80"/>
          </w:tcPr>
          <w:p w14:paraId="54CB146F" w14:textId="77777777" w:rsidR="00866393" w:rsidRPr="0042354A" w:rsidRDefault="0042354A" w:rsidP="0007566D">
            <w:pPr>
              <w:jc w:val="both"/>
              <w:textAlignment w:val="baseline"/>
              <w:rPr>
                <w:rFonts w:ascii="Arial" w:eastAsia="Times New Roman" w:hAnsi="Arial" w:cs="Arial"/>
                <w:color w:val="FFFFFF" w:themeColor="background1"/>
              </w:rPr>
            </w:pPr>
            <w:r w:rsidRPr="0042354A">
              <w:rPr>
                <w:rFonts w:ascii="Arial" w:eastAsia="Times New Roman" w:hAnsi="Arial" w:cs="Arial"/>
                <w:color w:val="FFFFFF" w:themeColor="background1"/>
              </w:rPr>
              <w:t>Assigned Scores</w:t>
            </w:r>
          </w:p>
          <w:p w14:paraId="769105F1" w14:textId="0DDBBB4C" w:rsidR="0042354A" w:rsidRPr="0042354A" w:rsidRDefault="0042354A" w:rsidP="0007566D">
            <w:pPr>
              <w:jc w:val="both"/>
              <w:textAlignment w:val="baseline"/>
              <w:rPr>
                <w:rFonts w:ascii="Arial" w:eastAsia="Times New Roman" w:hAnsi="Arial" w:cs="Arial"/>
                <w:color w:val="FFFFFF" w:themeColor="background1"/>
              </w:rPr>
            </w:pPr>
            <w:r w:rsidRPr="0042354A">
              <w:rPr>
                <w:rFonts w:ascii="Arial" w:eastAsia="Times New Roman" w:hAnsi="Arial" w:cs="Arial"/>
                <w:color w:val="FFFFFF" w:themeColor="background1"/>
              </w:rPr>
              <w:t>→</w:t>
            </w:r>
          </w:p>
        </w:tc>
        <w:tc>
          <w:tcPr>
            <w:tcW w:w="1870" w:type="dxa"/>
            <w:shd w:val="clear" w:color="auto" w:fill="1F3864" w:themeFill="accent1" w:themeFillShade="80"/>
          </w:tcPr>
          <w:p w14:paraId="349DE038" w14:textId="13CD5350" w:rsidR="00866393" w:rsidRPr="0042354A" w:rsidRDefault="0042354A" w:rsidP="0042354A">
            <w:pPr>
              <w:jc w:val="center"/>
              <w:textAlignment w:val="baseline"/>
              <w:rPr>
                <w:rFonts w:ascii="Arial" w:eastAsia="Times New Roman" w:hAnsi="Arial" w:cs="Arial"/>
                <w:color w:val="FFFFFF" w:themeColor="background1"/>
              </w:rPr>
            </w:pPr>
            <w:r>
              <w:rPr>
                <w:rFonts w:ascii="Arial" w:eastAsia="Times New Roman" w:hAnsi="Arial" w:cs="Arial"/>
                <w:color w:val="FFFFFF" w:themeColor="background1"/>
              </w:rPr>
              <w:t>10</w:t>
            </w:r>
          </w:p>
        </w:tc>
        <w:tc>
          <w:tcPr>
            <w:tcW w:w="1870" w:type="dxa"/>
            <w:shd w:val="clear" w:color="auto" w:fill="1F3864" w:themeFill="accent1" w:themeFillShade="80"/>
          </w:tcPr>
          <w:p w14:paraId="27AF8CF3" w14:textId="4701EB78" w:rsidR="00866393" w:rsidRPr="0042354A" w:rsidRDefault="0042354A" w:rsidP="0042354A">
            <w:pPr>
              <w:jc w:val="center"/>
              <w:textAlignment w:val="baseline"/>
              <w:rPr>
                <w:rFonts w:ascii="Arial" w:eastAsia="Times New Roman" w:hAnsi="Arial" w:cs="Arial"/>
                <w:color w:val="FFFFFF" w:themeColor="background1"/>
              </w:rPr>
            </w:pPr>
            <w:r>
              <w:rPr>
                <w:rFonts w:ascii="Arial" w:eastAsia="Times New Roman" w:hAnsi="Arial" w:cs="Arial"/>
                <w:color w:val="FFFFFF" w:themeColor="background1"/>
              </w:rPr>
              <w:t>7</w:t>
            </w:r>
          </w:p>
        </w:tc>
        <w:tc>
          <w:tcPr>
            <w:tcW w:w="1870" w:type="dxa"/>
            <w:shd w:val="clear" w:color="auto" w:fill="1F3864" w:themeFill="accent1" w:themeFillShade="80"/>
          </w:tcPr>
          <w:p w14:paraId="14BF207E" w14:textId="2FB33868" w:rsidR="00866393" w:rsidRPr="0042354A" w:rsidRDefault="0042354A" w:rsidP="0042354A">
            <w:pPr>
              <w:jc w:val="center"/>
              <w:textAlignment w:val="baseline"/>
              <w:rPr>
                <w:rFonts w:ascii="Arial" w:eastAsia="Times New Roman" w:hAnsi="Arial" w:cs="Arial"/>
                <w:color w:val="FFFFFF" w:themeColor="background1"/>
              </w:rPr>
            </w:pPr>
            <w:r>
              <w:rPr>
                <w:rFonts w:ascii="Arial" w:eastAsia="Times New Roman" w:hAnsi="Arial" w:cs="Arial"/>
                <w:color w:val="FFFFFF" w:themeColor="background1"/>
              </w:rPr>
              <w:t>4</w:t>
            </w:r>
          </w:p>
        </w:tc>
        <w:tc>
          <w:tcPr>
            <w:tcW w:w="1870" w:type="dxa"/>
            <w:shd w:val="clear" w:color="auto" w:fill="1F3864" w:themeFill="accent1" w:themeFillShade="80"/>
          </w:tcPr>
          <w:p w14:paraId="034E4FED" w14:textId="0987B125" w:rsidR="00866393" w:rsidRPr="0042354A" w:rsidRDefault="0042354A" w:rsidP="0042354A">
            <w:pPr>
              <w:jc w:val="center"/>
              <w:textAlignment w:val="baseline"/>
              <w:rPr>
                <w:rFonts w:ascii="Arial" w:eastAsia="Times New Roman" w:hAnsi="Arial" w:cs="Arial"/>
                <w:color w:val="FFFFFF" w:themeColor="background1"/>
              </w:rPr>
            </w:pPr>
            <w:r>
              <w:rPr>
                <w:rFonts w:ascii="Arial" w:eastAsia="Times New Roman" w:hAnsi="Arial" w:cs="Arial"/>
                <w:color w:val="FFFFFF" w:themeColor="background1"/>
              </w:rPr>
              <w:t>1</w:t>
            </w:r>
          </w:p>
        </w:tc>
      </w:tr>
      <w:tr w:rsidR="00866393" w14:paraId="2B477592" w14:textId="77777777" w:rsidTr="0042354A">
        <w:tc>
          <w:tcPr>
            <w:tcW w:w="1870" w:type="dxa"/>
            <w:shd w:val="clear" w:color="auto" w:fill="D9E2F3" w:themeFill="accent1" w:themeFillTint="33"/>
          </w:tcPr>
          <w:p w14:paraId="0037DD35" w14:textId="1B2CF09D" w:rsidR="00866393" w:rsidRDefault="0042354A" w:rsidP="0007566D">
            <w:pPr>
              <w:jc w:val="both"/>
              <w:textAlignment w:val="baseline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Indicators ↓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7A2DE509" w14:textId="77777777" w:rsidR="00866393" w:rsidRDefault="00866393" w:rsidP="0007566D">
            <w:pPr>
              <w:jc w:val="both"/>
              <w:textAlignment w:val="baseline"/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1870" w:type="dxa"/>
            <w:shd w:val="clear" w:color="auto" w:fill="D9E2F3" w:themeFill="accent1" w:themeFillTint="33"/>
          </w:tcPr>
          <w:p w14:paraId="4DB87F9C" w14:textId="77777777" w:rsidR="00866393" w:rsidRDefault="00866393" w:rsidP="0007566D">
            <w:pPr>
              <w:jc w:val="both"/>
              <w:textAlignment w:val="baseline"/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1870" w:type="dxa"/>
            <w:shd w:val="clear" w:color="auto" w:fill="D9E2F3" w:themeFill="accent1" w:themeFillTint="33"/>
          </w:tcPr>
          <w:p w14:paraId="3A0456C5" w14:textId="77777777" w:rsidR="00866393" w:rsidRDefault="00866393" w:rsidP="0007566D">
            <w:pPr>
              <w:jc w:val="both"/>
              <w:textAlignment w:val="baseline"/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1870" w:type="dxa"/>
            <w:shd w:val="clear" w:color="auto" w:fill="D9E2F3" w:themeFill="accent1" w:themeFillTint="33"/>
          </w:tcPr>
          <w:p w14:paraId="538187E6" w14:textId="77777777" w:rsidR="00866393" w:rsidRDefault="00866393" w:rsidP="0007566D">
            <w:pPr>
              <w:jc w:val="both"/>
              <w:textAlignment w:val="baseline"/>
              <w:rPr>
                <w:rFonts w:ascii="Arial" w:eastAsia="Times New Roman" w:hAnsi="Arial" w:cs="Arial"/>
                <w:color w:val="333333"/>
              </w:rPr>
            </w:pPr>
          </w:p>
        </w:tc>
      </w:tr>
      <w:tr w:rsidR="00866393" w14:paraId="6BDEA235" w14:textId="77777777" w:rsidTr="00866393">
        <w:tc>
          <w:tcPr>
            <w:tcW w:w="1870" w:type="dxa"/>
          </w:tcPr>
          <w:p w14:paraId="6F7634E8" w14:textId="09D764AC" w:rsidR="00866393" w:rsidRDefault="0042354A" w:rsidP="0007566D">
            <w:pPr>
              <w:jc w:val="both"/>
              <w:textAlignment w:val="baseline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Recency</w:t>
            </w:r>
          </w:p>
        </w:tc>
        <w:tc>
          <w:tcPr>
            <w:tcW w:w="1870" w:type="dxa"/>
          </w:tcPr>
          <w:p w14:paraId="24D8A470" w14:textId="2C2FAA4D" w:rsidR="00866393" w:rsidRDefault="0042354A" w:rsidP="0042354A">
            <w:pPr>
              <w:jc w:val="center"/>
              <w:textAlignment w:val="baseline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Last Salary received was in the most current month</w:t>
            </w:r>
          </w:p>
        </w:tc>
        <w:tc>
          <w:tcPr>
            <w:tcW w:w="1870" w:type="dxa"/>
          </w:tcPr>
          <w:p w14:paraId="262935C7" w14:textId="45DAFA06" w:rsidR="00866393" w:rsidRDefault="0042354A" w:rsidP="0042354A">
            <w:pPr>
              <w:jc w:val="center"/>
              <w:textAlignment w:val="baseline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Last Salary received was</w:t>
            </w:r>
            <w:r>
              <w:rPr>
                <w:rFonts w:ascii="Arial" w:eastAsia="Times New Roman" w:hAnsi="Arial" w:cs="Arial"/>
                <w:color w:val="333333"/>
              </w:rPr>
              <w:t xml:space="preserve"> at least 3 months ago</w:t>
            </w:r>
          </w:p>
        </w:tc>
        <w:tc>
          <w:tcPr>
            <w:tcW w:w="1870" w:type="dxa"/>
          </w:tcPr>
          <w:p w14:paraId="1600EC03" w14:textId="7EF5D7F1" w:rsidR="00866393" w:rsidRDefault="0042354A" w:rsidP="0042354A">
            <w:pPr>
              <w:jc w:val="center"/>
              <w:textAlignment w:val="baseline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Last Salary received was at least </w:t>
            </w:r>
            <w:r>
              <w:rPr>
                <w:rFonts w:ascii="Arial" w:eastAsia="Times New Roman" w:hAnsi="Arial" w:cs="Arial"/>
                <w:color w:val="333333"/>
              </w:rPr>
              <w:t>5</w:t>
            </w:r>
            <w:r>
              <w:rPr>
                <w:rFonts w:ascii="Arial" w:eastAsia="Times New Roman" w:hAnsi="Arial" w:cs="Arial"/>
                <w:color w:val="333333"/>
              </w:rPr>
              <w:t xml:space="preserve"> months ago</w:t>
            </w:r>
          </w:p>
        </w:tc>
        <w:tc>
          <w:tcPr>
            <w:tcW w:w="1870" w:type="dxa"/>
          </w:tcPr>
          <w:p w14:paraId="3C6AE4F7" w14:textId="76910423" w:rsidR="00866393" w:rsidRDefault="0042354A" w:rsidP="0042354A">
            <w:pPr>
              <w:jc w:val="center"/>
              <w:textAlignment w:val="baseline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Last Salary received was at </w:t>
            </w:r>
            <w:r>
              <w:rPr>
                <w:rFonts w:ascii="Arial" w:eastAsia="Times New Roman" w:hAnsi="Arial" w:cs="Arial"/>
                <w:color w:val="333333"/>
              </w:rPr>
              <w:t>over</w:t>
            </w:r>
            <w:r>
              <w:rPr>
                <w:rFonts w:ascii="Arial" w:eastAsia="Times New Roman" w:hAnsi="Arial" w:cs="Arial"/>
                <w:color w:val="333333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</w:rPr>
              <w:t>5</w:t>
            </w:r>
            <w:r>
              <w:rPr>
                <w:rFonts w:ascii="Arial" w:eastAsia="Times New Roman" w:hAnsi="Arial" w:cs="Arial"/>
                <w:color w:val="333333"/>
              </w:rPr>
              <w:t xml:space="preserve"> months ago</w:t>
            </w:r>
          </w:p>
        </w:tc>
      </w:tr>
      <w:tr w:rsidR="0042354A" w14:paraId="34B8D715" w14:textId="77777777" w:rsidTr="00866393">
        <w:tc>
          <w:tcPr>
            <w:tcW w:w="1870" w:type="dxa"/>
          </w:tcPr>
          <w:p w14:paraId="5701BA39" w14:textId="11F2A114" w:rsidR="0042354A" w:rsidRDefault="0042354A" w:rsidP="0042354A">
            <w:pPr>
              <w:jc w:val="both"/>
              <w:textAlignment w:val="baseline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Frequency</w:t>
            </w:r>
          </w:p>
        </w:tc>
        <w:tc>
          <w:tcPr>
            <w:tcW w:w="1870" w:type="dxa"/>
          </w:tcPr>
          <w:p w14:paraId="7851F6FE" w14:textId="6D56E647" w:rsidR="0042354A" w:rsidRDefault="0042354A" w:rsidP="008A21B9">
            <w:pPr>
              <w:jc w:val="center"/>
              <w:textAlignment w:val="baseline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Received salary every month in the last 1 year</w:t>
            </w:r>
          </w:p>
        </w:tc>
        <w:tc>
          <w:tcPr>
            <w:tcW w:w="1870" w:type="dxa"/>
          </w:tcPr>
          <w:p w14:paraId="7B7D69C1" w14:textId="58D10751" w:rsidR="0042354A" w:rsidRDefault="0042354A" w:rsidP="008A21B9">
            <w:pPr>
              <w:jc w:val="center"/>
              <w:textAlignment w:val="baseline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Received salary </w:t>
            </w:r>
            <w:r>
              <w:rPr>
                <w:rFonts w:ascii="Arial" w:eastAsia="Times New Roman" w:hAnsi="Arial" w:cs="Arial"/>
                <w:color w:val="333333"/>
              </w:rPr>
              <w:t>at least 9 times</w:t>
            </w:r>
            <w:r>
              <w:rPr>
                <w:rFonts w:ascii="Arial" w:eastAsia="Times New Roman" w:hAnsi="Arial" w:cs="Arial"/>
                <w:color w:val="333333"/>
              </w:rPr>
              <w:t xml:space="preserve"> in the last 1 year</w:t>
            </w:r>
          </w:p>
        </w:tc>
        <w:tc>
          <w:tcPr>
            <w:tcW w:w="1870" w:type="dxa"/>
          </w:tcPr>
          <w:p w14:paraId="154EF825" w14:textId="08DD18D0" w:rsidR="0042354A" w:rsidRDefault="0042354A" w:rsidP="008A21B9">
            <w:pPr>
              <w:jc w:val="center"/>
              <w:textAlignment w:val="baseline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Received salary at least </w:t>
            </w:r>
            <w:r>
              <w:rPr>
                <w:rFonts w:ascii="Arial" w:eastAsia="Times New Roman" w:hAnsi="Arial" w:cs="Arial"/>
                <w:color w:val="333333"/>
              </w:rPr>
              <w:t xml:space="preserve">6 </w:t>
            </w:r>
            <w:r>
              <w:rPr>
                <w:rFonts w:ascii="Arial" w:eastAsia="Times New Roman" w:hAnsi="Arial" w:cs="Arial"/>
                <w:color w:val="333333"/>
              </w:rPr>
              <w:t>times in the last 1 year</w:t>
            </w:r>
          </w:p>
        </w:tc>
        <w:tc>
          <w:tcPr>
            <w:tcW w:w="1870" w:type="dxa"/>
          </w:tcPr>
          <w:p w14:paraId="11924DA1" w14:textId="089F256D" w:rsidR="0042354A" w:rsidRDefault="0042354A" w:rsidP="008A21B9">
            <w:pPr>
              <w:jc w:val="center"/>
              <w:textAlignment w:val="baseline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Received salary </w:t>
            </w:r>
            <w:r w:rsidR="008A21B9">
              <w:rPr>
                <w:rFonts w:ascii="Arial" w:eastAsia="Times New Roman" w:hAnsi="Arial" w:cs="Arial"/>
                <w:color w:val="333333"/>
              </w:rPr>
              <w:t xml:space="preserve">less than </w:t>
            </w:r>
            <w:r>
              <w:rPr>
                <w:rFonts w:ascii="Arial" w:eastAsia="Times New Roman" w:hAnsi="Arial" w:cs="Arial"/>
                <w:color w:val="333333"/>
              </w:rPr>
              <w:t>6 times in the last 1 year</w:t>
            </w:r>
          </w:p>
        </w:tc>
      </w:tr>
      <w:tr w:rsidR="0042354A" w14:paraId="30B1D0F6" w14:textId="77777777" w:rsidTr="00866393">
        <w:tc>
          <w:tcPr>
            <w:tcW w:w="1870" w:type="dxa"/>
          </w:tcPr>
          <w:p w14:paraId="321FFFF2" w14:textId="730150E4" w:rsidR="0042354A" w:rsidRDefault="0042354A" w:rsidP="0042354A">
            <w:pPr>
              <w:jc w:val="both"/>
              <w:textAlignment w:val="baseline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Monetary Value</w:t>
            </w:r>
          </w:p>
        </w:tc>
        <w:tc>
          <w:tcPr>
            <w:tcW w:w="1870" w:type="dxa"/>
          </w:tcPr>
          <w:p w14:paraId="10AAAD0D" w14:textId="4C1448FB" w:rsidR="0042354A" w:rsidRDefault="008A21B9" w:rsidP="008A21B9">
            <w:pPr>
              <w:jc w:val="center"/>
              <w:textAlignment w:val="baseline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Average salary received is &gt; 600k</w:t>
            </w:r>
          </w:p>
        </w:tc>
        <w:tc>
          <w:tcPr>
            <w:tcW w:w="1870" w:type="dxa"/>
          </w:tcPr>
          <w:p w14:paraId="7EBD7FCB" w14:textId="56B76F56" w:rsidR="0042354A" w:rsidRDefault="008A21B9" w:rsidP="008A21B9">
            <w:pPr>
              <w:jc w:val="center"/>
              <w:textAlignment w:val="baseline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Average salary received is between 400-600k</w:t>
            </w:r>
          </w:p>
        </w:tc>
        <w:tc>
          <w:tcPr>
            <w:tcW w:w="1870" w:type="dxa"/>
          </w:tcPr>
          <w:p w14:paraId="46DC982A" w14:textId="14D75AAB" w:rsidR="0042354A" w:rsidRDefault="008A21B9" w:rsidP="008A21B9">
            <w:pPr>
              <w:jc w:val="center"/>
              <w:textAlignment w:val="baseline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Average salary received is between </w:t>
            </w:r>
            <w:r>
              <w:rPr>
                <w:rFonts w:ascii="Arial" w:eastAsia="Times New Roman" w:hAnsi="Arial" w:cs="Arial"/>
                <w:color w:val="333333"/>
              </w:rPr>
              <w:t>3</w:t>
            </w:r>
            <w:r>
              <w:rPr>
                <w:rFonts w:ascii="Arial" w:eastAsia="Times New Roman" w:hAnsi="Arial" w:cs="Arial"/>
                <w:color w:val="333333"/>
              </w:rPr>
              <w:t>00-</w:t>
            </w:r>
            <w:r>
              <w:rPr>
                <w:rFonts w:ascii="Arial" w:eastAsia="Times New Roman" w:hAnsi="Arial" w:cs="Arial"/>
                <w:color w:val="333333"/>
              </w:rPr>
              <w:t>4</w:t>
            </w:r>
            <w:r>
              <w:rPr>
                <w:rFonts w:ascii="Arial" w:eastAsia="Times New Roman" w:hAnsi="Arial" w:cs="Arial"/>
                <w:color w:val="333333"/>
              </w:rPr>
              <w:t>00k</w:t>
            </w:r>
          </w:p>
        </w:tc>
        <w:tc>
          <w:tcPr>
            <w:tcW w:w="1870" w:type="dxa"/>
          </w:tcPr>
          <w:p w14:paraId="17C66232" w14:textId="7909E9BF" w:rsidR="0042354A" w:rsidRDefault="008A21B9" w:rsidP="008A21B9">
            <w:pPr>
              <w:jc w:val="center"/>
              <w:textAlignment w:val="baseline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Average salary received is between </w:t>
            </w:r>
            <w:r>
              <w:rPr>
                <w:rFonts w:ascii="Arial" w:eastAsia="Times New Roman" w:hAnsi="Arial" w:cs="Arial"/>
                <w:color w:val="333333"/>
              </w:rPr>
              <w:t>2</w:t>
            </w:r>
            <w:r>
              <w:rPr>
                <w:rFonts w:ascii="Arial" w:eastAsia="Times New Roman" w:hAnsi="Arial" w:cs="Arial"/>
                <w:color w:val="333333"/>
              </w:rPr>
              <w:t>00-</w:t>
            </w:r>
            <w:r>
              <w:rPr>
                <w:rFonts w:ascii="Arial" w:eastAsia="Times New Roman" w:hAnsi="Arial" w:cs="Arial"/>
                <w:color w:val="333333"/>
              </w:rPr>
              <w:t>3</w:t>
            </w:r>
            <w:r>
              <w:rPr>
                <w:rFonts w:ascii="Arial" w:eastAsia="Times New Roman" w:hAnsi="Arial" w:cs="Arial"/>
                <w:color w:val="333333"/>
              </w:rPr>
              <w:t>00k</w:t>
            </w:r>
          </w:p>
        </w:tc>
      </w:tr>
    </w:tbl>
    <w:p w14:paraId="35215D6D" w14:textId="707EA6BA" w:rsidR="0007566D" w:rsidRDefault="0007566D" w:rsidP="0007566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</w:rPr>
      </w:pPr>
    </w:p>
    <w:p w14:paraId="614C317F" w14:textId="77777777" w:rsidR="006A4181" w:rsidRPr="00AB446F" w:rsidRDefault="006A4181">
      <w:pPr>
        <w:rPr>
          <w:rFonts w:ascii="Arial" w:eastAsia="Times New Roman" w:hAnsi="Arial" w:cs="Arial"/>
          <w:b/>
          <w:bCs/>
          <w:color w:val="333333"/>
        </w:rPr>
      </w:pPr>
    </w:p>
    <w:p w14:paraId="5E5B6623" w14:textId="3C9EBB2B" w:rsidR="00AB446F" w:rsidRDefault="00AB446F">
      <w:pPr>
        <w:rPr>
          <w:rFonts w:ascii="Arial" w:eastAsia="Times New Roman" w:hAnsi="Arial" w:cs="Arial"/>
          <w:b/>
          <w:bCs/>
          <w:color w:val="333333"/>
        </w:rPr>
      </w:pPr>
      <w:r w:rsidRPr="00AB446F">
        <w:rPr>
          <w:rFonts w:ascii="Arial" w:eastAsia="Times New Roman" w:hAnsi="Arial" w:cs="Arial"/>
          <w:b/>
          <w:bCs/>
          <w:color w:val="333333"/>
        </w:rPr>
        <w:t>RFM Score</w:t>
      </w:r>
    </w:p>
    <w:p w14:paraId="1A2C66FA" w14:textId="427067CF" w:rsidR="00AB446F" w:rsidRDefault="00AB446F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The RFM Score was calculated by summing the R, F, and M scores. Each customer can have a maximum possible score of 30, and the R, F, and M scores are divided by 30 to make it a 100%. This provides an overall assessment of a customer’s value and engagement.</w:t>
      </w:r>
    </w:p>
    <w:p w14:paraId="7E865ABB" w14:textId="36F73B74" w:rsidR="00AB446F" w:rsidRDefault="00AB446F" w:rsidP="00AB446F">
      <w:pPr>
        <w:rPr>
          <w:b/>
          <w:bCs/>
        </w:rPr>
      </w:pPr>
      <w:r w:rsidRPr="00AB446F">
        <w:rPr>
          <w:rFonts w:ascii="Arial" w:eastAsia="Times New Roman" w:hAnsi="Arial" w:cs="Arial"/>
          <w:b/>
          <w:bCs/>
          <w:color w:val="333333"/>
        </w:rPr>
        <w:t>5.</w:t>
      </w:r>
      <w:r w:rsidRPr="00AB446F">
        <w:rPr>
          <w:b/>
          <w:bCs/>
        </w:rPr>
        <w:t xml:space="preserve"> Customer Categories</w:t>
      </w:r>
    </w:p>
    <w:p w14:paraId="21B6BDBC" w14:textId="1908ADDB" w:rsidR="00AB446F" w:rsidRPr="00AB446F" w:rsidRDefault="00AB446F" w:rsidP="00AB446F">
      <w:pPr>
        <w:spacing w:after="0" w:line="240" w:lineRule="auto"/>
      </w:pPr>
      <w:r w:rsidRPr="00AB446F">
        <w:t>Range:10 to 100%</w:t>
      </w:r>
    </w:p>
    <w:p w14:paraId="5EA1F3A8" w14:textId="6156F702" w:rsidR="00AB446F" w:rsidRDefault="00AB446F" w:rsidP="00AB446F">
      <w:pPr>
        <w:spacing w:after="0" w:line="240" w:lineRule="auto"/>
      </w:pPr>
      <w:r w:rsidRPr="00AB446F">
        <w:t>Interpretation</w:t>
      </w:r>
      <w:r>
        <w:t>:</w:t>
      </w:r>
    </w:p>
    <w:p w14:paraId="4E8EF992" w14:textId="0E7C423F" w:rsidR="00AB446F" w:rsidRDefault="00AB446F" w:rsidP="00AB446F">
      <w:pPr>
        <w:spacing w:after="0" w:line="240" w:lineRule="auto"/>
      </w:pPr>
      <w:r>
        <w:t>Tier 1 Customer: RFM Score &gt;= 80%</w:t>
      </w:r>
    </w:p>
    <w:p w14:paraId="1BFC1482" w14:textId="6B50E53F" w:rsidR="00AB446F" w:rsidRDefault="00AB446F" w:rsidP="00AB446F">
      <w:pPr>
        <w:spacing w:after="0" w:line="240" w:lineRule="auto"/>
      </w:pPr>
      <w:r>
        <w:t xml:space="preserve">Tier </w:t>
      </w:r>
      <w:r>
        <w:t>2</w:t>
      </w:r>
      <w:r>
        <w:t xml:space="preserve"> Customer: RFM Score</w:t>
      </w:r>
      <w:r>
        <w:t xml:space="preserve"> between 70 and 80%</w:t>
      </w:r>
    </w:p>
    <w:p w14:paraId="718627C3" w14:textId="70B4D363" w:rsidR="00AB446F" w:rsidRDefault="00AB446F" w:rsidP="00AB446F">
      <w:pPr>
        <w:spacing w:after="0" w:line="240" w:lineRule="auto"/>
      </w:pPr>
      <w:r>
        <w:t xml:space="preserve">Tier </w:t>
      </w:r>
      <w:r>
        <w:t xml:space="preserve">3 </w:t>
      </w:r>
      <w:r>
        <w:t>Customer: RFM Score</w:t>
      </w:r>
      <w:r>
        <w:t xml:space="preserve"> </w:t>
      </w:r>
      <w:r>
        <w:t>between</w:t>
      </w:r>
      <w:r>
        <w:t xml:space="preserve"> 50 and 70%</w:t>
      </w:r>
    </w:p>
    <w:p w14:paraId="417F8EE0" w14:textId="77777777" w:rsidR="00961980" w:rsidRDefault="00961980" w:rsidP="00AB446F">
      <w:pPr>
        <w:spacing w:after="0" w:line="240" w:lineRule="auto"/>
      </w:pPr>
    </w:p>
    <w:p w14:paraId="68A57A1A" w14:textId="0C5B1A4C" w:rsidR="00961980" w:rsidRDefault="00961980" w:rsidP="00961980">
      <w:pPr>
        <w:spacing w:after="0" w:line="240" w:lineRule="auto"/>
      </w:pPr>
      <w:r>
        <w:t>6. Code Reusability</w:t>
      </w:r>
    </w:p>
    <w:p w14:paraId="6335D42D" w14:textId="753F42B1" w:rsidR="00961980" w:rsidRDefault="00961980" w:rsidP="00961980">
      <w:pPr>
        <w:pStyle w:val="ListParagraph"/>
        <w:numPr>
          <w:ilvl w:val="0"/>
          <w:numId w:val="7"/>
        </w:numPr>
        <w:spacing w:after="0" w:line="240" w:lineRule="auto"/>
      </w:pPr>
      <w:r>
        <w:t>To enhance efficiency, all queries are encapsulated in a stored procedure (</w:t>
      </w:r>
      <w:r w:rsidRPr="00961980">
        <w:rPr>
          <w:i/>
          <w:iCs/>
        </w:rPr>
        <w:t>sp_GetCustomerSegments</w:t>
      </w:r>
      <w:r>
        <w:t>). This eliminates the need to rewrite the queries everytime there is a need to segment customers.</w:t>
      </w:r>
    </w:p>
    <w:p w14:paraId="5734C1A4" w14:textId="5FB084FF" w:rsidR="00961980" w:rsidRDefault="00961980" w:rsidP="00961980">
      <w:pPr>
        <w:pStyle w:val="ListParagraph"/>
        <w:numPr>
          <w:ilvl w:val="0"/>
          <w:numId w:val="7"/>
        </w:numPr>
        <w:spacing w:after="0" w:line="240" w:lineRule="auto"/>
      </w:pPr>
      <w:r>
        <w:t>Create the stored procedure using the following SQL statement:</w:t>
      </w:r>
    </w:p>
    <w:p w14:paraId="4EA5E5D9" w14:textId="77777777" w:rsidR="00961980" w:rsidRPr="00961980" w:rsidRDefault="00961980" w:rsidP="0096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1980">
        <w:rPr>
          <w:rFonts w:ascii="Consolas" w:hAnsi="Consolas" w:cs="Consolas"/>
          <w:color w:val="0000FF"/>
          <w:sz w:val="19"/>
          <w:szCs w:val="19"/>
        </w:rPr>
        <w:t>CREATE</w:t>
      </w:r>
      <w:r w:rsidRPr="009619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1980">
        <w:rPr>
          <w:rFonts w:ascii="Consolas" w:hAnsi="Consolas" w:cs="Consolas"/>
          <w:color w:val="0000FF"/>
          <w:sz w:val="19"/>
          <w:szCs w:val="19"/>
        </w:rPr>
        <w:t>PROCEDURE</w:t>
      </w:r>
      <w:r w:rsidRPr="00961980">
        <w:rPr>
          <w:rFonts w:ascii="Consolas" w:hAnsi="Consolas" w:cs="Consolas"/>
          <w:color w:val="000000"/>
          <w:sz w:val="19"/>
          <w:szCs w:val="19"/>
        </w:rPr>
        <w:t xml:space="preserve"> GetCustomerSegment</w:t>
      </w:r>
    </w:p>
    <w:p w14:paraId="4D6FA7CC" w14:textId="77777777" w:rsidR="00961980" w:rsidRPr="00961980" w:rsidRDefault="00961980" w:rsidP="0096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1980">
        <w:rPr>
          <w:rFonts w:ascii="Consolas" w:hAnsi="Consolas" w:cs="Consolas"/>
          <w:color w:val="000000"/>
          <w:sz w:val="19"/>
          <w:szCs w:val="19"/>
        </w:rPr>
        <w:tab/>
        <w:t xml:space="preserve">@EmploymentStatus </w:t>
      </w:r>
      <w:r w:rsidRPr="00961980">
        <w:rPr>
          <w:rFonts w:ascii="Consolas" w:hAnsi="Consolas" w:cs="Consolas"/>
          <w:color w:val="0000FF"/>
          <w:sz w:val="19"/>
          <w:szCs w:val="19"/>
        </w:rPr>
        <w:t>NVARCHAR</w:t>
      </w:r>
      <w:r w:rsidRPr="00961980">
        <w:rPr>
          <w:rFonts w:ascii="Consolas" w:hAnsi="Consolas" w:cs="Consolas"/>
          <w:color w:val="808080"/>
          <w:sz w:val="19"/>
          <w:szCs w:val="19"/>
        </w:rPr>
        <w:t>(</w:t>
      </w:r>
      <w:r w:rsidRPr="00961980">
        <w:rPr>
          <w:rFonts w:ascii="Consolas" w:hAnsi="Consolas" w:cs="Consolas"/>
          <w:color w:val="000000"/>
          <w:sz w:val="19"/>
          <w:szCs w:val="19"/>
        </w:rPr>
        <w:t>50</w:t>
      </w:r>
      <w:r w:rsidRPr="00961980">
        <w:rPr>
          <w:rFonts w:ascii="Consolas" w:hAnsi="Consolas" w:cs="Consolas"/>
          <w:color w:val="808080"/>
          <w:sz w:val="19"/>
          <w:szCs w:val="19"/>
        </w:rPr>
        <w:t>),</w:t>
      </w:r>
    </w:p>
    <w:p w14:paraId="4F852183" w14:textId="77777777" w:rsidR="00961980" w:rsidRPr="00961980" w:rsidRDefault="00961980" w:rsidP="0096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1980">
        <w:rPr>
          <w:rFonts w:ascii="Consolas" w:hAnsi="Consolas" w:cs="Consolas"/>
          <w:color w:val="000000"/>
          <w:sz w:val="19"/>
          <w:szCs w:val="19"/>
        </w:rPr>
        <w:tab/>
        <w:t xml:space="preserve">@DateCriteria </w:t>
      </w:r>
      <w:r w:rsidRPr="00961980">
        <w:rPr>
          <w:rFonts w:ascii="Consolas" w:hAnsi="Consolas" w:cs="Consolas"/>
          <w:color w:val="0000FF"/>
          <w:sz w:val="19"/>
          <w:szCs w:val="19"/>
        </w:rPr>
        <w:t>DATE</w:t>
      </w:r>
      <w:r w:rsidRPr="00961980">
        <w:rPr>
          <w:rFonts w:ascii="Consolas" w:hAnsi="Consolas" w:cs="Consolas"/>
          <w:color w:val="808080"/>
          <w:sz w:val="19"/>
          <w:szCs w:val="19"/>
        </w:rPr>
        <w:t>,</w:t>
      </w:r>
    </w:p>
    <w:p w14:paraId="416387B7" w14:textId="77777777" w:rsidR="00961980" w:rsidRPr="00961980" w:rsidRDefault="00961980" w:rsidP="0096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1980">
        <w:rPr>
          <w:rFonts w:ascii="Consolas" w:hAnsi="Consolas" w:cs="Consolas"/>
          <w:color w:val="000000"/>
          <w:sz w:val="19"/>
          <w:szCs w:val="19"/>
        </w:rPr>
        <w:tab/>
        <w:t xml:space="preserve">@TransDescription </w:t>
      </w:r>
      <w:r w:rsidRPr="00961980">
        <w:rPr>
          <w:rFonts w:ascii="Consolas" w:hAnsi="Consolas" w:cs="Consolas"/>
          <w:color w:val="0000FF"/>
          <w:sz w:val="19"/>
          <w:szCs w:val="19"/>
        </w:rPr>
        <w:t>NVARCHAR</w:t>
      </w:r>
      <w:r w:rsidRPr="00961980">
        <w:rPr>
          <w:rFonts w:ascii="Consolas" w:hAnsi="Consolas" w:cs="Consolas"/>
          <w:color w:val="808080"/>
          <w:sz w:val="19"/>
          <w:szCs w:val="19"/>
        </w:rPr>
        <w:t>(</w:t>
      </w:r>
      <w:r w:rsidRPr="00961980">
        <w:rPr>
          <w:rFonts w:ascii="Consolas" w:hAnsi="Consolas" w:cs="Consolas"/>
          <w:color w:val="000000"/>
          <w:sz w:val="19"/>
          <w:szCs w:val="19"/>
        </w:rPr>
        <w:t>50</w:t>
      </w:r>
      <w:r w:rsidRPr="00961980">
        <w:rPr>
          <w:rFonts w:ascii="Consolas" w:hAnsi="Consolas" w:cs="Consolas"/>
          <w:color w:val="808080"/>
          <w:sz w:val="19"/>
          <w:szCs w:val="19"/>
        </w:rPr>
        <w:t>)</w:t>
      </w:r>
    </w:p>
    <w:p w14:paraId="020317E2" w14:textId="225A4B41" w:rsidR="00961980" w:rsidRDefault="00961980" w:rsidP="00961980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61980">
        <w:rPr>
          <w:rFonts w:ascii="Consolas" w:hAnsi="Consolas" w:cs="Consolas"/>
          <w:color w:val="0000FF"/>
          <w:sz w:val="19"/>
          <w:szCs w:val="19"/>
        </w:rPr>
        <w:t>AS</w:t>
      </w:r>
    </w:p>
    <w:p w14:paraId="5AA2EAF0" w14:textId="2ADEFF93" w:rsidR="00961980" w:rsidRDefault="00961980" w:rsidP="00961980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E7027FE" w14:textId="537E4731" w:rsidR="00961980" w:rsidRDefault="00961980" w:rsidP="00961980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--Rest of the code</w:t>
      </w:r>
    </w:p>
    <w:p w14:paraId="63A496DF" w14:textId="7FD3440C" w:rsidR="00D02953" w:rsidRDefault="00D02953" w:rsidP="00961980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END;</w:t>
      </w:r>
    </w:p>
    <w:p w14:paraId="35857320" w14:textId="77777777" w:rsidR="00D02953" w:rsidRDefault="00D02953" w:rsidP="00961980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2D2000" w14:textId="5DF91385" w:rsidR="00D02953" w:rsidRDefault="00D02953" w:rsidP="00961980">
      <w:pPr>
        <w:spacing w:after="0" w:line="240" w:lineRule="auto"/>
        <w:rPr>
          <w:rFonts w:ascii="Arial" w:hAnsi="Arial" w:cs="Arial"/>
        </w:rPr>
      </w:pPr>
      <w:r w:rsidRPr="00D02953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call the stored procedure, use the following SQL statement:</w:t>
      </w:r>
    </w:p>
    <w:p w14:paraId="2D2578FD" w14:textId="77777777" w:rsidR="00D02953" w:rsidRDefault="00D02953" w:rsidP="00961980">
      <w:pPr>
        <w:spacing w:after="0" w:line="240" w:lineRule="auto"/>
        <w:rPr>
          <w:rFonts w:ascii="Arial" w:hAnsi="Arial" w:cs="Arial"/>
        </w:rPr>
      </w:pPr>
    </w:p>
    <w:p w14:paraId="54B5B4C3" w14:textId="77777777" w:rsidR="00D02953" w:rsidRDefault="00D02953" w:rsidP="00D0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GetCustomerSegment</w:t>
      </w:r>
    </w:p>
    <w:p w14:paraId="59E491CD" w14:textId="1127E061" w:rsidR="00D02953" w:rsidRDefault="00D02953" w:rsidP="00D0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@EmploymentStatus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Student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BA5411" w14:textId="77777777" w:rsidR="00D02953" w:rsidRDefault="00D02953" w:rsidP="00D0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@DateCriteria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'2023-08-31'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37EDE8" w14:textId="2C06A1F6" w:rsidR="00D02953" w:rsidRDefault="00D02953" w:rsidP="00D0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@TransDescription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Salary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A1EF75" w14:textId="77777777" w:rsidR="00D02953" w:rsidRDefault="00D02953" w:rsidP="00D0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479FB55" w14:textId="77777777" w:rsidR="00D02953" w:rsidRDefault="00D02953" w:rsidP="00D0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0554002" w14:textId="120CB5FC" w:rsidR="00D02953" w:rsidRPr="00E76864" w:rsidRDefault="00D02953" w:rsidP="00D02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76864">
        <w:rPr>
          <w:rFonts w:ascii="Arial" w:hAnsi="Arial" w:cs="Arial"/>
          <w:b/>
          <w:bCs/>
        </w:rPr>
        <w:t>7. Data Analysis and Results</w:t>
      </w:r>
    </w:p>
    <w:p w14:paraId="26B2A767" w14:textId="775F89C6" w:rsidR="00D02953" w:rsidRDefault="00D02953" w:rsidP="0096198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SQL queries utilized are linked </w:t>
      </w:r>
      <w:hyperlink r:id="rId5" w:history="1">
        <w:r w:rsidR="00E76864" w:rsidRPr="00E76864">
          <w:rPr>
            <w:rStyle w:val="Hyperlink"/>
            <w:rFonts w:ascii="Arial" w:hAnsi="Arial" w:cs="Arial"/>
          </w:rPr>
          <w:t>here</w:t>
        </w:r>
      </w:hyperlink>
    </w:p>
    <w:p w14:paraId="609B7058" w14:textId="260EDEC3" w:rsidR="00E76864" w:rsidRDefault="00E76864" w:rsidP="0096198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segmentation results are available </w:t>
      </w:r>
      <w:hyperlink r:id="rId6" w:history="1">
        <w:r w:rsidRPr="00E76864">
          <w:rPr>
            <w:rStyle w:val="Hyperlink"/>
            <w:rFonts w:ascii="Arial" w:hAnsi="Arial" w:cs="Arial"/>
          </w:rPr>
          <w:t>here</w:t>
        </w:r>
      </w:hyperlink>
    </w:p>
    <w:p w14:paraId="56E20DE2" w14:textId="7F29BDA5" w:rsidR="00E76864" w:rsidRPr="00D02953" w:rsidRDefault="00E76864" w:rsidP="0096198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Final project documentation </w:t>
      </w:r>
      <w:hyperlink r:id="rId7" w:history="1">
        <w:r w:rsidR="00624578" w:rsidRPr="00624578">
          <w:rPr>
            <w:rStyle w:val="Hyperlink"/>
            <w:rFonts w:ascii="Arial" w:hAnsi="Arial" w:cs="Arial"/>
          </w:rPr>
          <w:t>here</w:t>
        </w:r>
      </w:hyperlink>
    </w:p>
    <w:sectPr w:rsidR="00E76864" w:rsidRPr="00D02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400CA"/>
    <w:multiLevelType w:val="hybridMultilevel"/>
    <w:tmpl w:val="0142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460C5"/>
    <w:multiLevelType w:val="multilevel"/>
    <w:tmpl w:val="3E04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57626"/>
    <w:multiLevelType w:val="hybridMultilevel"/>
    <w:tmpl w:val="8B72F754"/>
    <w:lvl w:ilvl="0" w:tplc="3D4CE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B6626E"/>
    <w:multiLevelType w:val="multilevel"/>
    <w:tmpl w:val="2A042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B32CAA"/>
    <w:multiLevelType w:val="multilevel"/>
    <w:tmpl w:val="2A042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149D7"/>
    <w:multiLevelType w:val="multilevel"/>
    <w:tmpl w:val="4C66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371E7"/>
    <w:multiLevelType w:val="multilevel"/>
    <w:tmpl w:val="E4E4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737881">
    <w:abstractNumId w:val="6"/>
  </w:num>
  <w:num w:numId="2" w16cid:durableId="1573004455">
    <w:abstractNumId w:val="1"/>
  </w:num>
  <w:num w:numId="3" w16cid:durableId="961039592">
    <w:abstractNumId w:val="4"/>
  </w:num>
  <w:num w:numId="4" w16cid:durableId="1627849389">
    <w:abstractNumId w:val="3"/>
  </w:num>
  <w:num w:numId="5" w16cid:durableId="178541577">
    <w:abstractNumId w:val="5"/>
  </w:num>
  <w:num w:numId="6" w16cid:durableId="1167860141">
    <w:abstractNumId w:val="2"/>
  </w:num>
  <w:num w:numId="7" w16cid:durableId="28535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6D"/>
    <w:rsid w:val="0007566D"/>
    <w:rsid w:val="0042354A"/>
    <w:rsid w:val="0047672A"/>
    <w:rsid w:val="00624578"/>
    <w:rsid w:val="0068425C"/>
    <w:rsid w:val="006A4181"/>
    <w:rsid w:val="00706DA0"/>
    <w:rsid w:val="008629D5"/>
    <w:rsid w:val="00866393"/>
    <w:rsid w:val="008A21B9"/>
    <w:rsid w:val="00961980"/>
    <w:rsid w:val="009E774D"/>
    <w:rsid w:val="00AB446F"/>
    <w:rsid w:val="00B27874"/>
    <w:rsid w:val="00D02953"/>
    <w:rsid w:val="00E7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8F1B"/>
  <w15:chartTrackingRefBased/>
  <w15:docId w15:val="{B968B3DE-10E0-4ACA-8F1D-E033D626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566D"/>
    <w:pPr>
      <w:ind w:left="720"/>
      <w:contextualSpacing/>
    </w:pPr>
  </w:style>
  <w:style w:type="table" w:styleId="TableGrid">
    <w:name w:val="Table Grid"/>
    <w:basedOn w:val="TableNormal"/>
    <w:uiPriority w:val="39"/>
    <w:rsid w:val="00866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D029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2953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76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6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NOVATRUST%20POWERPOINT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NOVATRUST%20EXCEL.xlsx" TargetMode="External"/><Relationship Id="rId5" Type="http://schemas.openxmlformats.org/officeDocument/2006/relationships/hyperlink" Target="NOVATRUST%20SQL.sq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Aminat Asuni</dc:creator>
  <cp:keywords/>
  <dc:description/>
  <cp:lastModifiedBy>Aminat Asuni</cp:lastModifiedBy>
  <cp:revision>9</cp:revision>
  <dcterms:created xsi:type="dcterms:W3CDTF">2024-07-31T06:33:00Z</dcterms:created>
  <dcterms:modified xsi:type="dcterms:W3CDTF">2024-07-31T10:16:00Z</dcterms:modified>
</cp:coreProperties>
</file>