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3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4113"/>
      </w:tblGrid>
      <w:tr w:rsidR="0052133E">
        <w:trPr>
          <w:trHeight w:val="389"/>
        </w:trPr>
        <w:tc>
          <w:tcPr>
            <w:tcW w:w="9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:rsidR="0052133E" w:rsidRDefault="00E04971">
            <w:pPr>
              <w:pStyle w:val="TableParagraph"/>
              <w:spacing w:line="367" w:lineRule="exact"/>
              <w:ind w:left="7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color w:val="FFFFFF"/>
                <w:sz w:val="32"/>
              </w:rPr>
              <w:t>Formation</w:t>
            </w:r>
            <w:r>
              <w:rPr>
                <w:rFonts w:ascii="Times New Roman"/>
                <w:b/>
                <w:color w:val="FFFFFF"/>
                <w:spacing w:val="-13"/>
                <w:sz w:val="32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32"/>
              </w:rPr>
              <w:t>design</w:t>
            </w:r>
            <w:r>
              <w:rPr>
                <w:rFonts w:ascii="Times New Roman"/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32"/>
              </w:rPr>
              <w:t>UI/UX</w:t>
            </w:r>
          </w:p>
        </w:tc>
      </w:tr>
      <w:tr w:rsidR="0052133E">
        <w:trPr>
          <w:trHeight w:val="1182"/>
        </w:trPr>
        <w:tc>
          <w:tcPr>
            <w:tcW w:w="9500" w:type="dxa"/>
            <w:gridSpan w:val="2"/>
            <w:tcBorders>
              <w:top w:val="nil"/>
            </w:tcBorders>
            <w:shd w:val="clear" w:color="auto" w:fill="FFF0CC"/>
          </w:tcPr>
          <w:p w:rsidR="0052133E" w:rsidRDefault="00E04971">
            <w:pPr>
              <w:pStyle w:val="TableParagraph"/>
              <w:spacing w:before="1" w:line="264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:rsidR="0052133E" w:rsidRDefault="009E5034">
            <w:pPr>
              <w:pStyle w:val="TableParagraph"/>
            </w:pPr>
            <w:r>
              <w:t>O</w:t>
            </w:r>
            <w:r w:rsidR="00E04971">
              <w:t>util</w:t>
            </w:r>
            <w:r w:rsidR="00E04971">
              <w:rPr>
                <w:spacing w:val="-4"/>
              </w:rPr>
              <w:t xml:space="preserve"> </w:t>
            </w:r>
            <w:r w:rsidR="00E04971">
              <w:t>de</w:t>
            </w:r>
            <w:r w:rsidR="00E04971">
              <w:rPr>
                <w:spacing w:val="-4"/>
              </w:rPr>
              <w:t xml:space="preserve"> </w:t>
            </w:r>
            <w:r w:rsidR="00E04971">
              <w:rPr>
                <w:b/>
              </w:rPr>
              <w:t>design</w:t>
            </w:r>
            <w:r w:rsidR="00E04971">
              <w:rPr>
                <w:b/>
                <w:spacing w:val="-6"/>
              </w:rPr>
              <w:t xml:space="preserve"> </w:t>
            </w:r>
            <w:r w:rsidR="00E04971">
              <w:rPr>
                <w:b/>
              </w:rPr>
              <w:t>graphique</w:t>
            </w:r>
            <w:r w:rsidR="00E04971">
              <w:rPr>
                <w:b/>
                <w:spacing w:val="-5"/>
              </w:rPr>
              <w:t xml:space="preserve"> </w:t>
            </w:r>
            <w:r w:rsidR="00E04971">
              <w:t>collaboratif</w:t>
            </w:r>
            <w:r w:rsidR="00E04971">
              <w:rPr>
                <w:spacing w:val="-4"/>
              </w:rPr>
              <w:t xml:space="preserve"> </w:t>
            </w:r>
            <w:r w:rsidR="00E04971">
              <w:t>basé</w:t>
            </w:r>
            <w:r w:rsidR="00E04971">
              <w:rPr>
                <w:spacing w:val="-6"/>
              </w:rPr>
              <w:t xml:space="preserve"> </w:t>
            </w:r>
            <w:r w:rsidR="00E04971">
              <w:t>sur</w:t>
            </w:r>
            <w:r w:rsidR="00E04971">
              <w:rPr>
                <w:spacing w:val="-4"/>
              </w:rPr>
              <w:t xml:space="preserve"> </w:t>
            </w:r>
            <w:r w:rsidR="00E04971">
              <w:t>le</w:t>
            </w:r>
            <w:r w:rsidR="00E04971">
              <w:rPr>
                <w:spacing w:val="-4"/>
              </w:rPr>
              <w:t xml:space="preserve"> </w:t>
            </w:r>
            <w:r w:rsidR="00E04971">
              <w:rPr>
                <w:b/>
              </w:rPr>
              <w:t>Cloud</w:t>
            </w:r>
            <w:r w:rsidR="00E04971">
              <w:rPr>
                <w:b/>
                <w:spacing w:val="-5"/>
              </w:rPr>
              <w:t xml:space="preserve"> </w:t>
            </w:r>
            <w:r w:rsidR="00E04971">
              <w:t>qui</w:t>
            </w:r>
            <w:r w:rsidR="00E04971">
              <w:rPr>
                <w:spacing w:val="-5"/>
              </w:rPr>
              <w:t xml:space="preserve"> </w:t>
            </w:r>
            <w:r w:rsidR="00E04971">
              <w:t>sert</w:t>
            </w:r>
            <w:r w:rsidR="00E04971">
              <w:rPr>
                <w:spacing w:val="-5"/>
              </w:rPr>
              <w:t xml:space="preserve"> </w:t>
            </w:r>
            <w:r w:rsidR="00E04971">
              <w:t>à</w:t>
            </w:r>
            <w:r w:rsidR="00E04971">
              <w:rPr>
                <w:spacing w:val="-9"/>
              </w:rPr>
              <w:t xml:space="preserve"> </w:t>
            </w:r>
            <w:r w:rsidR="00E04971">
              <w:t>maquetter</w:t>
            </w:r>
            <w:r w:rsidR="00E04971">
              <w:rPr>
                <w:spacing w:val="-8"/>
              </w:rPr>
              <w:t xml:space="preserve"> </w:t>
            </w:r>
            <w:r w:rsidR="00E04971">
              <w:t>une</w:t>
            </w:r>
            <w:r w:rsidR="00E04971">
              <w:rPr>
                <w:spacing w:val="-4"/>
              </w:rPr>
              <w:t xml:space="preserve"> </w:t>
            </w:r>
            <w:r w:rsidR="00E04971">
              <w:t xml:space="preserve">application. Cette formation permettra aux apprenants de créer des prototypes d'application avant le </w:t>
            </w:r>
            <w:r w:rsidR="00E04971">
              <w:rPr>
                <w:spacing w:val="-2"/>
              </w:rPr>
              <w:t>développement.</w:t>
            </w:r>
          </w:p>
        </w:tc>
      </w:tr>
      <w:tr w:rsidR="0052133E">
        <w:trPr>
          <w:trHeight w:val="1658"/>
        </w:trPr>
        <w:tc>
          <w:tcPr>
            <w:tcW w:w="5387" w:type="dxa"/>
          </w:tcPr>
          <w:p w:rsidR="0052133E" w:rsidRDefault="00E04971">
            <w:pPr>
              <w:pStyle w:val="TableParagraph"/>
              <w:spacing w:before="4" w:line="292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u w:val="single" w:color="FF0000"/>
              </w:rPr>
              <w:t>Public</w:t>
            </w:r>
            <w:r>
              <w:rPr>
                <w:b/>
                <w:color w:val="FF0000"/>
                <w:spacing w:val="-5"/>
                <w:sz w:val="24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24"/>
                <w:u w:val="single" w:color="FF0000"/>
              </w:rPr>
              <w:t>Cible</w:t>
            </w:r>
            <w:r>
              <w:rPr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b/>
                <w:color w:val="FF0000"/>
                <w:spacing w:val="-10"/>
                <w:sz w:val="24"/>
              </w:rPr>
              <w:t>:</w:t>
            </w:r>
          </w:p>
          <w:p w:rsidR="0052133E" w:rsidRDefault="00E04971">
            <w:pPr>
              <w:pStyle w:val="TableParagraph"/>
              <w:numPr>
                <w:ilvl w:val="0"/>
                <w:numId w:val="3"/>
              </w:numPr>
              <w:tabs>
                <w:tab w:val="left" w:pos="834"/>
              </w:tabs>
              <w:spacing w:line="263" w:lineRule="exact"/>
              <w:ind w:hanging="359"/>
            </w:pPr>
            <w:r>
              <w:t>Etre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10"/>
              </w:rPr>
              <w:t xml:space="preserve"> </w:t>
            </w:r>
            <w:r>
              <w:t>étudiant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3"/>
              </w:numPr>
              <w:tabs>
                <w:tab w:val="left" w:pos="834"/>
              </w:tabs>
              <w:ind w:right="137"/>
            </w:pPr>
            <w:r>
              <w:t>Etre</w:t>
            </w:r>
            <w:r>
              <w:rPr>
                <w:spacing w:val="-13"/>
              </w:rPr>
              <w:t xml:space="preserve"> </w:t>
            </w:r>
            <w:r>
              <w:t>passionnée</w:t>
            </w:r>
            <w:r>
              <w:rPr>
                <w:spacing w:val="-12"/>
              </w:rPr>
              <w:t xml:space="preserve"> </w:t>
            </w:r>
            <w:r>
              <w:t>par</w:t>
            </w:r>
            <w:r>
              <w:rPr>
                <w:spacing w:val="-13"/>
              </w:rPr>
              <w:t xml:space="preserve"> </w:t>
            </w:r>
            <w:r>
              <w:t>les</w:t>
            </w:r>
            <w:r>
              <w:rPr>
                <w:spacing w:val="-12"/>
              </w:rPr>
              <w:t xml:space="preserve"> </w:t>
            </w:r>
            <w:r>
              <w:t>nouvelles</w:t>
            </w:r>
            <w:r>
              <w:rPr>
                <w:spacing w:val="-13"/>
              </w:rPr>
              <w:t xml:space="preserve"> </w:t>
            </w:r>
            <w:r>
              <w:t>technologies</w:t>
            </w:r>
            <w:r>
              <w:rPr>
                <w:spacing w:val="-8"/>
              </w:rPr>
              <w:t xml:space="preserve"> </w:t>
            </w:r>
            <w:r>
              <w:t>de l’informatique ;</w:t>
            </w:r>
          </w:p>
          <w:p w:rsidR="0052133E" w:rsidRDefault="00E04971">
            <w:pPr>
              <w:pStyle w:val="TableParagraph"/>
              <w:spacing w:before="5" w:line="286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u w:val="single" w:color="FF0000"/>
              </w:rPr>
              <w:t>Nombre</w:t>
            </w:r>
            <w:r>
              <w:rPr>
                <w:b/>
                <w:color w:val="FF0000"/>
                <w:spacing w:val="-5"/>
                <w:sz w:val="24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24"/>
                <w:u w:val="single" w:color="FF0000"/>
              </w:rPr>
              <w:t>de</w:t>
            </w:r>
            <w:r>
              <w:rPr>
                <w:b/>
                <w:color w:val="FF0000"/>
                <w:spacing w:val="-8"/>
                <w:sz w:val="24"/>
                <w:u w:val="single" w:color="FF0000"/>
              </w:rPr>
              <w:t xml:space="preserve"> </w:t>
            </w:r>
            <w:r>
              <w:rPr>
                <w:b/>
                <w:color w:val="FF0000"/>
                <w:sz w:val="24"/>
                <w:u w:val="single" w:color="FF0000"/>
              </w:rPr>
              <w:t>participants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b/>
                <w:color w:val="FF0000"/>
                <w:spacing w:val="-10"/>
                <w:sz w:val="24"/>
              </w:rPr>
              <w:t>:</w:t>
            </w:r>
          </w:p>
          <w:p w:rsidR="0052133E" w:rsidRDefault="00C41758">
            <w:pPr>
              <w:pStyle w:val="TableParagraph"/>
              <w:numPr>
                <w:ilvl w:val="0"/>
                <w:numId w:val="3"/>
              </w:numPr>
              <w:tabs>
                <w:tab w:val="left" w:pos="834"/>
              </w:tabs>
              <w:spacing w:line="252" w:lineRule="exact"/>
              <w:ind w:hanging="359"/>
            </w:pPr>
            <w:r>
              <w:t>4</w:t>
            </w:r>
            <w:bookmarkStart w:id="0" w:name="_GoBack"/>
            <w:bookmarkEnd w:id="0"/>
            <w:r w:rsidR="00E04971">
              <w:t>0</w:t>
            </w:r>
            <w:r w:rsidR="00E04971">
              <w:rPr>
                <w:spacing w:val="-9"/>
              </w:rPr>
              <w:t xml:space="preserve"> </w:t>
            </w:r>
            <w:r w:rsidR="00E04971">
              <w:t>places</w:t>
            </w:r>
            <w:r w:rsidR="00E04971">
              <w:rPr>
                <w:spacing w:val="-6"/>
              </w:rPr>
              <w:t xml:space="preserve"> </w:t>
            </w:r>
            <w:r w:rsidR="00E04971">
              <w:rPr>
                <w:spacing w:val="-10"/>
              </w:rPr>
              <w:t>;</w:t>
            </w:r>
          </w:p>
        </w:tc>
        <w:tc>
          <w:tcPr>
            <w:tcW w:w="4113" w:type="dxa"/>
          </w:tcPr>
          <w:p w:rsidR="0052133E" w:rsidRDefault="00E04971">
            <w:pPr>
              <w:pStyle w:val="TableParagraph"/>
              <w:spacing w:before="1" w:line="264" w:lineRule="exact"/>
              <w:ind w:left="112"/>
              <w:rPr>
                <w:b/>
              </w:rPr>
            </w:pPr>
            <w:r>
              <w:rPr>
                <w:b/>
                <w:color w:val="FF0000"/>
                <w:u w:val="single" w:color="FF0000"/>
              </w:rPr>
              <w:t>Durée</w:t>
            </w:r>
            <w:r>
              <w:rPr>
                <w:b/>
                <w:color w:val="FF0000"/>
                <w:spacing w:val="-7"/>
              </w:rPr>
              <w:t xml:space="preserve"> </w:t>
            </w:r>
            <w:r>
              <w:rPr>
                <w:b/>
                <w:color w:val="FF0000"/>
                <w:spacing w:val="-10"/>
              </w:rPr>
              <w:t>:</w:t>
            </w:r>
          </w:p>
          <w:p w:rsidR="0052133E" w:rsidRDefault="00E04971">
            <w:pPr>
              <w:pStyle w:val="TableParagraph"/>
              <w:ind w:left="112" w:right="2316" w:firstLine="648"/>
              <w:rPr>
                <w:b/>
              </w:rPr>
            </w:pPr>
            <w:r>
              <w:rPr>
                <w:b/>
              </w:rPr>
              <w:t xml:space="preserve">4 jours </w:t>
            </w:r>
            <w:r w:rsidR="009E5034">
              <w:rPr>
                <w:b/>
                <w:color w:val="FF0000"/>
                <w:spacing w:val="-2"/>
                <w:u w:val="single" w:color="FF0000"/>
              </w:rPr>
              <w:t>Planning</w:t>
            </w:r>
          </w:p>
          <w:p w:rsidR="0052133E" w:rsidRDefault="009E5034">
            <w:pPr>
              <w:pStyle w:val="TableParagraph"/>
              <w:spacing w:before="3" w:line="264" w:lineRule="exact"/>
              <w:ind w:left="760"/>
              <w:rPr>
                <w:b/>
              </w:rPr>
            </w:pPr>
            <w:r>
              <w:rPr>
                <w:b/>
              </w:rPr>
              <w:t>17/02/2025 au 19/02/2025</w:t>
            </w:r>
          </w:p>
          <w:p w:rsidR="0052133E" w:rsidRDefault="00E04971">
            <w:pPr>
              <w:pStyle w:val="TableParagraph"/>
              <w:spacing w:line="264" w:lineRule="exact"/>
              <w:ind w:left="112"/>
              <w:rPr>
                <w:b/>
              </w:rPr>
            </w:pPr>
            <w:r>
              <w:rPr>
                <w:b/>
                <w:color w:val="FF0000"/>
                <w:u w:val="single" w:color="FF0000"/>
              </w:rPr>
              <w:t>Horaire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  <w:spacing w:val="-10"/>
              </w:rPr>
              <w:t>:</w:t>
            </w:r>
          </w:p>
          <w:p w:rsidR="0052133E" w:rsidRDefault="00E04971">
            <w:pPr>
              <w:pStyle w:val="TableParagraph"/>
              <w:ind w:left="709"/>
              <w:rPr>
                <w:b/>
              </w:rPr>
            </w:pPr>
            <w:r>
              <w:rPr>
                <w:b/>
                <w:spacing w:val="-3"/>
              </w:rPr>
              <w:t>9h-</w:t>
            </w:r>
            <w:r>
              <w:rPr>
                <w:b/>
                <w:spacing w:val="-5"/>
              </w:rPr>
              <w:t>16h</w:t>
            </w:r>
          </w:p>
        </w:tc>
      </w:tr>
      <w:tr w:rsidR="0052133E">
        <w:trPr>
          <w:trHeight w:val="2954"/>
        </w:trPr>
        <w:tc>
          <w:tcPr>
            <w:tcW w:w="5387" w:type="dxa"/>
            <w:shd w:val="clear" w:color="auto" w:fill="FFF0CC"/>
          </w:tcPr>
          <w:p w:rsidR="0052133E" w:rsidRDefault="00E04971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u w:val="single" w:color="FF0000"/>
              </w:rPr>
              <w:t>Prérequis</w:t>
            </w:r>
            <w:r>
              <w:rPr>
                <w:b/>
                <w:color w:val="FF0000"/>
                <w:spacing w:val="-10"/>
                <w:sz w:val="24"/>
              </w:rPr>
              <w:t xml:space="preserve"> :</w:t>
            </w:r>
          </w:p>
          <w:p w:rsidR="0052133E" w:rsidRDefault="00E04971">
            <w:pPr>
              <w:pStyle w:val="TableParagraph"/>
              <w:numPr>
                <w:ilvl w:val="0"/>
                <w:numId w:val="2"/>
              </w:numPr>
              <w:tabs>
                <w:tab w:val="left" w:pos="897"/>
              </w:tabs>
              <w:rPr>
                <w:sz w:val="24"/>
              </w:rPr>
            </w:pPr>
            <w:r>
              <w:rPr>
                <w:sz w:val="24"/>
              </w:rPr>
              <w:t>Néant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;</w:t>
            </w:r>
          </w:p>
          <w:p w:rsidR="0052133E" w:rsidRDefault="00E04971">
            <w:pPr>
              <w:pStyle w:val="TableParagraph"/>
              <w:spacing w:before="7" w:line="292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u w:val="single" w:color="FF0000"/>
              </w:rPr>
              <w:t>Outils</w:t>
            </w:r>
            <w:r>
              <w:rPr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b/>
                <w:color w:val="FF0000"/>
                <w:spacing w:val="-10"/>
                <w:sz w:val="24"/>
              </w:rPr>
              <w:t>:</w:t>
            </w:r>
          </w:p>
          <w:p w:rsidR="0052133E" w:rsidRDefault="00E04971">
            <w:pPr>
              <w:pStyle w:val="TableParagraph"/>
              <w:numPr>
                <w:ilvl w:val="0"/>
                <w:numId w:val="2"/>
              </w:numPr>
              <w:tabs>
                <w:tab w:val="left" w:pos="897"/>
              </w:tabs>
              <w:spacing w:line="264" w:lineRule="exact"/>
            </w:pPr>
            <w:r>
              <w:rPr>
                <w:spacing w:val="-2"/>
              </w:rPr>
              <w:t>Ordinateur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2"/>
              </w:numPr>
              <w:tabs>
                <w:tab w:val="left" w:pos="950"/>
              </w:tabs>
              <w:spacing w:line="265" w:lineRule="exact"/>
              <w:ind w:left="950" w:hanging="411"/>
            </w:pPr>
            <w:r>
              <w:t>Projecteur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2"/>
              </w:numPr>
              <w:tabs>
                <w:tab w:val="left" w:pos="897"/>
              </w:tabs>
            </w:pPr>
            <w:r>
              <w:rPr>
                <w:spacing w:val="-2"/>
              </w:rPr>
              <w:t>Connexion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;</w:t>
            </w:r>
          </w:p>
        </w:tc>
        <w:tc>
          <w:tcPr>
            <w:tcW w:w="4113" w:type="dxa"/>
            <w:shd w:val="clear" w:color="auto" w:fill="FFF0CC"/>
          </w:tcPr>
          <w:p w:rsidR="0052133E" w:rsidRDefault="00E04971">
            <w:pPr>
              <w:pStyle w:val="TableParagraph"/>
              <w:spacing w:before="4" w:line="267" w:lineRule="exact"/>
              <w:ind w:left="112"/>
              <w:rPr>
                <w:b/>
              </w:rPr>
            </w:pPr>
            <w:r>
              <w:rPr>
                <w:b/>
                <w:color w:val="FF0000"/>
                <w:u w:val="single" w:color="FF0000"/>
              </w:rPr>
              <w:t>Déroulé</w:t>
            </w:r>
            <w:r>
              <w:rPr>
                <w:b/>
                <w:color w:val="FF0000"/>
                <w:spacing w:val="-6"/>
                <w:u w:val="single" w:color="FF0000"/>
              </w:rPr>
              <w:t xml:space="preserve"> </w:t>
            </w:r>
            <w:r>
              <w:rPr>
                <w:b/>
                <w:color w:val="FF0000"/>
                <w:u w:val="single" w:color="FF0000"/>
              </w:rPr>
              <w:t>de</w:t>
            </w:r>
            <w:r>
              <w:rPr>
                <w:b/>
                <w:color w:val="FF0000"/>
                <w:spacing w:val="-8"/>
                <w:u w:val="single" w:color="FF0000"/>
              </w:rPr>
              <w:t xml:space="preserve"> </w:t>
            </w:r>
            <w:r>
              <w:rPr>
                <w:b/>
                <w:color w:val="FF0000"/>
                <w:u w:val="single" w:color="FF0000"/>
              </w:rPr>
              <w:t>la</w:t>
            </w:r>
            <w:r>
              <w:rPr>
                <w:b/>
                <w:color w:val="FF0000"/>
                <w:spacing w:val="-6"/>
                <w:u w:val="single" w:color="FF0000"/>
              </w:rPr>
              <w:t xml:space="preserve"> </w:t>
            </w:r>
            <w:r>
              <w:rPr>
                <w:b/>
                <w:color w:val="FF0000"/>
                <w:u w:val="single" w:color="FF0000"/>
              </w:rPr>
              <w:t>formation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  <w:spacing w:val="-10"/>
              </w:rPr>
              <w:t>: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67" w:lineRule="exact"/>
            </w:pPr>
            <w:r>
              <w:t>Présentation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Figma</w:t>
            </w:r>
            <w:proofErr w:type="spellEnd"/>
            <w:r>
              <w:rPr>
                <w:spacing w:val="-10"/>
              </w:rPr>
              <w:t xml:space="preserve"> ;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65" w:lineRule="exact"/>
            </w:pPr>
            <w:r>
              <w:t>Création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compte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Figma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65" w:lineRule="exact"/>
            </w:pPr>
            <w:r>
              <w:t>Création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projets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Figma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ind w:left="112"/>
              <w:rPr>
                <w:b/>
              </w:rPr>
            </w:pPr>
            <w:r>
              <w:rPr>
                <w:b/>
                <w:color w:val="FF0000"/>
                <w:u w:val="single" w:color="FF0000"/>
              </w:rPr>
              <w:t>Débouchés</w:t>
            </w:r>
            <w:r>
              <w:rPr>
                <w:b/>
                <w:color w:val="FF0000"/>
                <w:spacing w:val="-12"/>
              </w:rPr>
              <w:t xml:space="preserve"> </w:t>
            </w:r>
            <w:r>
              <w:rPr>
                <w:b/>
                <w:color w:val="FF0000"/>
                <w:spacing w:val="-10"/>
              </w:rPr>
              <w:t>: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3" w:line="267" w:lineRule="exact"/>
            </w:pPr>
            <w:r>
              <w:t>Développeur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fullStack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67" w:lineRule="exact"/>
            </w:pPr>
            <w:r>
              <w:t>Webdesigner</w:t>
            </w:r>
            <w:r>
              <w:rPr>
                <w:spacing w:val="-10"/>
              </w:rPr>
              <w:t xml:space="preserve"> ;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</w:pPr>
            <w:r>
              <w:t>Architect</w:t>
            </w:r>
            <w:r>
              <w:rPr>
                <w:spacing w:val="-9"/>
              </w:rPr>
              <w:t xml:space="preserve"> </w:t>
            </w:r>
            <w:r>
              <w:t>logiciel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52133E" w:rsidRDefault="00E04971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</w:pPr>
            <w:r>
              <w:t>Chef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produit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;</w:t>
            </w:r>
          </w:p>
        </w:tc>
      </w:tr>
      <w:tr w:rsidR="0052133E">
        <w:trPr>
          <w:trHeight w:val="563"/>
        </w:trPr>
        <w:tc>
          <w:tcPr>
            <w:tcW w:w="9500" w:type="dxa"/>
            <w:gridSpan w:val="2"/>
          </w:tcPr>
          <w:p w:rsidR="0052133E" w:rsidRDefault="00E04971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Formateur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Diallo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Soumma</w:t>
            </w:r>
          </w:p>
        </w:tc>
      </w:tr>
    </w:tbl>
    <w:p w:rsidR="00E04971" w:rsidRDefault="00E04971"/>
    <w:sectPr w:rsidR="00E04971">
      <w:type w:val="continuous"/>
      <w:pgSz w:w="11920" w:h="1685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B6520"/>
    <w:multiLevelType w:val="hybridMultilevel"/>
    <w:tmpl w:val="9B1CFF0A"/>
    <w:lvl w:ilvl="0" w:tplc="ACBC3330">
      <w:numFmt w:val="bullet"/>
      <w:lvlText w:val="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5DE8DCA">
      <w:numFmt w:val="bullet"/>
      <w:lvlText w:val="•"/>
      <w:lvlJc w:val="left"/>
      <w:pPr>
        <w:ind w:left="1293" w:hanging="360"/>
      </w:pPr>
      <w:rPr>
        <w:rFonts w:hint="default"/>
        <w:lang w:val="fr-FR" w:eastAsia="en-US" w:bidi="ar-SA"/>
      </w:rPr>
    </w:lvl>
    <w:lvl w:ilvl="2" w:tplc="FBD60A16">
      <w:numFmt w:val="bullet"/>
      <w:lvlText w:val="•"/>
      <w:lvlJc w:val="left"/>
      <w:pPr>
        <w:ind w:left="1747" w:hanging="360"/>
      </w:pPr>
      <w:rPr>
        <w:rFonts w:hint="default"/>
        <w:lang w:val="fr-FR" w:eastAsia="en-US" w:bidi="ar-SA"/>
      </w:rPr>
    </w:lvl>
    <w:lvl w:ilvl="3" w:tplc="374A6C42">
      <w:numFmt w:val="bullet"/>
      <w:lvlText w:val="•"/>
      <w:lvlJc w:val="left"/>
      <w:pPr>
        <w:ind w:left="2201" w:hanging="360"/>
      </w:pPr>
      <w:rPr>
        <w:rFonts w:hint="default"/>
        <w:lang w:val="fr-FR" w:eastAsia="en-US" w:bidi="ar-SA"/>
      </w:rPr>
    </w:lvl>
    <w:lvl w:ilvl="4" w:tplc="A4D02918">
      <w:numFmt w:val="bullet"/>
      <w:lvlText w:val="•"/>
      <w:lvlJc w:val="left"/>
      <w:pPr>
        <w:ind w:left="2654" w:hanging="360"/>
      </w:pPr>
      <w:rPr>
        <w:rFonts w:hint="default"/>
        <w:lang w:val="fr-FR" w:eastAsia="en-US" w:bidi="ar-SA"/>
      </w:rPr>
    </w:lvl>
    <w:lvl w:ilvl="5" w:tplc="E3C48D58"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6" w:tplc="DAA8EC12">
      <w:numFmt w:val="bullet"/>
      <w:lvlText w:val="•"/>
      <w:lvlJc w:val="left"/>
      <w:pPr>
        <w:ind w:left="3562" w:hanging="360"/>
      </w:pPr>
      <w:rPr>
        <w:rFonts w:hint="default"/>
        <w:lang w:val="fr-FR" w:eastAsia="en-US" w:bidi="ar-SA"/>
      </w:rPr>
    </w:lvl>
    <w:lvl w:ilvl="7" w:tplc="17021A6A">
      <w:numFmt w:val="bullet"/>
      <w:lvlText w:val="•"/>
      <w:lvlJc w:val="left"/>
      <w:pPr>
        <w:ind w:left="4015" w:hanging="360"/>
      </w:pPr>
      <w:rPr>
        <w:rFonts w:hint="default"/>
        <w:lang w:val="fr-FR" w:eastAsia="en-US" w:bidi="ar-SA"/>
      </w:rPr>
    </w:lvl>
    <w:lvl w:ilvl="8" w:tplc="D004A908">
      <w:numFmt w:val="bullet"/>
      <w:lvlText w:val="•"/>
      <w:lvlJc w:val="left"/>
      <w:pPr>
        <w:ind w:left="4469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33C1951"/>
    <w:multiLevelType w:val="hybridMultilevel"/>
    <w:tmpl w:val="DAC2F008"/>
    <w:lvl w:ilvl="0" w:tplc="20D87CFA">
      <w:numFmt w:val="bullet"/>
      <w:lvlText w:val=""/>
      <w:lvlJc w:val="left"/>
      <w:pPr>
        <w:ind w:left="897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73C6F2C">
      <w:numFmt w:val="bullet"/>
      <w:lvlText w:val="•"/>
      <w:lvlJc w:val="left"/>
      <w:pPr>
        <w:ind w:left="1347" w:hanging="358"/>
      </w:pPr>
      <w:rPr>
        <w:rFonts w:hint="default"/>
        <w:lang w:val="fr-FR" w:eastAsia="en-US" w:bidi="ar-SA"/>
      </w:rPr>
    </w:lvl>
    <w:lvl w:ilvl="2" w:tplc="593A6266">
      <w:numFmt w:val="bullet"/>
      <w:lvlText w:val="•"/>
      <w:lvlJc w:val="left"/>
      <w:pPr>
        <w:ind w:left="1795" w:hanging="358"/>
      </w:pPr>
      <w:rPr>
        <w:rFonts w:hint="default"/>
        <w:lang w:val="fr-FR" w:eastAsia="en-US" w:bidi="ar-SA"/>
      </w:rPr>
    </w:lvl>
    <w:lvl w:ilvl="3" w:tplc="65EA1BDC">
      <w:numFmt w:val="bullet"/>
      <w:lvlText w:val="•"/>
      <w:lvlJc w:val="left"/>
      <w:pPr>
        <w:ind w:left="2243" w:hanging="358"/>
      </w:pPr>
      <w:rPr>
        <w:rFonts w:hint="default"/>
        <w:lang w:val="fr-FR" w:eastAsia="en-US" w:bidi="ar-SA"/>
      </w:rPr>
    </w:lvl>
    <w:lvl w:ilvl="4" w:tplc="426C8762">
      <w:numFmt w:val="bullet"/>
      <w:lvlText w:val="•"/>
      <w:lvlJc w:val="left"/>
      <w:pPr>
        <w:ind w:left="2690" w:hanging="358"/>
      </w:pPr>
      <w:rPr>
        <w:rFonts w:hint="default"/>
        <w:lang w:val="fr-FR" w:eastAsia="en-US" w:bidi="ar-SA"/>
      </w:rPr>
    </w:lvl>
    <w:lvl w:ilvl="5" w:tplc="5F98D032">
      <w:numFmt w:val="bullet"/>
      <w:lvlText w:val="•"/>
      <w:lvlJc w:val="left"/>
      <w:pPr>
        <w:ind w:left="3138" w:hanging="358"/>
      </w:pPr>
      <w:rPr>
        <w:rFonts w:hint="default"/>
        <w:lang w:val="fr-FR" w:eastAsia="en-US" w:bidi="ar-SA"/>
      </w:rPr>
    </w:lvl>
    <w:lvl w:ilvl="6" w:tplc="BA4805DC">
      <w:numFmt w:val="bullet"/>
      <w:lvlText w:val="•"/>
      <w:lvlJc w:val="left"/>
      <w:pPr>
        <w:ind w:left="3586" w:hanging="358"/>
      </w:pPr>
      <w:rPr>
        <w:rFonts w:hint="default"/>
        <w:lang w:val="fr-FR" w:eastAsia="en-US" w:bidi="ar-SA"/>
      </w:rPr>
    </w:lvl>
    <w:lvl w:ilvl="7" w:tplc="1BF4AB8E">
      <w:numFmt w:val="bullet"/>
      <w:lvlText w:val="•"/>
      <w:lvlJc w:val="left"/>
      <w:pPr>
        <w:ind w:left="4033" w:hanging="358"/>
      </w:pPr>
      <w:rPr>
        <w:rFonts w:hint="default"/>
        <w:lang w:val="fr-FR" w:eastAsia="en-US" w:bidi="ar-SA"/>
      </w:rPr>
    </w:lvl>
    <w:lvl w:ilvl="8" w:tplc="D71A85EC">
      <w:numFmt w:val="bullet"/>
      <w:lvlText w:val="•"/>
      <w:lvlJc w:val="left"/>
      <w:pPr>
        <w:ind w:left="4481" w:hanging="358"/>
      </w:pPr>
      <w:rPr>
        <w:rFonts w:hint="default"/>
        <w:lang w:val="fr-FR" w:eastAsia="en-US" w:bidi="ar-SA"/>
      </w:rPr>
    </w:lvl>
  </w:abstractNum>
  <w:abstractNum w:abstractNumId="2" w15:restartNumberingAfterBreak="0">
    <w:nsid w:val="57D844EC"/>
    <w:multiLevelType w:val="hybridMultilevel"/>
    <w:tmpl w:val="920415C8"/>
    <w:lvl w:ilvl="0" w:tplc="0E6CA218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19E7664">
      <w:numFmt w:val="bullet"/>
      <w:lvlText w:val="•"/>
      <w:lvlJc w:val="left"/>
      <w:pPr>
        <w:ind w:left="1166" w:hanging="360"/>
      </w:pPr>
      <w:rPr>
        <w:rFonts w:hint="default"/>
        <w:lang w:val="fr-FR" w:eastAsia="en-US" w:bidi="ar-SA"/>
      </w:rPr>
    </w:lvl>
    <w:lvl w:ilvl="2" w:tplc="65CA8E70">
      <w:numFmt w:val="bullet"/>
      <w:lvlText w:val="•"/>
      <w:lvlJc w:val="left"/>
      <w:pPr>
        <w:ind w:left="1492" w:hanging="360"/>
      </w:pPr>
      <w:rPr>
        <w:rFonts w:hint="default"/>
        <w:lang w:val="fr-FR" w:eastAsia="en-US" w:bidi="ar-SA"/>
      </w:rPr>
    </w:lvl>
    <w:lvl w:ilvl="3" w:tplc="FCAC182A">
      <w:numFmt w:val="bullet"/>
      <w:lvlText w:val="•"/>
      <w:lvlJc w:val="left"/>
      <w:pPr>
        <w:ind w:left="1818" w:hanging="360"/>
      </w:pPr>
      <w:rPr>
        <w:rFonts w:hint="default"/>
        <w:lang w:val="fr-FR" w:eastAsia="en-US" w:bidi="ar-SA"/>
      </w:rPr>
    </w:lvl>
    <w:lvl w:ilvl="4" w:tplc="8BB0784C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5" w:tplc="72408540">
      <w:numFmt w:val="bullet"/>
      <w:lvlText w:val="•"/>
      <w:lvlJc w:val="left"/>
      <w:pPr>
        <w:ind w:left="2471" w:hanging="360"/>
      </w:pPr>
      <w:rPr>
        <w:rFonts w:hint="default"/>
        <w:lang w:val="fr-FR" w:eastAsia="en-US" w:bidi="ar-SA"/>
      </w:rPr>
    </w:lvl>
    <w:lvl w:ilvl="6" w:tplc="7794F1D0">
      <w:numFmt w:val="bullet"/>
      <w:lvlText w:val="•"/>
      <w:lvlJc w:val="left"/>
      <w:pPr>
        <w:ind w:left="2797" w:hanging="360"/>
      </w:pPr>
      <w:rPr>
        <w:rFonts w:hint="default"/>
        <w:lang w:val="fr-FR" w:eastAsia="en-US" w:bidi="ar-SA"/>
      </w:rPr>
    </w:lvl>
    <w:lvl w:ilvl="7" w:tplc="6D9448DC">
      <w:numFmt w:val="bullet"/>
      <w:lvlText w:val="•"/>
      <w:lvlJc w:val="left"/>
      <w:pPr>
        <w:ind w:left="3124" w:hanging="360"/>
      </w:pPr>
      <w:rPr>
        <w:rFonts w:hint="default"/>
        <w:lang w:val="fr-FR" w:eastAsia="en-US" w:bidi="ar-SA"/>
      </w:rPr>
    </w:lvl>
    <w:lvl w:ilvl="8" w:tplc="719E3C1C">
      <w:numFmt w:val="bullet"/>
      <w:lvlText w:val="•"/>
      <w:lvlJc w:val="left"/>
      <w:pPr>
        <w:ind w:left="3450" w:hanging="36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33E"/>
    <w:rsid w:val="000328F7"/>
    <w:rsid w:val="0052133E"/>
    <w:rsid w:val="009E5034"/>
    <w:rsid w:val="00C41758"/>
    <w:rsid w:val="00E0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FE6A"/>
  <w15:docId w15:val="{9759B61A-76C8-49D8-9814-E678251A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Soumma DIALLO</cp:lastModifiedBy>
  <cp:revision>3</cp:revision>
  <dcterms:created xsi:type="dcterms:W3CDTF">2025-02-12T15:37:00Z</dcterms:created>
  <dcterms:modified xsi:type="dcterms:W3CDTF">2025-02-12T15:38:00Z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 2013</vt:lpwstr>
  </property>
</Properties>
</file>