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3FCF" w:rsidRDefault="00E23FCF" w:rsidP="00E23FCF">
      <w:pPr>
        <w:pStyle w:val="a3"/>
        <w:ind w:firstLine="709"/>
        <w:jc w:val="both"/>
      </w:pPr>
      <w:r>
        <w:t xml:space="preserve">Задание: </w:t>
      </w:r>
      <w:r>
        <w:t xml:space="preserve">Построение оптимального маршрута </w:t>
      </w:r>
    </w:p>
    <w:p w:rsidR="00E23FCF" w:rsidRDefault="00E23FCF" w:rsidP="00E23FCF">
      <w:pPr>
        <w:pStyle w:val="a3"/>
        <w:ind w:firstLine="709"/>
        <w:jc w:val="both"/>
      </w:pPr>
      <w:r>
        <w:t xml:space="preserve">На карте размещено несколько городов, связанных в виде графа. Каждое ребро графа обозначает допустимость пути из одного города в другой и содержит число – расстояние между городами. Оператор вводит начальный город и список городов-адресатов. </w:t>
      </w:r>
    </w:p>
    <w:p w:rsidR="00E23FCF" w:rsidRDefault="00E23FCF" w:rsidP="00E23FCF">
      <w:pPr>
        <w:pStyle w:val="a3"/>
        <w:ind w:firstLine="709"/>
        <w:jc w:val="both"/>
      </w:pPr>
      <w:r>
        <w:t xml:space="preserve">Необходимо составить оптимальный маршрут (с минимальной длиной пути), стартующий от начального города и проходящий по всем городам-адресатам. Маршрут должен быть представлен в виде списка городов в порядке их посещения, каждому из которых добавлен один из следующих признаков: начальный город, город-адресат, транзитный город (не является адресатом, либо повторный въезд в город-адресат). Город может несколько раз присутствовать в списке, если этого требует оптимальный маршрут. </w:t>
      </w:r>
    </w:p>
    <w:p w:rsidR="00E23FCF" w:rsidRDefault="00E23FCF" w:rsidP="00E23FCF">
      <w:pPr>
        <w:pStyle w:val="a3"/>
        <w:ind w:firstLine="709"/>
        <w:jc w:val="both"/>
      </w:pPr>
      <w:r>
        <w:t xml:space="preserve">Карта городов должна читаться из файла. </w:t>
      </w:r>
    </w:p>
    <w:p w:rsidR="00E23FCF" w:rsidRDefault="00E23F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bookmarkStart w:id="0" w:name="_GoBack"/>
      <w:bookmarkEnd w:id="0"/>
    </w:p>
    <w:p w:rsidR="00D71EF5" w:rsidRPr="00D71EF5" w:rsidRDefault="00D71EF5" w:rsidP="00D71EF5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Приведён пример работы программы, на второй картинке после маршрута распечатаны для удобства оценки работы программы накопленные пути до города от города </w:t>
      </w:r>
      <w:proofErr w:type="gramStart"/>
      <w:r>
        <w:rPr>
          <w:rFonts w:ascii="Times New Roman" w:hAnsi="Times New Roman" w:cs="Times New Roman"/>
          <w:sz w:val="24"/>
          <w:szCs w:val="24"/>
        </w:rPr>
        <w:t>О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 также мини списки существующих дорог между городами с их длинами. После этого рисунка приводится карта, для которой был рассчитан данный маршрут.</w:t>
      </w:r>
    </w:p>
    <w:p w:rsidR="00D71EF5" w:rsidRDefault="00D71EF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C00FF8" wp14:editId="701A9F53">
            <wp:extent cx="3175811" cy="6857082"/>
            <wp:effectExtent l="0" t="0" r="571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48074" cy="701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4118589" wp14:editId="57E9163C">
            <wp:extent cx="3171825" cy="68484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EF5" w:rsidRDefault="00D71EF5">
      <w:pPr>
        <w:rPr>
          <w:lang w:val="en-US"/>
        </w:rPr>
      </w:pPr>
    </w:p>
    <w:p w:rsidR="00D71EF5" w:rsidRDefault="00D71EF5">
      <w:pPr>
        <w:rPr>
          <w:lang w:val="en-US"/>
        </w:rPr>
      </w:pPr>
    </w:p>
    <w:p w:rsidR="00D71EF5" w:rsidRDefault="00D71EF5">
      <w:pPr>
        <w:rPr>
          <w:lang w:val="en-US"/>
        </w:rPr>
      </w:pPr>
    </w:p>
    <w:p w:rsidR="00D71EF5" w:rsidRDefault="00D71EF5">
      <w:pPr>
        <w:rPr>
          <w:lang w:val="en-US"/>
        </w:rPr>
      </w:pPr>
    </w:p>
    <w:p w:rsidR="00D71EF5" w:rsidRDefault="00D71EF5">
      <w:pPr>
        <w:rPr>
          <w:lang w:val="en-US"/>
        </w:rPr>
      </w:pPr>
    </w:p>
    <w:p w:rsidR="00D71EF5" w:rsidRDefault="00D71EF5">
      <w:pPr>
        <w:rPr>
          <w:lang w:val="en-US"/>
        </w:rPr>
      </w:pPr>
    </w:p>
    <w:p w:rsidR="00D71EF5" w:rsidRPr="00D71EF5" w:rsidRDefault="005D213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197622" cy="3514725"/>
            <wp:effectExtent l="0" t="1588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98270" cy="351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1EF5" w:rsidRPr="00D71EF5" w:rsidSect="00D71EF5">
      <w:pgSz w:w="11906" w:h="16838"/>
      <w:pgMar w:top="567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C37"/>
    <w:rsid w:val="005D213B"/>
    <w:rsid w:val="00CE178D"/>
    <w:rsid w:val="00D445B7"/>
    <w:rsid w:val="00D71EF5"/>
    <w:rsid w:val="00E23FCF"/>
    <w:rsid w:val="00F66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9F6A5A-62A8-4A16-BE02-2A985858C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23F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65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</cp:revision>
  <dcterms:created xsi:type="dcterms:W3CDTF">2020-05-15T11:02:00Z</dcterms:created>
  <dcterms:modified xsi:type="dcterms:W3CDTF">2020-05-15T11:21:00Z</dcterms:modified>
</cp:coreProperties>
</file>