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fr-FR"/>
        </w:rPr>
        <w:id w:val="-12900428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B762824" w14:textId="35B05AE2" w:rsidR="00FD6E88" w:rsidRPr="00421EBC" w:rsidRDefault="00421EBC" w:rsidP="00421EBC">
          <w:pPr>
            <w:pStyle w:val="En-ttedetabledesmatires"/>
            <w:jc w:val="center"/>
            <w:rPr>
              <w:b/>
              <w:bCs/>
            </w:rPr>
          </w:pPr>
          <w:r w:rsidRPr="00421EBC">
            <w:rPr>
              <w:b/>
              <w:bCs/>
              <w:lang w:val="fr-FR"/>
            </w:rPr>
            <w:t>TABLE DES MATIERES</w:t>
          </w:r>
        </w:p>
        <w:p w14:paraId="66A13925" w14:textId="2DF5008C" w:rsidR="00421EBC" w:rsidRDefault="00FD6E88">
          <w:pPr>
            <w:pStyle w:val="TM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27865" w:history="1">
            <w:r w:rsidR="00421EBC" w:rsidRPr="006D3303">
              <w:rPr>
                <w:rStyle w:val="Lienhypertexte"/>
                <w:b/>
                <w:bCs/>
                <w:noProof/>
              </w:rPr>
              <w:t>I.</w:t>
            </w:r>
            <w:r w:rsidR="00421EBC">
              <w:rPr>
                <w:rFonts w:eastAsiaTheme="minorEastAsia"/>
                <w:noProof/>
                <w:lang w:eastAsia="fr-CH"/>
              </w:rPr>
              <w:tab/>
            </w:r>
            <w:r w:rsidR="00421EBC" w:rsidRPr="006D3303">
              <w:rPr>
                <w:rStyle w:val="Lienhypertexte"/>
                <w:b/>
                <w:bCs/>
                <w:noProof/>
              </w:rPr>
              <w:t>Présentation du projet</w:t>
            </w:r>
            <w:r w:rsidR="00421EBC">
              <w:rPr>
                <w:noProof/>
                <w:webHidden/>
              </w:rPr>
              <w:tab/>
            </w:r>
            <w:r w:rsidR="00421EBC">
              <w:rPr>
                <w:noProof/>
                <w:webHidden/>
              </w:rPr>
              <w:fldChar w:fldCharType="begin"/>
            </w:r>
            <w:r w:rsidR="00421EBC">
              <w:rPr>
                <w:noProof/>
                <w:webHidden/>
              </w:rPr>
              <w:instrText xml:space="preserve"> PAGEREF _Toc220927865 \h </w:instrText>
            </w:r>
            <w:r w:rsidR="00421EBC">
              <w:rPr>
                <w:noProof/>
                <w:webHidden/>
              </w:rPr>
            </w:r>
            <w:r w:rsidR="00421EBC">
              <w:rPr>
                <w:noProof/>
                <w:webHidden/>
              </w:rPr>
              <w:fldChar w:fldCharType="separate"/>
            </w:r>
            <w:r w:rsidR="00421EBC">
              <w:rPr>
                <w:noProof/>
                <w:webHidden/>
              </w:rPr>
              <w:t>2</w:t>
            </w:r>
            <w:r w:rsidR="00421EBC">
              <w:rPr>
                <w:noProof/>
                <w:webHidden/>
              </w:rPr>
              <w:fldChar w:fldCharType="end"/>
            </w:r>
          </w:hyperlink>
        </w:p>
        <w:p w14:paraId="521A27D7" w14:textId="7274A6A1" w:rsidR="00421EBC" w:rsidRDefault="00421EBC">
          <w:pPr>
            <w:pStyle w:val="TM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fr-CH"/>
            </w:rPr>
          </w:pPr>
          <w:hyperlink w:anchor="_Toc220927866" w:history="1">
            <w:r w:rsidRPr="006D3303">
              <w:rPr>
                <w:rStyle w:val="Lienhypertexte"/>
                <w:b/>
                <w:bCs/>
                <w:noProof/>
              </w:rPr>
              <w:t>II.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6D3303">
              <w:rPr>
                <w:rStyle w:val="Lienhypertexte"/>
                <w:b/>
                <w:bCs/>
                <w:noProof/>
              </w:rPr>
              <w:t>Choix du thème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7566B" w14:textId="4C553E6A" w:rsidR="00421EBC" w:rsidRDefault="00421EBC">
          <w:pPr>
            <w:pStyle w:val="TM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fr-CH"/>
            </w:rPr>
          </w:pPr>
          <w:hyperlink w:anchor="_Toc220927867" w:history="1">
            <w:r w:rsidRPr="006D3303">
              <w:rPr>
                <w:rStyle w:val="Lienhypertexte"/>
                <w:b/>
                <w:bCs/>
                <w:noProof/>
              </w:rPr>
              <w:t>III.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6D3303">
              <w:rPr>
                <w:rStyle w:val="Lienhypertexte"/>
                <w:b/>
                <w:bCs/>
                <w:noProof/>
              </w:rPr>
              <w:t>Description des 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359E" w14:textId="5A22F980" w:rsidR="00421EBC" w:rsidRDefault="00421EBC">
          <w:pPr>
            <w:pStyle w:val="TM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0927868" w:history="1">
            <w:r w:rsidRPr="006D3303">
              <w:rPr>
                <w:rStyle w:val="Lienhypertexte"/>
                <w:noProof/>
              </w:rPr>
              <w:t>1.</w:t>
            </w:r>
            <w:r>
              <w:rPr>
                <w:noProof/>
              </w:rPr>
              <w:tab/>
            </w:r>
            <w:r w:rsidRPr="006D3303">
              <w:rPr>
                <w:rStyle w:val="Lienhypertexte"/>
                <w:noProof/>
              </w:rPr>
              <w:t>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4B3B5" w14:textId="145CCE1C" w:rsidR="00421EBC" w:rsidRDefault="00421EBC">
          <w:pPr>
            <w:pStyle w:val="TM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0927869" w:history="1">
            <w:r w:rsidRPr="006D3303">
              <w:rPr>
                <w:rStyle w:val="Lienhypertexte"/>
                <w:noProof/>
              </w:rPr>
              <w:t>2.</w:t>
            </w:r>
            <w:r>
              <w:rPr>
                <w:noProof/>
              </w:rPr>
              <w:tab/>
            </w:r>
            <w:r w:rsidRPr="006D3303">
              <w:rPr>
                <w:rStyle w:val="Lienhypertexte"/>
                <w:noProof/>
              </w:rPr>
              <w:t>Gestion des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F0145" w14:textId="261AD6E4" w:rsidR="00421EBC" w:rsidRDefault="00421EBC">
          <w:pPr>
            <w:pStyle w:val="TM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0927870" w:history="1">
            <w:r w:rsidRPr="006D3303">
              <w:rPr>
                <w:rStyle w:val="Lienhypertexte"/>
                <w:noProof/>
              </w:rPr>
              <w:t>3.</w:t>
            </w:r>
            <w:r>
              <w:rPr>
                <w:noProof/>
              </w:rPr>
              <w:tab/>
            </w:r>
            <w:r w:rsidRPr="006D3303">
              <w:rPr>
                <w:rStyle w:val="Lienhypertexte"/>
                <w:noProof/>
              </w:rPr>
              <w:t>Gestion des types d’abonnements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077BA" w14:textId="58A405A8" w:rsidR="00421EBC" w:rsidRDefault="00421EBC">
          <w:pPr>
            <w:pStyle w:val="TM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0927871" w:history="1">
            <w:r w:rsidRPr="006D3303">
              <w:rPr>
                <w:rStyle w:val="Lienhypertexte"/>
                <w:noProof/>
              </w:rPr>
              <w:t>4.</w:t>
            </w:r>
            <w:r>
              <w:rPr>
                <w:noProof/>
              </w:rPr>
              <w:tab/>
            </w:r>
            <w:r w:rsidRPr="006D3303">
              <w:rPr>
                <w:rStyle w:val="Lienhypertexte"/>
                <w:noProof/>
              </w:rPr>
              <w:t>Gestion des abonnements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DF53B" w14:textId="0B18B822" w:rsidR="00421EBC" w:rsidRDefault="00421EBC">
          <w:pPr>
            <w:pStyle w:val="TM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20927872" w:history="1">
            <w:r w:rsidRPr="006D3303">
              <w:rPr>
                <w:rStyle w:val="Lienhypertexte"/>
                <w:noProof/>
              </w:rPr>
              <w:t>5.</w:t>
            </w:r>
            <w:r>
              <w:rPr>
                <w:noProof/>
              </w:rPr>
              <w:tab/>
            </w:r>
            <w:r w:rsidRPr="006D3303">
              <w:rPr>
                <w:rStyle w:val="Lienhypertexte"/>
                <w:noProof/>
              </w:rPr>
              <w:t>Menu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5D064" w14:textId="51BE1C6E" w:rsidR="00421EBC" w:rsidRDefault="00421EBC">
          <w:pPr>
            <w:pStyle w:val="TM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fr-CH"/>
            </w:rPr>
          </w:pPr>
          <w:hyperlink w:anchor="_Toc220927873" w:history="1">
            <w:r w:rsidRPr="006D3303">
              <w:rPr>
                <w:rStyle w:val="Lienhypertexte"/>
                <w:b/>
                <w:bCs/>
                <w:noProof/>
              </w:rPr>
              <w:t>IV.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6D3303">
              <w:rPr>
                <w:rStyle w:val="Lienhypertexte"/>
                <w:b/>
                <w:bCs/>
                <w:noProof/>
              </w:rPr>
              <w:t>Schéma de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88530" w14:textId="3DBA57A0" w:rsidR="00421EBC" w:rsidRDefault="00421EBC">
          <w:pPr>
            <w:pStyle w:val="TM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fr-CH"/>
            </w:rPr>
          </w:pPr>
          <w:hyperlink w:anchor="_Toc220927874" w:history="1">
            <w:r w:rsidRPr="006D3303">
              <w:rPr>
                <w:rStyle w:val="Lienhypertexte"/>
                <w:b/>
                <w:bCs/>
                <w:noProof/>
              </w:rPr>
              <w:t>V.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6D3303">
              <w:rPr>
                <w:rStyle w:val="Lienhypertexte"/>
                <w:b/>
                <w:bCs/>
                <w:noProof/>
              </w:rPr>
              <w:t>Captures d’écran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A5BC0" w14:textId="61FD84EF" w:rsidR="00421EBC" w:rsidRDefault="00421EBC">
          <w:pPr>
            <w:pStyle w:val="TM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fr-CH"/>
            </w:rPr>
          </w:pPr>
          <w:hyperlink w:anchor="_Toc220927875" w:history="1">
            <w:r w:rsidRPr="006D3303">
              <w:rPr>
                <w:rStyle w:val="Lienhypertexte"/>
                <w:b/>
                <w:bCs/>
                <w:noProof/>
              </w:rPr>
              <w:t>VI.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6D3303">
              <w:rPr>
                <w:rStyle w:val="Lienhypertexte"/>
                <w:b/>
                <w:bCs/>
                <w:noProof/>
              </w:rPr>
              <w:t>Script de de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EBF6D" w14:textId="089EC260" w:rsidR="00FD6E88" w:rsidRDefault="00FD6E88">
          <w:r>
            <w:rPr>
              <w:b/>
              <w:bCs/>
              <w:lang w:val="fr-FR"/>
            </w:rPr>
            <w:fldChar w:fldCharType="end"/>
          </w:r>
        </w:p>
      </w:sdtContent>
    </w:sdt>
    <w:p w14:paraId="2CFF3B30" w14:textId="73D13936" w:rsidR="00FD6E88" w:rsidRDefault="00FD6E88">
      <w:r>
        <w:br/>
      </w:r>
    </w:p>
    <w:p w14:paraId="4356CBB2" w14:textId="04B3E18A" w:rsidR="006D26E2" w:rsidRDefault="00FD6E88" w:rsidP="00FD6E88">
      <w:pPr>
        <w:pStyle w:val="Titre1"/>
        <w:numPr>
          <w:ilvl w:val="0"/>
          <w:numId w:val="1"/>
        </w:numPr>
        <w:rPr>
          <w:b/>
          <w:bCs/>
          <w:sz w:val="32"/>
          <w:szCs w:val="32"/>
        </w:rPr>
      </w:pPr>
      <w:r>
        <w:br w:type="column"/>
      </w:r>
      <w:bookmarkStart w:id="0" w:name="_Toc220927865"/>
      <w:r w:rsidRPr="00FD6E88">
        <w:rPr>
          <w:b/>
          <w:bCs/>
          <w:sz w:val="32"/>
          <w:szCs w:val="32"/>
        </w:rPr>
        <w:lastRenderedPageBreak/>
        <w:t>Présentation du projet</w:t>
      </w:r>
      <w:bookmarkEnd w:id="0"/>
    </w:p>
    <w:p w14:paraId="30448007" w14:textId="77777777" w:rsidR="00FD6E88" w:rsidRDefault="00FD6E88" w:rsidP="00FD6E88">
      <w:pPr>
        <w:ind w:firstLine="284"/>
        <w:jc w:val="both"/>
      </w:pPr>
      <w:r w:rsidRPr="00FD6E88">
        <w:t xml:space="preserve">Ce mini-projet consiste en la réalisation d’une application desktop Java destinée à la </w:t>
      </w:r>
      <w:r w:rsidRPr="00FD6E88">
        <w:rPr>
          <w:b/>
          <w:bCs/>
        </w:rPr>
        <w:t>gestion d’une salle de sport (Gym)</w:t>
      </w:r>
      <w:r w:rsidRPr="00FD6E88">
        <w:t>.</w:t>
      </w:r>
    </w:p>
    <w:p w14:paraId="62C82D6C" w14:textId="4EF05A9E" w:rsidR="00FD6E88" w:rsidRPr="00FD6E88" w:rsidRDefault="00FD6E88" w:rsidP="00FD6E88">
      <w:pPr>
        <w:jc w:val="both"/>
      </w:pPr>
      <w:r w:rsidRPr="00FD6E88">
        <w:t>L’application permet de gérer les clients, les types d’abonnements et les abonnements, à travers une interface graphique conviviale et une base de données relationnelle.</w:t>
      </w:r>
    </w:p>
    <w:p w14:paraId="3483813F" w14:textId="77777777" w:rsidR="00FD6E88" w:rsidRPr="00FD6E88" w:rsidRDefault="00FD6E88" w:rsidP="00FD6E88">
      <w:pPr>
        <w:jc w:val="both"/>
      </w:pPr>
      <w:r w:rsidRPr="00FD6E88">
        <w:t xml:space="preserve">Le projet a été réalisé dans le cadre du module </w:t>
      </w:r>
      <w:r w:rsidRPr="00FD6E88">
        <w:rPr>
          <w:b/>
          <w:bCs/>
        </w:rPr>
        <w:t>Programmation Java et Bases de Données</w:t>
      </w:r>
      <w:r w:rsidRPr="00FD6E88">
        <w:t>, dans le but de mettre en pratique les connaissances acquises concernant :</w:t>
      </w:r>
    </w:p>
    <w:p w14:paraId="34020EC7" w14:textId="638D8B44" w:rsidR="00FD6E88" w:rsidRPr="00FD6E88" w:rsidRDefault="00FD6E88" w:rsidP="00FD6E88">
      <w:pPr>
        <w:numPr>
          <w:ilvl w:val="0"/>
          <w:numId w:val="2"/>
        </w:numPr>
        <w:jc w:val="both"/>
      </w:pPr>
      <w:r w:rsidRPr="00FD6E88">
        <w:t>La</w:t>
      </w:r>
      <w:r w:rsidRPr="00FD6E88">
        <w:t xml:space="preserve"> programmation orientée objet en Java,</w:t>
      </w:r>
    </w:p>
    <w:p w14:paraId="4DFDA74F" w14:textId="3D0DE78C" w:rsidR="00FD6E88" w:rsidRPr="00FD6E88" w:rsidRDefault="00FD6E88" w:rsidP="00FD6E88">
      <w:pPr>
        <w:numPr>
          <w:ilvl w:val="0"/>
          <w:numId w:val="2"/>
        </w:numPr>
        <w:jc w:val="both"/>
      </w:pPr>
      <w:r w:rsidRPr="00FD6E88">
        <w:t>Le</w:t>
      </w:r>
      <w:r w:rsidRPr="00FD6E88">
        <w:t xml:space="preserve"> développement d’interfaces graphiques avec </w:t>
      </w:r>
      <w:r w:rsidRPr="00FD6E88">
        <w:rPr>
          <w:b/>
          <w:bCs/>
        </w:rPr>
        <w:t>Swing</w:t>
      </w:r>
      <w:r w:rsidRPr="00FD6E88">
        <w:t>,</w:t>
      </w:r>
    </w:p>
    <w:p w14:paraId="17085253" w14:textId="084248FF" w:rsidR="00FD6E88" w:rsidRPr="00FD6E88" w:rsidRDefault="00FD6E88" w:rsidP="00FD6E88">
      <w:pPr>
        <w:numPr>
          <w:ilvl w:val="0"/>
          <w:numId w:val="2"/>
        </w:numPr>
        <w:jc w:val="both"/>
      </w:pPr>
      <w:r w:rsidRPr="00FD6E88">
        <w:t>La</w:t>
      </w:r>
      <w:r w:rsidRPr="00FD6E88">
        <w:t xml:space="preserve"> connexion et la manipulation des bases de données via </w:t>
      </w:r>
      <w:r w:rsidRPr="00FD6E88">
        <w:rPr>
          <w:b/>
          <w:bCs/>
        </w:rPr>
        <w:t>JDBC</w:t>
      </w:r>
      <w:r w:rsidRPr="00FD6E88">
        <w:t>.</w:t>
      </w:r>
    </w:p>
    <w:p w14:paraId="354AFEB6" w14:textId="77777777" w:rsidR="00FD6E88" w:rsidRDefault="00FD6E88" w:rsidP="00FD6E88">
      <w:pPr>
        <w:jc w:val="both"/>
      </w:pPr>
      <w:r w:rsidRPr="00FD6E88">
        <w:t xml:space="preserve">La base de données utilisée est </w:t>
      </w:r>
      <w:r w:rsidRPr="00FD6E88">
        <w:rPr>
          <w:b/>
          <w:bCs/>
        </w:rPr>
        <w:t>MySQL</w:t>
      </w:r>
      <w:r w:rsidRPr="00FD6E88">
        <w:t>, et l’application adopte une architecture simple en couches (Model, DAO, UI).</w:t>
      </w:r>
    </w:p>
    <w:p w14:paraId="3B1A8677" w14:textId="4B22EB98" w:rsidR="00FD6E88" w:rsidRPr="00FD6E88" w:rsidRDefault="00FD6E88" w:rsidP="00FD6E88">
      <w:pPr>
        <w:pStyle w:val="Titre1"/>
        <w:numPr>
          <w:ilvl w:val="0"/>
          <w:numId w:val="1"/>
        </w:numPr>
        <w:rPr>
          <w:b/>
          <w:bCs/>
          <w:sz w:val="32"/>
          <w:szCs w:val="32"/>
        </w:rPr>
      </w:pPr>
      <w:bookmarkStart w:id="1" w:name="_Toc220927866"/>
      <w:r w:rsidRPr="00FD6E88">
        <w:rPr>
          <w:b/>
          <w:bCs/>
          <w:sz w:val="32"/>
          <w:szCs w:val="32"/>
        </w:rPr>
        <w:t>Choix du thème</w:t>
      </w:r>
      <w:bookmarkEnd w:id="1"/>
    </w:p>
    <w:p w14:paraId="23788907" w14:textId="77777777" w:rsidR="00FD6E88" w:rsidRDefault="00FD6E88" w:rsidP="00FD6E88">
      <w:pPr>
        <w:ind w:firstLine="284"/>
        <w:jc w:val="both"/>
      </w:pPr>
      <w:r w:rsidRPr="00FD6E88">
        <w:t xml:space="preserve">Le thème de la </w:t>
      </w:r>
      <w:r w:rsidRPr="00FD6E88">
        <w:rPr>
          <w:b/>
          <w:bCs/>
        </w:rPr>
        <w:t>gestion d’une salle de sport</w:t>
      </w:r>
      <w:r w:rsidRPr="00FD6E88">
        <w:t xml:space="preserve"> a été choisi pour sa clarté et sa simplicité, ce qui le rend parfaitement adapté à un mini-projet.</w:t>
      </w:r>
    </w:p>
    <w:p w14:paraId="4F111941" w14:textId="622D9294" w:rsidR="00FD6E88" w:rsidRPr="00FD6E88" w:rsidRDefault="00FD6E88" w:rsidP="00FD6E88">
      <w:pPr>
        <w:ind w:firstLine="284"/>
        <w:jc w:val="both"/>
      </w:pPr>
      <w:r w:rsidRPr="00FD6E88">
        <w:t>Ce thème permet de représenter facilement des entités réelles telles que les clients, les abonnements et les types d’abonnements.</w:t>
      </w:r>
    </w:p>
    <w:p w14:paraId="5E02B7EA" w14:textId="2712BFF3" w:rsidR="00FD6E88" w:rsidRDefault="00FD6E88" w:rsidP="00FD6E88">
      <w:pPr>
        <w:jc w:val="both"/>
      </w:pPr>
      <w:r w:rsidRPr="00FD6E88">
        <w:t xml:space="preserve">Il offre également un cadre idéal pour appliquer les opérations fondamentales de gestion des données (CRUD : </w:t>
      </w:r>
      <w:proofErr w:type="spellStart"/>
      <w:r w:rsidRPr="00FD6E88">
        <w:t>Create</w:t>
      </w:r>
      <w:proofErr w:type="spellEnd"/>
      <w:r w:rsidRPr="00FD6E88">
        <w:t xml:space="preserve">, Read, Update, </w:t>
      </w:r>
      <w:proofErr w:type="spellStart"/>
      <w:r w:rsidRPr="00FD6E88">
        <w:t>Delete</w:t>
      </w:r>
      <w:proofErr w:type="spellEnd"/>
      <w:r w:rsidRPr="00FD6E88">
        <w:t>) et pour illustrer les relations entre les tables dans une base de données relationnelle.</w:t>
      </w:r>
      <w:r w:rsidRPr="00FD6E88">
        <w:br/>
        <w:t>Ce choix permet ainsi de rester proche d’un cas réel tout en respectant les contraintes pédagogiques du projet.</w:t>
      </w:r>
    </w:p>
    <w:p w14:paraId="564A8D02" w14:textId="277A67B4" w:rsidR="00FD6E88" w:rsidRPr="00FD6E88" w:rsidRDefault="00FD6E88" w:rsidP="00FD6E88">
      <w:pPr>
        <w:pStyle w:val="Titre1"/>
        <w:numPr>
          <w:ilvl w:val="0"/>
          <w:numId w:val="1"/>
        </w:numPr>
        <w:rPr>
          <w:b/>
          <w:bCs/>
          <w:sz w:val="32"/>
          <w:szCs w:val="32"/>
        </w:rPr>
      </w:pPr>
      <w:r>
        <w:br w:type="column"/>
      </w:r>
      <w:bookmarkStart w:id="2" w:name="_Toc220927867"/>
      <w:r w:rsidRPr="00FD6E88">
        <w:rPr>
          <w:b/>
          <w:bCs/>
          <w:sz w:val="32"/>
          <w:szCs w:val="32"/>
        </w:rPr>
        <w:lastRenderedPageBreak/>
        <w:t>Description des fonctionnalités</w:t>
      </w:r>
      <w:bookmarkEnd w:id="2"/>
    </w:p>
    <w:p w14:paraId="449B80DC" w14:textId="77777777" w:rsidR="00FD6E88" w:rsidRDefault="00FD6E88" w:rsidP="00FD6E88">
      <w:pPr>
        <w:jc w:val="both"/>
      </w:pPr>
      <w:r w:rsidRPr="00FD6E88">
        <w:t>L’application de gestion de salle de sport propose les fonctionnalités suivantes :</w:t>
      </w:r>
    </w:p>
    <w:p w14:paraId="039DC551" w14:textId="3C84902A" w:rsidR="00FD6E88" w:rsidRPr="00FD6E88" w:rsidRDefault="00FD6E88" w:rsidP="00FD6E88">
      <w:pPr>
        <w:pStyle w:val="Titre2"/>
        <w:numPr>
          <w:ilvl w:val="0"/>
          <w:numId w:val="9"/>
        </w:numPr>
        <w:rPr>
          <w:color w:val="4EA72E" w:themeColor="accent6"/>
          <w:sz w:val="28"/>
          <w:szCs w:val="28"/>
        </w:rPr>
      </w:pPr>
      <w:bookmarkStart w:id="3" w:name="_Toc220927868"/>
      <w:r w:rsidRPr="00FD6E88">
        <w:rPr>
          <w:color w:val="4EA72E" w:themeColor="accent6"/>
          <w:sz w:val="28"/>
          <w:szCs w:val="28"/>
        </w:rPr>
        <w:t>Authentification</w:t>
      </w:r>
      <w:bookmarkEnd w:id="3"/>
    </w:p>
    <w:p w14:paraId="56A7553E" w14:textId="77777777" w:rsidR="00FD6E88" w:rsidRPr="00FD6E88" w:rsidRDefault="00FD6E88" w:rsidP="00FD6E88">
      <w:pPr>
        <w:numPr>
          <w:ilvl w:val="0"/>
          <w:numId w:val="3"/>
        </w:numPr>
        <w:jc w:val="both"/>
      </w:pPr>
      <w:r w:rsidRPr="00FD6E88">
        <w:t xml:space="preserve">Une interface de </w:t>
      </w:r>
      <w:r w:rsidRPr="00FD6E88">
        <w:rPr>
          <w:b/>
          <w:bCs/>
        </w:rPr>
        <w:t>connexion administrateur</w:t>
      </w:r>
      <w:r w:rsidRPr="00FD6E88">
        <w:t xml:space="preserve"> permettant de sécuriser l’accès à l’application.</w:t>
      </w:r>
    </w:p>
    <w:p w14:paraId="6C7E1ACA" w14:textId="77777777" w:rsidR="00FD6E88" w:rsidRPr="00FD6E88" w:rsidRDefault="00FD6E88" w:rsidP="00FD6E88">
      <w:pPr>
        <w:numPr>
          <w:ilvl w:val="0"/>
          <w:numId w:val="3"/>
        </w:numPr>
        <w:jc w:val="both"/>
      </w:pPr>
      <w:r w:rsidRPr="00FD6E88">
        <w:t>Vérification des identifiants via la table admin.</w:t>
      </w:r>
    </w:p>
    <w:p w14:paraId="3CD6AD78" w14:textId="752CE355" w:rsidR="00FD6E88" w:rsidRPr="00FD6E88" w:rsidRDefault="00FD6E88" w:rsidP="00FD6E88">
      <w:pPr>
        <w:pStyle w:val="Titre2"/>
        <w:numPr>
          <w:ilvl w:val="0"/>
          <w:numId w:val="9"/>
        </w:numPr>
        <w:rPr>
          <w:color w:val="4EA72E" w:themeColor="accent6"/>
          <w:sz w:val="28"/>
          <w:szCs w:val="28"/>
        </w:rPr>
      </w:pPr>
      <w:bookmarkStart w:id="4" w:name="_Toc220927869"/>
      <w:r w:rsidRPr="00FD6E88">
        <w:rPr>
          <w:color w:val="4EA72E" w:themeColor="accent6"/>
          <w:sz w:val="28"/>
          <w:szCs w:val="28"/>
        </w:rPr>
        <w:t>Gestion des clients</w:t>
      </w:r>
      <w:bookmarkEnd w:id="4"/>
    </w:p>
    <w:p w14:paraId="12C9B8A0" w14:textId="77777777" w:rsidR="00FD6E88" w:rsidRPr="00FD6E88" w:rsidRDefault="00FD6E88" w:rsidP="00FD6E88">
      <w:pPr>
        <w:numPr>
          <w:ilvl w:val="0"/>
          <w:numId w:val="4"/>
        </w:numPr>
        <w:jc w:val="both"/>
      </w:pPr>
      <w:r w:rsidRPr="00FD6E88">
        <w:t>Ajout, modification et suppression des clients.</w:t>
      </w:r>
    </w:p>
    <w:p w14:paraId="5FBC9868" w14:textId="77777777" w:rsidR="00FD6E88" w:rsidRPr="00FD6E88" w:rsidRDefault="00FD6E88" w:rsidP="00FD6E88">
      <w:pPr>
        <w:numPr>
          <w:ilvl w:val="0"/>
          <w:numId w:val="4"/>
        </w:numPr>
        <w:jc w:val="both"/>
      </w:pPr>
      <w:r w:rsidRPr="00FD6E88">
        <w:t>Affichage de la liste des clients dans un tableau (</w:t>
      </w:r>
      <w:proofErr w:type="spellStart"/>
      <w:r w:rsidRPr="00FD6E88">
        <w:t>JTable</w:t>
      </w:r>
      <w:proofErr w:type="spellEnd"/>
      <w:r w:rsidRPr="00FD6E88">
        <w:t>).</w:t>
      </w:r>
    </w:p>
    <w:p w14:paraId="612FB628" w14:textId="561A3CEC" w:rsidR="00FD6E88" w:rsidRPr="00FD6E88" w:rsidRDefault="00FD6E88" w:rsidP="00FD6E88">
      <w:pPr>
        <w:pStyle w:val="Titre2"/>
        <w:numPr>
          <w:ilvl w:val="0"/>
          <w:numId w:val="9"/>
        </w:numPr>
        <w:rPr>
          <w:color w:val="4EA72E" w:themeColor="accent6"/>
          <w:sz w:val="28"/>
          <w:szCs w:val="28"/>
        </w:rPr>
      </w:pPr>
      <w:r w:rsidRPr="00FD6E88">
        <w:rPr>
          <w:color w:val="4EA72E" w:themeColor="accent6"/>
          <w:sz w:val="28"/>
          <w:szCs w:val="28"/>
        </w:rPr>
        <w:t xml:space="preserve"> </w:t>
      </w:r>
      <w:bookmarkStart w:id="5" w:name="_Toc220927870"/>
      <w:r w:rsidRPr="00FD6E88">
        <w:rPr>
          <w:color w:val="4EA72E" w:themeColor="accent6"/>
          <w:sz w:val="28"/>
          <w:szCs w:val="28"/>
        </w:rPr>
        <w:t>Gestion des types d’abonnements</w:t>
      </w:r>
      <w:bookmarkEnd w:id="5"/>
    </w:p>
    <w:p w14:paraId="7E6BF757" w14:textId="77777777" w:rsidR="00FD6E88" w:rsidRPr="00FD6E88" w:rsidRDefault="00FD6E88" w:rsidP="00FD6E88">
      <w:pPr>
        <w:numPr>
          <w:ilvl w:val="0"/>
          <w:numId w:val="5"/>
        </w:numPr>
        <w:jc w:val="both"/>
      </w:pPr>
      <w:r w:rsidRPr="00FD6E88">
        <w:t>Gestion des différents types d’abonnements (mensuel, trimestriel, annuel, etc.).</w:t>
      </w:r>
    </w:p>
    <w:p w14:paraId="0EFCCA81" w14:textId="77777777" w:rsidR="00FD6E88" w:rsidRPr="00FD6E88" w:rsidRDefault="00FD6E88" w:rsidP="00FD6E88">
      <w:pPr>
        <w:numPr>
          <w:ilvl w:val="0"/>
          <w:numId w:val="5"/>
        </w:numPr>
        <w:jc w:val="both"/>
      </w:pPr>
      <w:r w:rsidRPr="00FD6E88">
        <w:t>Chaque type d’abonnement possède une durée et un prix.</w:t>
      </w:r>
    </w:p>
    <w:p w14:paraId="12F1811F" w14:textId="47A00C1D" w:rsidR="00FD6E88" w:rsidRPr="00FD6E88" w:rsidRDefault="00FD6E88" w:rsidP="00FD6E88">
      <w:pPr>
        <w:pStyle w:val="Titre2"/>
        <w:numPr>
          <w:ilvl w:val="0"/>
          <w:numId w:val="9"/>
        </w:numPr>
        <w:rPr>
          <w:b/>
          <w:bCs/>
        </w:rPr>
      </w:pPr>
      <w:r w:rsidRPr="00FD6E88">
        <w:rPr>
          <w:b/>
          <w:bCs/>
        </w:rPr>
        <w:t xml:space="preserve"> </w:t>
      </w:r>
      <w:bookmarkStart w:id="6" w:name="_Toc220927871"/>
      <w:r w:rsidRPr="00FD6E88">
        <w:rPr>
          <w:color w:val="4EA72E" w:themeColor="accent6"/>
          <w:sz w:val="28"/>
          <w:szCs w:val="28"/>
        </w:rPr>
        <w:t>Gestion des abonnements</w:t>
      </w:r>
      <w:bookmarkEnd w:id="6"/>
    </w:p>
    <w:p w14:paraId="55F335F6" w14:textId="77777777" w:rsidR="00FD6E88" w:rsidRPr="00FD6E88" w:rsidRDefault="00FD6E88" w:rsidP="00FD6E88">
      <w:pPr>
        <w:numPr>
          <w:ilvl w:val="0"/>
          <w:numId w:val="6"/>
        </w:numPr>
        <w:jc w:val="both"/>
      </w:pPr>
      <w:r w:rsidRPr="00FD6E88">
        <w:t>Attribution d’un abonnement à un client.</w:t>
      </w:r>
    </w:p>
    <w:p w14:paraId="6E6A04F1" w14:textId="77777777" w:rsidR="00FD6E88" w:rsidRPr="00FD6E88" w:rsidRDefault="00FD6E88" w:rsidP="00FD6E88">
      <w:pPr>
        <w:numPr>
          <w:ilvl w:val="0"/>
          <w:numId w:val="6"/>
        </w:numPr>
        <w:jc w:val="both"/>
      </w:pPr>
      <w:r w:rsidRPr="00FD6E88">
        <w:t>Sélection du type d’abonnement.</w:t>
      </w:r>
    </w:p>
    <w:p w14:paraId="744C84F0" w14:textId="77777777" w:rsidR="00FD6E88" w:rsidRPr="00FD6E88" w:rsidRDefault="00FD6E88" w:rsidP="00FD6E88">
      <w:pPr>
        <w:numPr>
          <w:ilvl w:val="0"/>
          <w:numId w:val="6"/>
        </w:numPr>
        <w:jc w:val="both"/>
      </w:pPr>
      <w:r w:rsidRPr="00FD6E88">
        <w:t>Calcul automatique de la date de fin à partir de la date de début et de la durée.</w:t>
      </w:r>
    </w:p>
    <w:p w14:paraId="3694E0E7" w14:textId="77777777" w:rsidR="00FD6E88" w:rsidRPr="00FD6E88" w:rsidRDefault="00FD6E88" w:rsidP="00FD6E88">
      <w:pPr>
        <w:numPr>
          <w:ilvl w:val="0"/>
          <w:numId w:val="6"/>
        </w:numPr>
        <w:jc w:val="both"/>
      </w:pPr>
      <w:r w:rsidRPr="00FD6E88">
        <w:t>Gestion du statut de l’abonnement (actif ou expiré).</w:t>
      </w:r>
    </w:p>
    <w:p w14:paraId="0884BF2F" w14:textId="61FDA154" w:rsidR="00FD6E88" w:rsidRPr="00FD6E88" w:rsidRDefault="00FD6E88" w:rsidP="00FD6E88">
      <w:pPr>
        <w:pStyle w:val="Titre2"/>
        <w:numPr>
          <w:ilvl w:val="0"/>
          <w:numId w:val="9"/>
        </w:numPr>
        <w:rPr>
          <w:color w:val="4EA72E" w:themeColor="accent6"/>
          <w:sz w:val="28"/>
          <w:szCs w:val="28"/>
        </w:rPr>
      </w:pPr>
      <w:r w:rsidRPr="00FD6E88">
        <w:rPr>
          <w:color w:val="4EA72E" w:themeColor="accent6"/>
          <w:sz w:val="28"/>
          <w:szCs w:val="28"/>
        </w:rPr>
        <w:t xml:space="preserve"> </w:t>
      </w:r>
      <w:bookmarkStart w:id="7" w:name="_Toc220927872"/>
      <w:r w:rsidRPr="00FD6E88">
        <w:rPr>
          <w:color w:val="4EA72E" w:themeColor="accent6"/>
          <w:sz w:val="28"/>
          <w:szCs w:val="28"/>
        </w:rPr>
        <w:t>Menu principal</w:t>
      </w:r>
      <w:bookmarkEnd w:id="7"/>
    </w:p>
    <w:p w14:paraId="67A72991" w14:textId="77777777" w:rsidR="00FD6E88" w:rsidRPr="00FD6E88" w:rsidRDefault="00FD6E88" w:rsidP="00FD6E88">
      <w:pPr>
        <w:numPr>
          <w:ilvl w:val="0"/>
          <w:numId w:val="7"/>
        </w:numPr>
        <w:jc w:val="both"/>
      </w:pPr>
      <w:r w:rsidRPr="00FD6E88">
        <w:t>Un menu central permet d’accéder facilement à :</w:t>
      </w:r>
    </w:p>
    <w:p w14:paraId="12F2820F" w14:textId="77777777" w:rsidR="00FD6E88" w:rsidRPr="00FD6E88" w:rsidRDefault="00FD6E88" w:rsidP="00FD6E88">
      <w:pPr>
        <w:numPr>
          <w:ilvl w:val="1"/>
          <w:numId w:val="7"/>
        </w:numPr>
        <w:jc w:val="both"/>
      </w:pPr>
      <w:proofErr w:type="gramStart"/>
      <w:r w:rsidRPr="00FD6E88">
        <w:t>la</w:t>
      </w:r>
      <w:proofErr w:type="gramEnd"/>
      <w:r w:rsidRPr="00FD6E88">
        <w:t xml:space="preserve"> gestion des clients,</w:t>
      </w:r>
    </w:p>
    <w:p w14:paraId="7C743FE1" w14:textId="77777777" w:rsidR="00FD6E88" w:rsidRPr="00FD6E88" w:rsidRDefault="00FD6E88" w:rsidP="00FD6E88">
      <w:pPr>
        <w:numPr>
          <w:ilvl w:val="1"/>
          <w:numId w:val="7"/>
        </w:numPr>
        <w:jc w:val="both"/>
      </w:pPr>
      <w:proofErr w:type="gramStart"/>
      <w:r w:rsidRPr="00FD6E88">
        <w:t>la</w:t>
      </w:r>
      <w:proofErr w:type="gramEnd"/>
      <w:r w:rsidRPr="00FD6E88">
        <w:t xml:space="preserve"> gestion des types d’abonnements,</w:t>
      </w:r>
    </w:p>
    <w:p w14:paraId="12C3910E" w14:textId="77777777" w:rsidR="00FD6E88" w:rsidRPr="00FD6E88" w:rsidRDefault="00FD6E88" w:rsidP="00FD6E88">
      <w:pPr>
        <w:numPr>
          <w:ilvl w:val="1"/>
          <w:numId w:val="7"/>
        </w:numPr>
        <w:jc w:val="both"/>
      </w:pPr>
      <w:proofErr w:type="gramStart"/>
      <w:r w:rsidRPr="00FD6E88">
        <w:t>la</w:t>
      </w:r>
      <w:proofErr w:type="gramEnd"/>
      <w:r w:rsidRPr="00FD6E88">
        <w:t xml:space="preserve"> gestion des abonnements.</w:t>
      </w:r>
    </w:p>
    <w:p w14:paraId="73A0725E" w14:textId="77777777" w:rsidR="00FD6E88" w:rsidRDefault="00FD6E88" w:rsidP="00FD6E88">
      <w:pPr>
        <w:numPr>
          <w:ilvl w:val="0"/>
          <w:numId w:val="7"/>
        </w:numPr>
        <w:jc w:val="both"/>
      </w:pPr>
      <w:r w:rsidRPr="00FD6E88">
        <w:t>Chaque interface dispose d’un bouton de retour vers le menu principal.</w:t>
      </w:r>
    </w:p>
    <w:p w14:paraId="45B16FDD" w14:textId="5CA01426" w:rsidR="001A1803" w:rsidRPr="001A1803" w:rsidRDefault="001A1803" w:rsidP="001A1803">
      <w:pPr>
        <w:pStyle w:val="Titre1"/>
        <w:numPr>
          <w:ilvl w:val="0"/>
          <w:numId w:val="1"/>
        </w:numPr>
        <w:rPr>
          <w:b/>
          <w:bCs/>
          <w:sz w:val="32"/>
          <w:szCs w:val="32"/>
        </w:rPr>
      </w:pPr>
      <w:bookmarkStart w:id="8" w:name="_Toc220927873"/>
      <w:r w:rsidRPr="001A1803">
        <w:rPr>
          <w:b/>
          <w:bCs/>
          <w:sz w:val="32"/>
          <w:szCs w:val="32"/>
        </w:rPr>
        <w:lastRenderedPageBreak/>
        <w:t>Schéma de la base de données</w:t>
      </w:r>
      <w:bookmarkEnd w:id="8"/>
    </w:p>
    <w:p w14:paraId="61042838" w14:textId="54A4D760" w:rsidR="00FD6E88" w:rsidRDefault="001A1803" w:rsidP="001A1803">
      <w:pPr>
        <w:jc w:val="center"/>
      </w:pPr>
      <w:r w:rsidRPr="001A1803">
        <w:drawing>
          <wp:inline distT="0" distB="0" distL="0" distR="0" wp14:anchorId="52E762F4" wp14:editId="32EC7474">
            <wp:extent cx="5096510" cy="1935048"/>
            <wp:effectExtent l="0" t="0" r="8890" b="8255"/>
            <wp:docPr id="436406343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06343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7548" cy="194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B012" w14:textId="03191493" w:rsidR="00FD6E88" w:rsidRPr="001A1803" w:rsidRDefault="001A1803" w:rsidP="001A1803">
      <w:pPr>
        <w:pStyle w:val="Titre1"/>
        <w:numPr>
          <w:ilvl w:val="0"/>
          <w:numId w:val="1"/>
        </w:numPr>
        <w:rPr>
          <w:b/>
          <w:bCs/>
          <w:sz w:val="32"/>
          <w:szCs w:val="32"/>
        </w:rPr>
      </w:pPr>
      <w:bookmarkStart w:id="9" w:name="_Toc220927874"/>
      <w:r w:rsidRPr="001A1803">
        <w:rPr>
          <w:b/>
          <w:bCs/>
          <w:sz w:val="32"/>
          <w:szCs w:val="32"/>
        </w:rPr>
        <w:t>Captures d’écran de l’application</w:t>
      </w:r>
      <w:bookmarkEnd w:id="9"/>
    </w:p>
    <w:p w14:paraId="7FBE5AF7" w14:textId="77777777" w:rsidR="001A1803" w:rsidRDefault="001A1803" w:rsidP="001A1803">
      <w:pPr>
        <w:keepNext/>
        <w:jc w:val="center"/>
      </w:pPr>
      <w:r>
        <w:rPr>
          <w:noProof/>
        </w:rPr>
        <w:drawing>
          <wp:inline distT="0" distB="0" distL="0" distR="0" wp14:anchorId="005061FD" wp14:editId="54AB55BA">
            <wp:extent cx="3342156" cy="1895451"/>
            <wp:effectExtent l="0" t="0" r="0" b="0"/>
            <wp:docPr id="178127985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985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922" cy="191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0730" w14:textId="56B298E5" w:rsidR="00FD6E88" w:rsidRDefault="001A1803" w:rsidP="001A1803">
      <w:pPr>
        <w:pStyle w:val="Lgende"/>
        <w:jc w:val="center"/>
        <w:rPr>
          <w:sz w:val="20"/>
          <w:szCs w:val="20"/>
          <w:lang w:val="fr-FR"/>
        </w:rPr>
      </w:pPr>
      <w:bookmarkStart w:id="10" w:name="_Toc220928381"/>
      <w:r w:rsidRPr="001A1803">
        <w:rPr>
          <w:sz w:val="20"/>
          <w:szCs w:val="20"/>
        </w:rPr>
        <w:t xml:space="preserve">Figure </w:t>
      </w:r>
      <w:r w:rsidRPr="001A1803">
        <w:rPr>
          <w:sz w:val="20"/>
          <w:szCs w:val="20"/>
        </w:rPr>
        <w:fldChar w:fldCharType="begin"/>
      </w:r>
      <w:r w:rsidRPr="001A1803">
        <w:rPr>
          <w:sz w:val="20"/>
          <w:szCs w:val="20"/>
        </w:rPr>
        <w:instrText xml:space="preserve"> SEQ Figure \* ARABIC </w:instrText>
      </w:r>
      <w:r w:rsidRPr="001A1803">
        <w:rPr>
          <w:sz w:val="20"/>
          <w:szCs w:val="20"/>
        </w:rPr>
        <w:fldChar w:fldCharType="separate"/>
      </w:r>
      <w:r w:rsidR="00421EBC">
        <w:rPr>
          <w:noProof/>
          <w:sz w:val="20"/>
          <w:szCs w:val="20"/>
        </w:rPr>
        <w:t>1</w:t>
      </w:r>
      <w:r w:rsidRPr="001A1803">
        <w:rPr>
          <w:sz w:val="20"/>
          <w:szCs w:val="20"/>
        </w:rPr>
        <w:fldChar w:fldCharType="end"/>
      </w:r>
      <w:r w:rsidRPr="001A1803">
        <w:rPr>
          <w:sz w:val="20"/>
          <w:szCs w:val="20"/>
          <w:lang w:val="fr-FR"/>
        </w:rPr>
        <w:t xml:space="preserve"> : Interface de connexion de l’application</w:t>
      </w:r>
      <w:bookmarkEnd w:id="10"/>
    </w:p>
    <w:p w14:paraId="49078245" w14:textId="77777777" w:rsidR="00DF33D4" w:rsidRPr="00DF33D4" w:rsidRDefault="00DF33D4" w:rsidP="00DF33D4">
      <w:pPr>
        <w:rPr>
          <w:lang w:val="fr-FR"/>
        </w:rPr>
      </w:pPr>
    </w:p>
    <w:p w14:paraId="0DDF7E80" w14:textId="77777777" w:rsidR="00DF33D4" w:rsidRDefault="00DF33D4" w:rsidP="00DF33D4">
      <w:pPr>
        <w:keepNext/>
        <w:jc w:val="center"/>
      </w:pPr>
      <w:r>
        <w:rPr>
          <w:noProof/>
        </w:rPr>
        <w:drawing>
          <wp:inline distT="0" distB="0" distL="0" distR="0" wp14:anchorId="30971D3C" wp14:editId="52C91524">
            <wp:extent cx="3515878" cy="2630805"/>
            <wp:effectExtent l="0" t="0" r="8890" b="0"/>
            <wp:docPr id="1077973141" name="Image 1" descr="Une image contenant texte, capture d’écran, Polic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73141" name="Image 1" descr="Une image contenant texte, capture d’écran, Police, affichag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5986" cy="263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1656" w14:textId="5134AC65" w:rsidR="001A1803" w:rsidRDefault="00DF33D4" w:rsidP="00DF33D4">
      <w:pPr>
        <w:pStyle w:val="Lgende"/>
        <w:jc w:val="center"/>
        <w:rPr>
          <w:sz w:val="20"/>
          <w:szCs w:val="20"/>
          <w:lang w:val="fr-FR"/>
        </w:rPr>
      </w:pPr>
      <w:bookmarkStart w:id="11" w:name="_Toc220928382"/>
      <w:r w:rsidRPr="00DF33D4">
        <w:rPr>
          <w:sz w:val="20"/>
          <w:szCs w:val="20"/>
        </w:rPr>
        <w:t xml:space="preserve">Figure </w:t>
      </w:r>
      <w:r w:rsidRPr="00DF33D4">
        <w:rPr>
          <w:sz w:val="20"/>
          <w:szCs w:val="20"/>
        </w:rPr>
        <w:fldChar w:fldCharType="begin"/>
      </w:r>
      <w:r w:rsidRPr="00DF33D4">
        <w:rPr>
          <w:sz w:val="20"/>
          <w:szCs w:val="20"/>
        </w:rPr>
        <w:instrText xml:space="preserve"> SEQ Figure \* ARABIC </w:instrText>
      </w:r>
      <w:r w:rsidRPr="00DF33D4">
        <w:rPr>
          <w:sz w:val="20"/>
          <w:szCs w:val="20"/>
        </w:rPr>
        <w:fldChar w:fldCharType="separate"/>
      </w:r>
      <w:r w:rsidR="00421EBC">
        <w:rPr>
          <w:noProof/>
          <w:sz w:val="20"/>
          <w:szCs w:val="20"/>
        </w:rPr>
        <w:t>2</w:t>
      </w:r>
      <w:r w:rsidRPr="00DF33D4">
        <w:rPr>
          <w:sz w:val="20"/>
          <w:szCs w:val="20"/>
        </w:rPr>
        <w:fldChar w:fldCharType="end"/>
      </w:r>
      <w:r w:rsidRPr="00DF33D4">
        <w:rPr>
          <w:sz w:val="20"/>
          <w:szCs w:val="20"/>
          <w:lang w:val="fr-FR"/>
        </w:rPr>
        <w:t xml:space="preserve">  : Menu principal de l’application</w:t>
      </w:r>
      <w:bookmarkEnd w:id="11"/>
    </w:p>
    <w:p w14:paraId="62CCF845" w14:textId="77777777" w:rsidR="00DF33D4" w:rsidRDefault="00DF33D4" w:rsidP="00DF33D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9073100" wp14:editId="281927F5">
            <wp:extent cx="4842510" cy="2513534"/>
            <wp:effectExtent l="0" t="0" r="0" b="1270"/>
            <wp:docPr id="763813760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13760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2286" cy="252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8B7B" w14:textId="7FFE693D" w:rsidR="00DF33D4" w:rsidRDefault="00DF33D4" w:rsidP="00DF33D4">
      <w:pPr>
        <w:pStyle w:val="Lgende"/>
        <w:jc w:val="center"/>
        <w:rPr>
          <w:sz w:val="20"/>
          <w:szCs w:val="20"/>
          <w:lang w:val="fr-FR"/>
        </w:rPr>
      </w:pPr>
      <w:bookmarkStart w:id="12" w:name="_Toc220928383"/>
      <w:r w:rsidRPr="00DF33D4">
        <w:rPr>
          <w:sz w:val="20"/>
          <w:szCs w:val="20"/>
        </w:rPr>
        <w:t xml:space="preserve">Figure </w:t>
      </w:r>
      <w:r w:rsidRPr="00DF33D4">
        <w:rPr>
          <w:sz w:val="20"/>
          <w:szCs w:val="20"/>
        </w:rPr>
        <w:fldChar w:fldCharType="begin"/>
      </w:r>
      <w:r w:rsidRPr="00DF33D4">
        <w:rPr>
          <w:sz w:val="20"/>
          <w:szCs w:val="20"/>
        </w:rPr>
        <w:instrText xml:space="preserve"> SEQ Figure \* ARABIC </w:instrText>
      </w:r>
      <w:r w:rsidRPr="00DF33D4">
        <w:rPr>
          <w:sz w:val="20"/>
          <w:szCs w:val="20"/>
        </w:rPr>
        <w:fldChar w:fldCharType="separate"/>
      </w:r>
      <w:r w:rsidR="00421EBC">
        <w:rPr>
          <w:noProof/>
          <w:sz w:val="20"/>
          <w:szCs w:val="20"/>
        </w:rPr>
        <w:t>3</w:t>
      </w:r>
      <w:r w:rsidRPr="00DF33D4">
        <w:rPr>
          <w:sz w:val="20"/>
          <w:szCs w:val="20"/>
        </w:rPr>
        <w:fldChar w:fldCharType="end"/>
      </w:r>
      <w:proofErr w:type="gramStart"/>
      <w:r w:rsidRPr="00DF33D4">
        <w:rPr>
          <w:sz w:val="20"/>
          <w:szCs w:val="20"/>
          <w:lang w:val="fr-FR"/>
        </w:rPr>
        <w:t xml:space="preserve"> :Interface</w:t>
      </w:r>
      <w:proofErr w:type="gramEnd"/>
      <w:r w:rsidRPr="00DF33D4">
        <w:rPr>
          <w:sz w:val="20"/>
          <w:szCs w:val="20"/>
          <w:lang w:val="fr-FR"/>
        </w:rPr>
        <w:t xml:space="preserve"> de gestion des abonnements</w:t>
      </w:r>
      <w:bookmarkEnd w:id="12"/>
    </w:p>
    <w:p w14:paraId="5C4DB7C0" w14:textId="77777777" w:rsidR="00DF33D4" w:rsidRDefault="00DF33D4" w:rsidP="00DF33D4">
      <w:pPr>
        <w:keepNext/>
        <w:jc w:val="center"/>
      </w:pPr>
      <w:r>
        <w:rPr>
          <w:noProof/>
        </w:rPr>
        <w:drawing>
          <wp:inline distT="0" distB="0" distL="0" distR="0" wp14:anchorId="02BB3E3A" wp14:editId="00F54940">
            <wp:extent cx="4969888" cy="2610485"/>
            <wp:effectExtent l="0" t="0" r="2540" b="0"/>
            <wp:docPr id="741431625" name="Image 1" descr="Une image contenant texte, capture d’écran, reçu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31625" name="Image 1" descr="Une image contenant texte, capture d’écran, reçu, lign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7275" cy="26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9345" w14:textId="555B4AE8" w:rsidR="00DF33D4" w:rsidRDefault="00DF33D4" w:rsidP="00DF33D4">
      <w:pPr>
        <w:pStyle w:val="Lgende"/>
        <w:jc w:val="center"/>
        <w:rPr>
          <w:sz w:val="20"/>
          <w:szCs w:val="20"/>
          <w:lang w:val="fr-FR"/>
        </w:rPr>
      </w:pPr>
      <w:bookmarkStart w:id="13" w:name="_Toc220928384"/>
      <w:r w:rsidRPr="00DF33D4">
        <w:rPr>
          <w:sz w:val="20"/>
          <w:szCs w:val="20"/>
        </w:rPr>
        <w:t xml:space="preserve">Figure </w:t>
      </w:r>
      <w:r w:rsidRPr="00DF33D4">
        <w:rPr>
          <w:sz w:val="20"/>
          <w:szCs w:val="20"/>
        </w:rPr>
        <w:fldChar w:fldCharType="begin"/>
      </w:r>
      <w:r w:rsidRPr="00DF33D4">
        <w:rPr>
          <w:sz w:val="20"/>
          <w:szCs w:val="20"/>
        </w:rPr>
        <w:instrText xml:space="preserve"> SEQ Figure \* ARABIC </w:instrText>
      </w:r>
      <w:r w:rsidRPr="00DF33D4">
        <w:rPr>
          <w:sz w:val="20"/>
          <w:szCs w:val="20"/>
        </w:rPr>
        <w:fldChar w:fldCharType="separate"/>
      </w:r>
      <w:r w:rsidR="00421EBC">
        <w:rPr>
          <w:noProof/>
          <w:sz w:val="20"/>
          <w:szCs w:val="20"/>
        </w:rPr>
        <w:t>4</w:t>
      </w:r>
      <w:r w:rsidRPr="00DF33D4">
        <w:rPr>
          <w:sz w:val="20"/>
          <w:szCs w:val="20"/>
        </w:rPr>
        <w:fldChar w:fldCharType="end"/>
      </w:r>
      <w:r w:rsidRPr="00DF33D4">
        <w:rPr>
          <w:sz w:val="20"/>
          <w:szCs w:val="20"/>
          <w:lang w:val="fr-FR"/>
        </w:rPr>
        <w:t xml:space="preserve"> : Interface de gestion des types d’abonnements</w:t>
      </w:r>
      <w:bookmarkEnd w:id="13"/>
    </w:p>
    <w:p w14:paraId="50E7022F" w14:textId="77777777" w:rsidR="00DF33D4" w:rsidRDefault="00DF33D4" w:rsidP="00DF33D4">
      <w:pPr>
        <w:keepNext/>
        <w:jc w:val="center"/>
      </w:pPr>
      <w:r>
        <w:rPr>
          <w:noProof/>
        </w:rPr>
        <w:drawing>
          <wp:inline distT="0" distB="0" distL="0" distR="0" wp14:anchorId="4E4D5F1B" wp14:editId="212C6CC5">
            <wp:extent cx="4909090" cy="2573655"/>
            <wp:effectExtent l="0" t="0" r="6350" b="0"/>
            <wp:docPr id="1671390856" name="Image 1" descr="Une image contenant texte, capture d’écran, logiciel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90856" name="Image 1" descr="Une image contenant texte, capture d’écran, logiciel, lign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0795" cy="257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CCB8" w14:textId="3B8F47A7" w:rsidR="00421EBC" w:rsidRDefault="00DF33D4" w:rsidP="00421EBC">
      <w:pPr>
        <w:pStyle w:val="Lgende"/>
        <w:jc w:val="center"/>
        <w:rPr>
          <w:lang w:val="fr-FR"/>
        </w:rPr>
      </w:pPr>
      <w:bookmarkStart w:id="14" w:name="_Toc22092838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1EBC">
        <w:rPr>
          <w:noProof/>
        </w:rPr>
        <w:t>5</w:t>
      </w:r>
      <w:r>
        <w:fldChar w:fldCharType="end"/>
      </w:r>
      <w:r>
        <w:rPr>
          <w:lang w:val="fr-FR"/>
        </w:rPr>
        <w:t xml:space="preserve"> : </w:t>
      </w:r>
      <w:r w:rsidRPr="00317034">
        <w:rPr>
          <w:lang w:val="fr-FR"/>
        </w:rPr>
        <w:t>Interface de gestion des clients</w:t>
      </w:r>
      <w:bookmarkStart w:id="15" w:name="_Toc220927875"/>
      <w:bookmarkEnd w:id="14"/>
    </w:p>
    <w:p w14:paraId="0EE96EBA" w14:textId="77777777" w:rsidR="00421EBC" w:rsidRPr="00421EBC" w:rsidRDefault="00421EBC" w:rsidP="00421EBC">
      <w:pPr>
        <w:rPr>
          <w:sz w:val="4"/>
          <w:szCs w:val="4"/>
          <w:lang w:val="fr-FR"/>
        </w:rPr>
      </w:pPr>
    </w:p>
    <w:p w14:paraId="7779989E" w14:textId="499B6E49" w:rsidR="00DF33D4" w:rsidRDefault="00DF33D4" w:rsidP="00DF33D4">
      <w:pPr>
        <w:pStyle w:val="Titre1"/>
        <w:numPr>
          <w:ilvl w:val="0"/>
          <w:numId w:val="1"/>
        </w:numPr>
        <w:rPr>
          <w:b/>
          <w:bCs/>
          <w:sz w:val="32"/>
          <w:szCs w:val="32"/>
        </w:rPr>
      </w:pPr>
      <w:r w:rsidRPr="00DF33D4">
        <w:rPr>
          <w:b/>
          <w:bCs/>
          <w:sz w:val="32"/>
          <w:szCs w:val="32"/>
        </w:rPr>
        <w:t>Script de de la base de données</w:t>
      </w:r>
      <w:bookmarkEnd w:id="15"/>
    </w:p>
    <w:p w14:paraId="0159959D" w14:textId="77777777" w:rsidR="00421EBC" w:rsidRDefault="00421EBC" w:rsidP="00421EBC">
      <w:pPr>
        <w:keepNext/>
        <w:jc w:val="center"/>
      </w:pPr>
      <w:r w:rsidRPr="00421EBC">
        <w:drawing>
          <wp:inline distT="0" distB="0" distL="0" distR="0" wp14:anchorId="501BE9DB" wp14:editId="6A354DDE">
            <wp:extent cx="4565779" cy="4178300"/>
            <wp:effectExtent l="0" t="0" r="6350" b="0"/>
            <wp:docPr id="9322821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82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1175" cy="418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1583" w14:textId="3807D3A5" w:rsidR="00421EBC" w:rsidRPr="00421EBC" w:rsidRDefault="00421EBC" w:rsidP="00421EBC">
      <w:pPr>
        <w:pStyle w:val="Lgende"/>
        <w:jc w:val="center"/>
      </w:pPr>
      <w:bookmarkStart w:id="16" w:name="_Toc22092838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fr-FR"/>
        </w:rPr>
        <w:t xml:space="preserve"> : </w:t>
      </w:r>
      <w:r w:rsidRPr="00DB7CB8">
        <w:rPr>
          <w:lang w:val="fr-FR"/>
        </w:rPr>
        <w:t>Script de de la base de données</w:t>
      </w:r>
      <w:bookmarkEnd w:id="16"/>
    </w:p>
    <w:p w14:paraId="074D4A4B" w14:textId="77777777" w:rsidR="00421EBC" w:rsidRDefault="00421EBC" w:rsidP="00DF33D4">
      <w:pPr>
        <w:rPr>
          <w:noProof/>
        </w:rPr>
      </w:pPr>
      <w:r>
        <w:br w:type="column"/>
      </w:r>
      <w:r>
        <w:lastRenderedPageBreak/>
        <w:fldChar w:fldCharType="begin"/>
      </w:r>
      <w:r>
        <w:instrText xml:space="preserve"> TOC \h \z \c "Figure" </w:instrText>
      </w:r>
      <w:r>
        <w:fldChar w:fldCharType="separate"/>
      </w:r>
    </w:p>
    <w:p w14:paraId="3B27CCE1" w14:textId="307375AA" w:rsidR="00421EBC" w:rsidRDefault="00421EBC">
      <w:pPr>
        <w:pStyle w:val="Tabledesillustrations"/>
        <w:tabs>
          <w:tab w:val="right" w:leader="dot" w:pos="9016"/>
        </w:tabs>
        <w:rPr>
          <w:noProof/>
        </w:rPr>
      </w:pPr>
      <w:hyperlink w:anchor="_Toc220928381" w:history="1">
        <w:r w:rsidRPr="00C87BE2">
          <w:rPr>
            <w:rStyle w:val="Lienhypertexte"/>
            <w:noProof/>
          </w:rPr>
          <w:t>Figure 1</w:t>
        </w:r>
        <w:r w:rsidRPr="00C87BE2">
          <w:rPr>
            <w:rStyle w:val="Lienhypertexte"/>
            <w:noProof/>
            <w:lang w:val="fr-FR"/>
          </w:rPr>
          <w:t xml:space="preserve"> : Interface de connexion de l’application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EB9EF8" w14:textId="39A0B7D1" w:rsidR="00421EBC" w:rsidRDefault="00421EBC">
      <w:pPr>
        <w:pStyle w:val="Tabledesillustrations"/>
        <w:tabs>
          <w:tab w:val="right" w:leader="dot" w:pos="9016"/>
        </w:tabs>
        <w:rPr>
          <w:noProof/>
        </w:rPr>
      </w:pPr>
      <w:hyperlink w:anchor="_Toc220928382" w:history="1">
        <w:r w:rsidRPr="00C87BE2">
          <w:rPr>
            <w:rStyle w:val="Lienhypertexte"/>
            <w:noProof/>
          </w:rPr>
          <w:t>Figure 2</w:t>
        </w:r>
        <w:r w:rsidRPr="00C87BE2">
          <w:rPr>
            <w:rStyle w:val="Lienhypertexte"/>
            <w:noProof/>
            <w:lang w:val="fr-FR"/>
          </w:rPr>
          <w:t xml:space="preserve">  : Menu principal de l’application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3E51A7" w14:textId="78471A58" w:rsidR="00421EBC" w:rsidRDefault="00421EBC">
      <w:pPr>
        <w:pStyle w:val="Tabledesillustrations"/>
        <w:tabs>
          <w:tab w:val="right" w:leader="dot" w:pos="9016"/>
        </w:tabs>
        <w:rPr>
          <w:noProof/>
        </w:rPr>
      </w:pPr>
      <w:hyperlink w:anchor="_Toc220928383" w:history="1">
        <w:r w:rsidRPr="00C87BE2">
          <w:rPr>
            <w:rStyle w:val="Lienhypertexte"/>
            <w:noProof/>
          </w:rPr>
          <w:t>Figure 3</w:t>
        </w:r>
        <w:r w:rsidRPr="00C87BE2">
          <w:rPr>
            <w:rStyle w:val="Lienhypertexte"/>
            <w:noProof/>
            <w:lang w:val="fr-FR"/>
          </w:rPr>
          <w:t xml:space="preserve"> :Interface de gestion des abonnements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CF7165" w14:textId="2C0C9487" w:rsidR="00421EBC" w:rsidRDefault="00421EBC">
      <w:pPr>
        <w:pStyle w:val="Tabledesillustrations"/>
        <w:tabs>
          <w:tab w:val="right" w:leader="dot" w:pos="9016"/>
        </w:tabs>
        <w:rPr>
          <w:noProof/>
        </w:rPr>
      </w:pPr>
      <w:hyperlink w:anchor="_Toc220928384" w:history="1">
        <w:r w:rsidRPr="00C87BE2">
          <w:rPr>
            <w:rStyle w:val="Lienhypertexte"/>
            <w:noProof/>
          </w:rPr>
          <w:t>Figure 4</w:t>
        </w:r>
        <w:r w:rsidRPr="00C87BE2">
          <w:rPr>
            <w:rStyle w:val="Lienhypertexte"/>
            <w:noProof/>
            <w:lang w:val="fr-FR"/>
          </w:rPr>
          <w:t xml:space="preserve"> : Interface de gestion des types d’abonnements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3E336A" w14:textId="26F96E2F" w:rsidR="00421EBC" w:rsidRDefault="00421EBC">
      <w:pPr>
        <w:pStyle w:val="Tabledesillustrations"/>
        <w:tabs>
          <w:tab w:val="right" w:leader="dot" w:pos="9016"/>
        </w:tabs>
        <w:rPr>
          <w:noProof/>
        </w:rPr>
      </w:pPr>
      <w:hyperlink w:anchor="_Toc220928385" w:history="1">
        <w:r w:rsidRPr="00C87BE2">
          <w:rPr>
            <w:rStyle w:val="Lienhypertexte"/>
            <w:noProof/>
          </w:rPr>
          <w:t>Figure 5</w:t>
        </w:r>
        <w:r w:rsidRPr="00C87BE2">
          <w:rPr>
            <w:rStyle w:val="Lienhypertexte"/>
            <w:noProof/>
            <w:lang w:val="fr-FR"/>
          </w:rPr>
          <w:t xml:space="preserve"> : Interface de gestion des clients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474FF0" w14:textId="36B3DBAA" w:rsidR="00421EBC" w:rsidRDefault="00421EBC">
      <w:pPr>
        <w:pStyle w:val="Tabledesillustrations"/>
        <w:tabs>
          <w:tab w:val="right" w:leader="dot" w:pos="9016"/>
        </w:tabs>
        <w:rPr>
          <w:noProof/>
        </w:rPr>
      </w:pPr>
      <w:hyperlink w:anchor="_Toc220928386" w:history="1">
        <w:r w:rsidRPr="00C87BE2">
          <w:rPr>
            <w:rStyle w:val="Lienhypertexte"/>
            <w:noProof/>
          </w:rPr>
          <w:t>Figure 6</w:t>
        </w:r>
        <w:r w:rsidRPr="00C87BE2">
          <w:rPr>
            <w:rStyle w:val="Lienhypertexte"/>
            <w:noProof/>
            <w:lang w:val="fr-FR"/>
          </w:rPr>
          <w:t xml:space="preserve"> : Script de de la base de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2288A0" w14:textId="1AE61200" w:rsidR="00DF33D4" w:rsidRPr="00DF33D4" w:rsidRDefault="00421EBC" w:rsidP="00DF33D4">
      <w:r>
        <w:fldChar w:fldCharType="end"/>
      </w:r>
    </w:p>
    <w:sectPr w:rsidR="00DF33D4" w:rsidRPr="00DF33D4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19F4F" w14:textId="77777777" w:rsidR="000E4F54" w:rsidRDefault="000E4F54" w:rsidP="00FD6E88">
      <w:pPr>
        <w:spacing w:after="0" w:line="240" w:lineRule="auto"/>
      </w:pPr>
      <w:r>
        <w:separator/>
      </w:r>
    </w:p>
  </w:endnote>
  <w:endnote w:type="continuationSeparator" w:id="0">
    <w:p w14:paraId="51ADDCFE" w14:textId="77777777" w:rsidR="000E4F54" w:rsidRDefault="000E4F54" w:rsidP="00FD6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D86D" w14:textId="5BD3FB6A" w:rsidR="00DF33D4" w:rsidRPr="00DF33D4" w:rsidRDefault="00421EBC">
    <w:pPr>
      <w:pStyle w:val="Pieddepage"/>
      <w:rPr>
        <w:b/>
        <w:bCs/>
        <w:lang w:val="fr-FR"/>
      </w:rPr>
    </w:pPr>
    <w:r w:rsidRPr="00421EBC">
      <w:rPr>
        <w:b/>
        <w:bCs/>
        <w:noProof/>
        <w:lang w:val="fr-F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E610426" wp14:editId="0A358424">
              <wp:simplePos x="0" y="0"/>
              <wp:positionH relativeFrom="column">
                <wp:posOffset>-768350</wp:posOffset>
              </wp:positionH>
              <wp:positionV relativeFrom="paragraph">
                <wp:posOffset>263526</wp:posOffset>
              </wp:positionV>
              <wp:extent cx="1720850" cy="27749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0850" cy="2774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7B14C1" w14:textId="0E32ACE7" w:rsidR="00421EBC" w:rsidRPr="00421EBC" w:rsidRDefault="00421EBC">
                          <w:pPr>
                            <w:rPr>
                              <w:b/>
                              <w:bCs/>
                            </w:rPr>
                          </w:pPr>
                          <w:r w:rsidRPr="00421EBC">
                            <w:rPr>
                              <w:b/>
                              <w:bCs/>
                            </w:rPr>
                            <w:t>ECH CHIGUER Amine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61042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-60.5pt;margin-top:20.75pt;width:135.5pt;height:21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" filled="f" stroked="f">
              <v:textbox>
                <w:txbxContent>
                  <w:p w14:paraId="797B14C1" w14:textId="0E32ACE7" w:rsidR="00421EBC" w:rsidRPr="00421EBC" w:rsidRDefault="00421EBC">
                    <w:pPr>
                      <w:rPr>
                        <w:b/>
                        <w:bCs/>
                      </w:rPr>
                    </w:pPr>
                    <w:r w:rsidRPr="00421EBC">
                      <w:rPr>
                        <w:b/>
                        <w:bCs/>
                      </w:rPr>
                      <w:t>ECH CHIGUER Amine</w:t>
                    </w:r>
                  </w:p>
                </w:txbxContent>
              </v:textbox>
              <w10:wrap type="square"/>
            </v:shape>
          </w:pict>
        </mc:Fallback>
      </mc:AlternateContent>
    </w:r>
    <w:sdt>
      <w:sdtPr>
        <w:rPr>
          <w:b/>
          <w:bCs/>
          <w:lang w:val="fr-FR"/>
        </w:rPr>
        <w:id w:val="1309667417"/>
        <w:docPartObj>
          <w:docPartGallery w:val="Page Numbers (Bottom of Page)"/>
          <w:docPartUnique/>
        </w:docPartObj>
      </w:sdtPr>
      <w:sdtContent>
        <w:r w:rsidRPr="00421EBC">
          <w:rPr>
            <w:b/>
            <w:bCs/>
            <w:noProof/>
            <w:lang w:val="fr-FR"/>
          </w:rPr>
          <mc:AlternateContent>
            <mc:Choice Requires="wpg">
              <w:drawing>
                <wp:anchor distT="0" distB="0" distL="114300" distR="114300" simplePos="0" relativeHeight="251660288" behindDoc="0" locked="0" layoutInCell="1" allowOverlap="1" wp14:anchorId="4C36BCC5" wp14:editId="632E3F62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180231865" name="Group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654749970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F4C04F" w14:textId="77777777" w:rsidR="00421EBC" w:rsidRDefault="00421EB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fr-FR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2096727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503113975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99693062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C36BCC5" id="Groupe 3" o:spid="_x0000_s1027" style="position:absolute;margin-left:0;margin-top:0;width:610.5pt;height:15pt;z-index:251660288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"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" filled="f" stroked="f">
                    <v:textbox inset="0,0,0,0">
                      <w:txbxContent>
                        <w:p w14:paraId="6AF4C04F" w14:textId="77777777" w:rsidR="00421EBC" w:rsidRDefault="00421EB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" adj="20904" strokecolor="#a5a5a5"/>
                  </v:group>
                  <w10:wrap anchorx="page" anchory="margin"/>
                </v:group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154D1" w14:textId="77777777" w:rsidR="000E4F54" w:rsidRDefault="000E4F54" w:rsidP="00FD6E88">
      <w:pPr>
        <w:spacing w:after="0" w:line="240" w:lineRule="auto"/>
      </w:pPr>
      <w:r>
        <w:separator/>
      </w:r>
    </w:p>
  </w:footnote>
  <w:footnote w:type="continuationSeparator" w:id="0">
    <w:p w14:paraId="3A682889" w14:textId="77777777" w:rsidR="000E4F54" w:rsidRDefault="000E4F54" w:rsidP="00FD6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F49A9" w14:textId="2FAF545D" w:rsidR="00FD6E88" w:rsidRDefault="00FD6E88" w:rsidP="00DF33D4">
    <w:pPr>
      <w:pStyle w:val="En-tte"/>
      <w:jc w:val="right"/>
      <w:rPr>
        <w:b/>
        <w:bCs/>
      </w:rPr>
    </w:pPr>
    <w:r w:rsidRPr="00DF33D4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0B801FD7" wp14:editId="46306C54">
          <wp:simplePos x="0" y="0"/>
          <wp:positionH relativeFrom="column">
            <wp:posOffset>-254000</wp:posOffset>
          </wp:positionH>
          <wp:positionV relativeFrom="paragraph">
            <wp:posOffset>-227330</wp:posOffset>
          </wp:positionV>
          <wp:extent cx="806450" cy="504362"/>
          <wp:effectExtent l="0" t="0" r="0" b="0"/>
          <wp:wrapTight wrapText="bothSides">
            <wp:wrapPolygon edited="0">
              <wp:start x="0" y="0"/>
              <wp:lineTo x="0" y="20403"/>
              <wp:lineTo x="20920" y="20403"/>
              <wp:lineTo x="20920" y="0"/>
              <wp:lineTo x="0" y="0"/>
            </wp:wrapPolygon>
          </wp:wrapTight>
          <wp:docPr id="87317695" name="Image 1" descr="Centre BTS Meknès | Linked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entre BTS Meknès | LinkedIn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783" r="36185"/>
                  <a:stretch>
                    <a:fillRect/>
                  </a:stretch>
                </pic:blipFill>
                <pic:spPr bwMode="auto">
                  <a:xfrm>
                    <a:off x="0" y="0"/>
                    <a:ext cx="806450" cy="50436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DF33D4" w:rsidRPr="00DF33D4">
      <w:rPr>
        <w:b/>
        <w:bCs/>
      </w:rPr>
      <w:t>DAI-2</w:t>
    </w:r>
  </w:p>
  <w:p w14:paraId="0C9369C3" w14:textId="3EAC55F1" w:rsidR="00421EBC" w:rsidRPr="00DF33D4" w:rsidRDefault="00421EBC" w:rsidP="00DF33D4">
    <w:pPr>
      <w:pStyle w:val="En-tte"/>
      <w:jc w:val="right"/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469D431" wp14:editId="73FAC08B">
              <wp:simplePos x="0" y="0"/>
              <wp:positionH relativeFrom="margin">
                <wp:posOffset>95250</wp:posOffset>
              </wp:positionH>
              <wp:positionV relativeFrom="margin">
                <wp:posOffset>0</wp:posOffset>
              </wp:positionV>
              <wp:extent cx="5511800" cy="0"/>
              <wp:effectExtent l="0" t="0" r="0" b="0"/>
              <wp:wrapSquare wrapText="bothSides"/>
              <wp:docPr id="1071870360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118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3DF03C" id="Connecteur droit 4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" from="7.5pt,0" to="441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" strokecolor="#156082 [3204]" strokeweight="1.5pt">
              <v:stroke joinstyle="miter"/>
              <w10:wrap type="square"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369D8"/>
    <w:multiLevelType w:val="multilevel"/>
    <w:tmpl w:val="A79C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82F59"/>
    <w:multiLevelType w:val="hybridMultilevel"/>
    <w:tmpl w:val="C4A6A9B2"/>
    <w:lvl w:ilvl="0" w:tplc="BA2E08CE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4EA72E" w:themeColor="accent6"/>
        <w:sz w:val="28"/>
        <w:szCs w:val="28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794992"/>
    <w:multiLevelType w:val="multilevel"/>
    <w:tmpl w:val="5AF2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80B16"/>
    <w:multiLevelType w:val="multilevel"/>
    <w:tmpl w:val="026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A45D4"/>
    <w:multiLevelType w:val="multilevel"/>
    <w:tmpl w:val="3D04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F1D80"/>
    <w:multiLevelType w:val="hybridMultilevel"/>
    <w:tmpl w:val="CBAE87C0"/>
    <w:lvl w:ilvl="0" w:tplc="100C0013">
      <w:start w:val="1"/>
      <w:numFmt w:val="upperRoman"/>
      <w:lvlText w:val="%1."/>
      <w:lvlJc w:val="righ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0471A"/>
    <w:multiLevelType w:val="multilevel"/>
    <w:tmpl w:val="F65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A4278"/>
    <w:multiLevelType w:val="multilevel"/>
    <w:tmpl w:val="808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740FA"/>
    <w:multiLevelType w:val="hybridMultilevel"/>
    <w:tmpl w:val="008EA1F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335485">
    <w:abstractNumId w:val="5"/>
  </w:num>
  <w:num w:numId="2" w16cid:durableId="773861688">
    <w:abstractNumId w:val="2"/>
  </w:num>
  <w:num w:numId="3" w16cid:durableId="451443217">
    <w:abstractNumId w:val="0"/>
  </w:num>
  <w:num w:numId="4" w16cid:durableId="1933318944">
    <w:abstractNumId w:val="3"/>
  </w:num>
  <w:num w:numId="5" w16cid:durableId="787774387">
    <w:abstractNumId w:val="7"/>
  </w:num>
  <w:num w:numId="6" w16cid:durableId="1845238533">
    <w:abstractNumId w:val="6"/>
  </w:num>
  <w:num w:numId="7" w16cid:durableId="1280185856">
    <w:abstractNumId w:val="4"/>
  </w:num>
  <w:num w:numId="8" w16cid:durableId="1283076442">
    <w:abstractNumId w:val="8"/>
  </w:num>
  <w:num w:numId="9" w16cid:durableId="668295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88"/>
    <w:rsid w:val="000E4F54"/>
    <w:rsid w:val="001A1803"/>
    <w:rsid w:val="00421EBC"/>
    <w:rsid w:val="006D26E2"/>
    <w:rsid w:val="00786ED5"/>
    <w:rsid w:val="00917246"/>
    <w:rsid w:val="00A27749"/>
    <w:rsid w:val="00DE16E0"/>
    <w:rsid w:val="00DF33D4"/>
    <w:rsid w:val="00FD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32C2B6"/>
  <w15:chartTrackingRefBased/>
  <w15:docId w15:val="{2AAAD329-8F87-439B-AC7A-7CFDAC09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6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D6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6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6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6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6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6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6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6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6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D6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6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6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6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6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6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6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6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6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6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6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6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6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6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6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6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6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6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6E8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D6E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6E88"/>
  </w:style>
  <w:style w:type="paragraph" w:styleId="Pieddepage">
    <w:name w:val="footer"/>
    <w:basedOn w:val="Normal"/>
    <w:link w:val="PieddepageCar"/>
    <w:uiPriority w:val="99"/>
    <w:unhideWhenUsed/>
    <w:rsid w:val="00FD6E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6E88"/>
  </w:style>
  <w:style w:type="paragraph" w:styleId="En-ttedetabledesmatires">
    <w:name w:val="TOC Heading"/>
    <w:basedOn w:val="Titre1"/>
    <w:next w:val="Normal"/>
    <w:uiPriority w:val="39"/>
    <w:unhideWhenUsed/>
    <w:qFormat/>
    <w:rsid w:val="00FD6E88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D6E88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FD6E88"/>
    <w:rPr>
      <w:color w:val="467886" w:themeColor="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1A180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M2">
    <w:name w:val="toc 2"/>
    <w:basedOn w:val="Normal"/>
    <w:next w:val="Normal"/>
    <w:autoRedefine/>
    <w:uiPriority w:val="39"/>
    <w:unhideWhenUsed/>
    <w:rsid w:val="00421EBC"/>
    <w:pPr>
      <w:spacing w:after="100"/>
      <w:ind w:left="240"/>
    </w:pPr>
  </w:style>
  <w:style w:type="paragraph" w:styleId="Tabledesillustrations">
    <w:name w:val="table of figures"/>
    <w:basedOn w:val="Normal"/>
    <w:next w:val="Normal"/>
    <w:uiPriority w:val="99"/>
    <w:unhideWhenUsed/>
    <w:rsid w:val="00421EB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B9337-2CE4-4C95-967C-44F92C5B3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730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ech-chiguer amine</dc:creator>
  <cp:keywords/>
  <dc:description/>
  <cp:lastModifiedBy>ech-chiguer amine</cp:lastModifiedBy>
  <cp:revision>1</cp:revision>
  <dcterms:created xsi:type="dcterms:W3CDTF">2026-02-02T10:56:00Z</dcterms:created>
  <dcterms:modified xsi:type="dcterms:W3CDTF">2026-02-02T11:40:00Z</dcterms:modified>
</cp:coreProperties>
</file>