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17CC" w:rsidRPr="009D3964" w:rsidRDefault="008C30B1" w:rsidP="009D3964">
      <w:pPr>
        <w:pStyle w:val="Heading1"/>
        <w:jc w:val="center"/>
        <w:rPr>
          <w:u w:val="single"/>
        </w:rPr>
      </w:pPr>
      <w:r w:rsidRPr="009D3964">
        <w:rPr>
          <w:u w:val="single"/>
        </w:rPr>
        <w:t>Business Requirements Document (BRD)</w:t>
      </w:r>
    </w:p>
    <w:p w:rsidR="00BC17CC" w:rsidRDefault="00815702">
      <w:pPr>
        <w:pStyle w:val="Heading2"/>
      </w:pPr>
      <w:r>
        <w:t xml:space="preserve">ECSSR </w:t>
      </w:r>
      <w:r w:rsidR="008C30B1">
        <w:t>Event Management System (</w:t>
      </w:r>
      <w:r>
        <w:t>E</w:t>
      </w:r>
      <w:r w:rsidR="008C30B1">
        <w:t>EMS)</w:t>
      </w:r>
    </w:p>
    <w:p w:rsidR="00BC17CC" w:rsidRDefault="008C30B1">
      <w:pPr>
        <w:pStyle w:val="Heading2"/>
      </w:pPr>
      <w:r>
        <w:t>1. Purpose</w:t>
      </w:r>
    </w:p>
    <w:p w:rsidR="00BC17CC" w:rsidRPr="008C30B1" w:rsidRDefault="008C30B1">
      <w:pPr>
        <w:rPr>
          <w:color w:val="FFFFFF" w:themeColor="background1"/>
        </w:rPr>
      </w:pPr>
      <w:r>
        <w:t>The purpose of this Business Requirements Document (BRD) is to define the business needs, objectives, scope, and high-level requirements for ECSSR’s Event Management System (EEMS)</w:t>
      </w:r>
      <w:r w:rsidR="009F338C">
        <w:t xml:space="preserve"> which will also include Partnerships </w:t>
      </w:r>
      <w:r w:rsidR="00562DCE">
        <w:t>&amp; Agreements and Contacts modules</w:t>
      </w:r>
      <w:r>
        <w:t>.</w:t>
      </w:r>
    </w:p>
    <w:p w:rsidR="00BC17CC" w:rsidRDefault="008C30B1">
      <w:pPr>
        <w:pStyle w:val="Heading2"/>
      </w:pPr>
      <w:r>
        <w:t>2. Business Objectives</w:t>
      </w:r>
    </w:p>
    <w:p w:rsidR="00562DCE" w:rsidRDefault="008C30B1" w:rsidP="00562DCE">
      <w:pPr>
        <w:spacing w:after="0"/>
      </w:pPr>
      <w:r>
        <w:t>- Standardize how ECSSR events are planned and executed</w:t>
      </w:r>
      <w:r>
        <w:br/>
        <w:t>- Improve visibility into event readiness and execution status</w:t>
      </w:r>
    </w:p>
    <w:p w:rsidR="00562DCE" w:rsidRDefault="00562DCE" w:rsidP="00562DCE">
      <w:pPr>
        <w:spacing w:after="0"/>
      </w:pPr>
      <w:r>
        <w:t>- Keep track of event status and changes during the event</w:t>
      </w:r>
    </w:p>
    <w:p w:rsidR="00BC17CC" w:rsidRDefault="00562DCE" w:rsidP="00562DCE">
      <w:pPr>
        <w:spacing w:after="0"/>
      </w:pPr>
      <w:r>
        <w:t>- Follow up</w:t>
      </w:r>
      <w:r w:rsidR="006C7A9B">
        <w:t xml:space="preserve"> &amp; measure</w:t>
      </w:r>
      <w:r>
        <w:t xml:space="preserve"> event </w:t>
      </w:r>
      <w:r w:rsidR="006C7A9B">
        <w:t>outcome post event completion</w:t>
      </w:r>
      <w:r w:rsidR="008C30B1">
        <w:br/>
        <w:t>- Ensure accountability through role-based ownership</w:t>
      </w:r>
      <w:r w:rsidR="008C30B1">
        <w:br/>
        <w:t>- Enforce governance, approvals, and auditability</w:t>
      </w:r>
      <w:r w:rsidR="008C30B1">
        <w:br/>
        <w:t>- Reduce operational risk and manual coordination</w:t>
      </w:r>
    </w:p>
    <w:p w:rsidR="006C7A9B" w:rsidRDefault="006C7A9B" w:rsidP="00562DCE">
      <w:pPr>
        <w:spacing w:after="0"/>
      </w:pPr>
      <w:r>
        <w:t>- Centralize and visualize contacts information</w:t>
      </w:r>
    </w:p>
    <w:p w:rsidR="006C7A9B" w:rsidRDefault="006C7A9B" w:rsidP="00562DCE">
      <w:pPr>
        <w:spacing w:after="0"/>
      </w:pPr>
      <w:r>
        <w:t>- Manage partnerships and agreements with external entities</w:t>
      </w:r>
    </w:p>
    <w:p w:rsidR="00BC17CC" w:rsidRDefault="008C30B1">
      <w:pPr>
        <w:pStyle w:val="Heading2"/>
      </w:pPr>
      <w:r>
        <w:t>3. Stakeholders</w:t>
      </w:r>
    </w:p>
    <w:p w:rsidR="00BC17CC" w:rsidRDefault="008C30B1">
      <w:r>
        <w:t>- Executives</w:t>
      </w:r>
      <w:r>
        <w:br/>
        <w:t>- Business Event Owners</w:t>
      </w:r>
      <w:r>
        <w:br/>
        <w:t>- Event Management Office (EMO)</w:t>
      </w:r>
      <w:r>
        <w:br/>
        <w:t>- Developers, IT Architecture &amp; Security Teams</w:t>
      </w:r>
      <w:r>
        <w:br/>
        <w:t>- Operations &amp; Support Teams</w:t>
      </w:r>
    </w:p>
    <w:p w:rsidR="00BC17CC" w:rsidRDefault="008C30B1">
      <w:pPr>
        <w:pStyle w:val="Heading2"/>
      </w:pPr>
      <w:r>
        <w:t>4. Current Challenges (As-Is State)</w:t>
      </w:r>
    </w:p>
    <w:p w:rsidR="00BC17CC" w:rsidRDefault="008C30B1" w:rsidP="006C7A9B">
      <w:pPr>
        <w:spacing w:after="0"/>
      </w:pPr>
      <w:r>
        <w:t>- Event planning data scattered across emails and spreadsheets</w:t>
      </w:r>
      <w:r>
        <w:br/>
        <w:t>- Lack of real-time visibility into task ownership and status</w:t>
      </w:r>
      <w:r>
        <w:br/>
        <w:t>- Missed deadlines due to poor coordination</w:t>
      </w:r>
      <w:r>
        <w:br/>
        <w:t xml:space="preserve">- </w:t>
      </w:r>
      <w:r w:rsidR="006C7A9B">
        <w:t>Lack of partnerships and agreements portal</w:t>
      </w:r>
    </w:p>
    <w:p w:rsidR="006C7A9B" w:rsidRDefault="006C7A9B">
      <w:r>
        <w:t>- No centralized audit trail or reporting</w:t>
      </w:r>
    </w:p>
    <w:p w:rsidR="00BC17CC" w:rsidRDefault="008C30B1">
      <w:pPr>
        <w:pStyle w:val="Heading2"/>
      </w:pPr>
      <w:r>
        <w:t>5. Future State (To-Be)</w:t>
      </w:r>
    </w:p>
    <w:p w:rsidR="00BC17CC" w:rsidRDefault="008C30B1">
      <w:r>
        <w:t>- Centralized platform for all corporate events</w:t>
      </w:r>
      <w:r>
        <w:br/>
        <w:t>- Workflow-driven task execution</w:t>
      </w:r>
      <w:r>
        <w:br/>
        <w:t>- Clear ownership and accountability</w:t>
      </w:r>
      <w:r>
        <w:br/>
        <w:t>- Automated notifications</w:t>
      </w:r>
      <w:r>
        <w:br/>
        <w:t>- Full auditability and reporting</w:t>
      </w:r>
      <w:r>
        <w:br/>
      </w:r>
    </w:p>
    <w:p w:rsidR="00BC17CC" w:rsidRDefault="008C30B1">
      <w:pPr>
        <w:pStyle w:val="Heading2"/>
      </w:pPr>
      <w:r>
        <w:lastRenderedPageBreak/>
        <w:t>6. In-Scope</w:t>
      </w:r>
    </w:p>
    <w:p w:rsidR="006C7A9B" w:rsidRDefault="008C30B1" w:rsidP="006C7A9B">
      <w:pPr>
        <w:spacing w:after="0"/>
      </w:pPr>
      <w:r>
        <w:t>- Event creation and lifecycle management</w:t>
      </w:r>
      <w:r>
        <w:br/>
        <w:t>- Task management with workflow states</w:t>
      </w:r>
      <w:r>
        <w:br/>
        <w:t>- Role-based access control</w:t>
      </w:r>
      <w:r>
        <w:br/>
        <w:t xml:space="preserve">- </w:t>
      </w:r>
      <w:r w:rsidR="006C7A9B">
        <w:t>During event critical tasks audit</w:t>
      </w:r>
    </w:p>
    <w:p w:rsidR="006C7A9B" w:rsidRDefault="006C7A9B" w:rsidP="006C7A9B">
      <w:pPr>
        <w:spacing w:after="0"/>
      </w:pPr>
      <w:r>
        <w:t>- Post event feedback and follow ups</w:t>
      </w:r>
    </w:p>
    <w:p w:rsidR="007E1360" w:rsidRDefault="007E1360" w:rsidP="007E1360">
      <w:pPr>
        <w:spacing w:after="0"/>
      </w:pPr>
      <w:r>
        <w:t xml:space="preserve">- </w:t>
      </w:r>
      <w:r>
        <w:t>Real time interactions</w:t>
      </w:r>
    </w:p>
    <w:p w:rsidR="0071742B" w:rsidRDefault="0071742B" w:rsidP="0071742B">
      <w:pPr>
        <w:spacing w:after="0"/>
      </w:pPr>
      <w:r>
        <w:t xml:space="preserve">- </w:t>
      </w:r>
      <w:r>
        <w:t>Contacts management</w:t>
      </w:r>
    </w:p>
    <w:p w:rsidR="0071742B" w:rsidRDefault="0071742B" w:rsidP="0071742B">
      <w:pPr>
        <w:spacing w:after="0"/>
      </w:pPr>
      <w:r>
        <w:t xml:space="preserve">- </w:t>
      </w:r>
      <w:r>
        <w:t>Partnerships &amp; agreements</w:t>
      </w:r>
      <w:r w:rsidR="007E1360">
        <w:t xml:space="preserve"> management</w:t>
      </w:r>
    </w:p>
    <w:p w:rsidR="00BC17CC" w:rsidRDefault="006C7A9B" w:rsidP="00890812">
      <w:r>
        <w:t>- Email notifications</w:t>
      </w:r>
      <w:r w:rsidR="008C30B1">
        <w:br/>
        <w:t>- File and document management</w:t>
      </w:r>
      <w:r w:rsidR="008C30B1">
        <w:br/>
        <w:t>- Audit logging and reporting</w:t>
      </w:r>
      <w:r w:rsidR="008C30B1">
        <w:br/>
      </w:r>
    </w:p>
    <w:p w:rsidR="00BC17CC" w:rsidRDefault="008C30B1">
      <w:pPr>
        <w:pStyle w:val="Heading2"/>
      </w:pPr>
      <w:r>
        <w:t>7. Out-of-Scope</w:t>
      </w:r>
    </w:p>
    <w:p w:rsidR="00BC17CC" w:rsidRDefault="008C30B1">
      <w:r>
        <w:t>- Public event registration</w:t>
      </w:r>
    </w:p>
    <w:p w:rsidR="00BC17CC" w:rsidRDefault="008C30B1">
      <w:pPr>
        <w:pStyle w:val="Heading2"/>
      </w:pPr>
      <w:r>
        <w:t>8. User Groups</w:t>
      </w:r>
    </w:p>
    <w:p w:rsidR="00BC17CC" w:rsidRDefault="008C30B1">
      <w:r>
        <w:t>- System Administrator</w:t>
      </w:r>
      <w:r>
        <w:br/>
        <w:t>- Event Lead</w:t>
      </w:r>
      <w:r>
        <w:br/>
        <w:t>- Employee / Task Assignee</w:t>
      </w:r>
      <w:r>
        <w:br/>
        <w:t>- Viewer / Auditor</w:t>
      </w:r>
      <w:r>
        <w:br/>
      </w:r>
    </w:p>
    <w:p w:rsidR="00BC17CC" w:rsidRDefault="008C30B1">
      <w:pPr>
        <w:pStyle w:val="Heading2"/>
      </w:pPr>
      <w:r>
        <w:t>9. Business Requirements</w:t>
      </w:r>
    </w:p>
    <w:p w:rsidR="006C7A9B" w:rsidRDefault="008C30B1" w:rsidP="006C7A9B">
      <w:pPr>
        <w:spacing w:after="0"/>
      </w:pPr>
      <w:r>
        <w:t>BR-01: The system shall allow authorized users to create and manage events.</w:t>
      </w:r>
      <w:r>
        <w:br/>
        <w:t>BR-02: Each event shall have a defined lifecycle and status.</w:t>
      </w:r>
      <w:r>
        <w:br/>
        <w:t>BR-03: Events shall consist of multiple tasks executed via workflows.</w:t>
      </w:r>
      <w:r>
        <w:br/>
        <w:t>BR-04: Task assignment and approvals shall be role-based.</w:t>
      </w:r>
      <w:r>
        <w:br/>
        <w:t>BR-05: The system shall notify users at every significant lifecycle step.</w:t>
      </w:r>
    </w:p>
    <w:p w:rsidR="006C7A9B" w:rsidRDefault="006C7A9B" w:rsidP="006C7A9B">
      <w:pPr>
        <w:spacing w:after="0"/>
      </w:pPr>
      <w:r>
        <w:t xml:space="preserve">BR-06: The system shall </w:t>
      </w:r>
      <w:r w:rsidR="004A3DA6">
        <w:t xml:space="preserve">allow </w:t>
      </w:r>
      <w:r>
        <w:t xml:space="preserve">critical tasks </w:t>
      </w:r>
      <w:r w:rsidR="004A3DA6">
        <w:t xml:space="preserve">creation </w:t>
      </w:r>
      <w:r>
        <w:t>during an ongoing event.</w:t>
      </w:r>
    </w:p>
    <w:p w:rsidR="0041686C" w:rsidRDefault="0041686C" w:rsidP="0041686C">
      <w:pPr>
        <w:spacing w:after="0"/>
      </w:pPr>
      <w:r>
        <w:t>BR-0</w:t>
      </w:r>
      <w:r>
        <w:t>7</w:t>
      </w:r>
      <w:r>
        <w:t xml:space="preserve">: The system shall allow </w:t>
      </w:r>
      <w:r>
        <w:t>real time interactions by DG during an event and that an event owner</w:t>
      </w:r>
      <w:r w:rsidR="007E1360">
        <w:t>/lead</w:t>
      </w:r>
      <w:r>
        <w:t xml:space="preserve"> shall receive immediate notifications</w:t>
      </w:r>
      <w:r>
        <w:t>.</w:t>
      </w:r>
    </w:p>
    <w:p w:rsidR="004A3DA6" w:rsidRDefault="006C7A9B" w:rsidP="004A3DA6">
      <w:pPr>
        <w:spacing w:after="0"/>
      </w:pPr>
      <w:r>
        <w:t>BR-0</w:t>
      </w:r>
      <w:r w:rsidR="0041686C">
        <w:t>8</w:t>
      </w:r>
      <w:r>
        <w:t>: The system shall allow follow up</w:t>
      </w:r>
      <w:r w:rsidR="004A3DA6">
        <w:t>s</w:t>
      </w:r>
      <w:r>
        <w:t xml:space="preserve"> </w:t>
      </w:r>
      <w:r w:rsidR="007E1360">
        <w:t xml:space="preserve">via emails </w:t>
      </w:r>
      <w:r w:rsidR="004A3DA6">
        <w:t>with attendees, speakers and invitees</w:t>
      </w:r>
      <w:bookmarkStart w:id="0" w:name="_GoBack"/>
      <w:bookmarkEnd w:id="0"/>
      <w:r>
        <w:t>.</w:t>
      </w:r>
    </w:p>
    <w:p w:rsidR="004A3DA6" w:rsidRDefault="004A3DA6" w:rsidP="004A3DA6">
      <w:pPr>
        <w:spacing w:after="0"/>
      </w:pPr>
      <w:r>
        <w:t>BR-0</w:t>
      </w:r>
      <w:r w:rsidR="0041686C">
        <w:t>9</w:t>
      </w:r>
      <w:r>
        <w:t xml:space="preserve">: The system shall allow </w:t>
      </w:r>
      <w:r w:rsidR="00577B49">
        <w:t>feedback collection via surveys</w:t>
      </w:r>
      <w:r>
        <w:t>.</w:t>
      </w:r>
    </w:p>
    <w:p w:rsidR="0071742B" w:rsidRDefault="004A3DA6" w:rsidP="0071742B">
      <w:pPr>
        <w:spacing w:after="0"/>
      </w:pPr>
      <w:r>
        <w:t>BR-</w:t>
      </w:r>
      <w:r w:rsidR="0041686C">
        <w:t>10</w:t>
      </w:r>
      <w:r>
        <w:t xml:space="preserve">: The system shall </w:t>
      </w:r>
      <w:r w:rsidR="0071742B">
        <w:t>allow</w:t>
      </w:r>
      <w:r>
        <w:t xml:space="preserve"> certificates to </w:t>
      </w:r>
      <w:r w:rsidR="0071742B">
        <w:t xml:space="preserve">be sent to </w:t>
      </w:r>
      <w:r>
        <w:t>attendees, speakers and invitees post event completion via emails.</w:t>
      </w:r>
      <w:r w:rsidR="008C30B1">
        <w:br/>
        <w:t>BR-</w:t>
      </w:r>
      <w:r>
        <w:t>1</w:t>
      </w:r>
      <w:r w:rsidR="0041686C">
        <w:t>1</w:t>
      </w:r>
      <w:r w:rsidR="008C30B1">
        <w:t xml:space="preserve">: </w:t>
      </w:r>
      <w:r w:rsidR="0071742B">
        <w:t xml:space="preserve">The system shall generate </w:t>
      </w:r>
      <w:r w:rsidR="007E1360">
        <w:t>full analytics of an event (number of attendees, invitees, speakers, tasks</w:t>
      </w:r>
      <w:r w:rsidR="00BB1073">
        <w:t xml:space="preserve"> status</w:t>
      </w:r>
      <w:r w:rsidR="007E1360">
        <w:t xml:space="preserve"> and all other critical attributes) as soon as the event moved to COMPLETE state</w:t>
      </w:r>
      <w:r w:rsidR="008C30B1">
        <w:t>.</w:t>
      </w:r>
    </w:p>
    <w:p w:rsidR="00BC17CC" w:rsidRDefault="0071742B" w:rsidP="0041686C">
      <w:r>
        <w:t>BR-1</w:t>
      </w:r>
      <w:r>
        <w:t>2</w:t>
      </w:r>
      <w:r>
        <w:t>: All actions shall be auditable.</w:t>
      </w:r>
      <w:r w:rsidR="008C30B1">
        <w:br/>
      </w:r>
    </w:p>
    <w:p w:rsidR="00BC17CC" w:rsidRDefault="008C30B1">
      <w:pPr>
        <w:pStyle w:val="Heading2"/>
      </w:pPr>
      <w:r>
        <w:lastRenderedPageBreak/>
        <w:t>10. Non-Functional Business Requirements</w:t>
      </w:r>
    </w:p>
    <w:p w:rsidR="00BC17CC" w:rsidRDefault="008C30B1">
      <w:r>
        <w:t>- High availability during business hours</w:t>
      </w:r>
      <w:r>
        <w:br/>
        <w:t>- Secure access using corporate authentication</w:t>
      </w:r>
      <w:r>
        <w:br/>
        <w:t>- Compliance with audit and governance policies</w:t>
      </w:r>
      <w:r>
        <w:br/>
        <w:t>- Scalable to support multiple concurrent events</w:t>
      </w:r>
      <w:r>
        <w:br/>
      </w:r>
    </w:p>
    <w:p w:rsidR="00BC17CC" w:rsidRDefault="008C30B1">
      <w:pPr>
        <w:pStyle w:val="Heading2"/>
      </w:pPr>
      <w:r>
        <w:t>11. Assumptions</w:t>
      </w:r>
    </w:p>
    <w:p w:rsidR="00BC17CC" w:rsidRDefault="008C30B1">
      <w:r>
        <w:t>- Users authenticate via Windows Integrated Authentication</w:t>
      </w:r>
      <w:r w:rsidR="00EC7D86">
        <w:t xml:space="preserve"> / SSO</w:t>
      </w:r>
      <w:r>
        <w:br/>
        <w:t>- Emails are delivered via corporate SMTP</w:t>
      </w:r>
      <w:r>
        <w:br/>
        <w:t>- The system is used internally only (Phase 1)</w:t>
      </w:r>
      <w:r>
        <w:br/>
      </w:r>
    </w:p>
    <w:p w:rsidR="00BC17CC" w:rsidRDefault="008C30B1">
      <w:pPr>
        <w:pStyle w:val="Heading2"/>
      </w:pPr>
      <w:r>
        <w:t>12. Constraints</w:t>
      </w:r>
    </w:p>
    <w:p w:rsidR="00BC17CC" w:rsidRDefault="008C30B1">
      <w:r>
        <w:t>- On-premise hosting</w:t>
      </w:r>
      <w:r>
        <w:br/>
        <w:t>- Use of existing enterprise infrastructure</w:t>
      </w:r>
      <w:r>
        <w:br/>
        <w:t>- Compliance with internal security standards</w:t>
      </w:r>
      <w:r>
        <w:br/>
      </w:r>
    </w:p>
    <w:p w:rsidR="00EC7D86" w:rsidRDefault="00EC7D86" w:rsidP="00EC7D86">
      <w:pPr>
        <w:pStyle w:val="Heading2"/>
      </w:pPr>
      <w:r>
        <w:t>1</w:t>
      </w:r>
      <w:r>
        <w:t>3</w:t>
      </w:r>
      <w:r>
        <w:t xml:space="preserve">. </w:t>
      </w:r>
      <w:r>
        <w:t>Organization Hierarchy</w:t>
      </w:r>
    </w:p>
    <w:p w:rsidR="00EC7D86" w:rsidRDefault="00EC7D86" w:rsidP="0071742B">
      <w:pPr>
        <w:spacing w:after="0"/>
      </w:pPr>
      <w:r>
        <w:t xml:space="preserve">- </w:t>
      </w:r>
      <w:r w:rsidR="0071742B">
        <w:t>Director General (DG)</w:t>
      </w:r>
      <w:r>
        <w:br/>
        <w:t xml:space="preserve">- </w:t>
      </w:r>
      <w:r w:rsidR="0071742B">
        <w:t>Under DG: Consultants, Divisions, Cabinet and Vice DG</w:t>
      </w:r>
      <w:r>
        <w:br/>
        <w:t xml:space="preserve">- </w:t>
      </w:r>
      <w:r w:rsidR="0071742B">
        <w:t>Under Division: Department</w:t>
      </w:r>
    </w:p>
    <w:p w:rsidR="0071742B" w:rsidRDefault="0071742B" w:rsidP="0071742B">
      <w:pPr>
        <w:spacing w:after="0"/>
      </w:pPr>
      <w:r>
        <w:t xml:space="preserve">- Under </w:t>
      </w:r>
      <w:r w:rsidR="001F6B23">
        <w:t>Department</w:t>
      </w:r>
      <w:r>
        <w:t xml:space="preserve">: </w:t>
      </w:r>
      <w:r>
        <w:t>Section</w:t>
      </w:r>
    </w:p>
    <w:p w:rsidR="0071742B" w:rsidRDefault="0071742B" w:rsidP="00EC7D86">
      <w:r>
        <w:t xml:space="preserve">- Under </w:t>
      </w:r>
      <w:r w:rsidR="001F6B23">
        <w:t>Section</w:t>
      </w:r>
      <w:r>
        <w:t xml:space="preserve">: </w:t>
      </w:r>
      <w:r>
        <w:t>Unit</w:t>
      </w:r>
    </w:p>
    <w:p w:rsidR="00BC17CC" w:rsidRDefault="008C30B1">
      <w:pPr>
        <w:pStyle w:val="Heading2"/>
      </w:pPr>
      <w:r>
        <w:t>1</w:t>
      </w:r>
      <w:r w:rsidR="00EC7D86">
        <w:t>4</w:t>
      </w:r>
      <w:r>
        <w:t>. Success Criteria</w:t>
      </w:r>
    </w:p>
    <w:p w:rsidR="00BC17CC" w:rsidRDefault="008C30B1" w:rsidP="00D13D0E">
      <w:r>
        <w:t>- All corporate events managed through the platform</w:t>
      </w:r>
      <w:r>
        <w:br/>
        <w:t>- Reduction in missed tasks and deadlines</w:t>
      </w:r>
      <w:r>
        <w:br/>
        <w:t>- Positive feedback from business users</w:t>
      </w:r>
      <w:r>
        <w:br/>
        <w:t>- Audit readiness achieved</w:t>
      </w:r>
    </w:p>
    <w:sectPr w:rsidR="00BC17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97"/>
    <w:rsid w:val="001F6B23"/>
    <w:rsid w:val="00200B7C"/>
    <w:rsid w:val="00291D2B"/>
    <w:rsid w:val="0029639D"/>
    <w:rsid w:val="00326F90"/>
    <w:rsid w:val="00385C7B"/>
    <w:rsid w:val="0041686C"/>
    <w:rsid w:val="004A3DA6"/>
    <w:rsid w:val="00562DCE"/>
    <w:rsid w:val="00577B49"/>
    <w:rsid w:val="006C7A9B"/>
    <w:rsid w:val="0071742B"/>
    <w:rsid w:val="007E1360"/>
    <w:rsid w:val="00815702"/>
    <w:rsid w:val="00890812"/>
    <w:rsid w:val="008C30B1"/>
    <w:rsid w:val="009D3964"/>
    <w:rsid w:val="009F338C"/>
    <w:rsid w:val="00AA1D8D"/>
    <w:rsid w:val="00AB62F2"/>
    <w:rsid w:val="00B47730"/>
    <w:rsid w:val="00B5156A"/>
    <w:rsid w:val="00BB1073"/>
    <w:rsid w:val="00BC17CC"/>
    <w:rsid w:val="00CB0664"/>
    <w:rsid w:val="00D13D0E"/>
    <w:rsid w:val="00EC7D86"/>
    <w:rsid w:val="00ED7D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D4FEDB"/>
  <w14:defaultImageDpi w14:val="300"/>
  <w15:docId w15:val="{373924DD-A9A8-4860-826B-69A84803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7D8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04EBEA-C82D-42A1-96CB-91DA5DFEB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Amine Mohammad</cp:lastModifiedBy>
  <cp:revision>15</cp:revision>
  <dcterms:created xsi:type="dcterms:W3CDTF">2013-12-23T23:15:00Z</dcterms:created>
  <dcterms:modified xsi:type="dcterms:W3CDTF">2026-01-23T03:49:00Z</dcterms:modified>
  <cp:category/>
</cp:coreProperties>
</file>