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Quant 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ses origines remontent à 1920 avec la création du Ministère de l'Hygiène, de l'Assistance et de la Prévoyance sociale. Ce dernier a été formé en combinant des directions relevant alors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xml:space="preserve"> et du Ministère du Travail. En 1930, ce ministère a été transformé en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 xml:space="preserve">Le </w:t>
      </w:r>
      <w:proofErr w:type="gramStart"/>
      <w:r>
        <w:rPr>
          <w:b/>
          <w:bCs/>
          <w:color w:val="1C6194" w:themeColor="accent6" w:themeShade="BF"/>
          <w:sz w:val="36"/>
          <w:szCs w:val="36"/>
          <w:u w:val="single"/>
        </w:rPr>
        <w:t>Ministère</w:t>
      </w:r>
      <w:proofErr w:type="gramEnd"/>
      <w:r>
        <w:rPr>
          <w:b/>
          <w:bCs/>
          <w:color w:val="1C6194" w:themeColor="accent6" w:themeShade="BF"/>
          <w:sz w:val="36"/>
          <w:szCs w:val="36"/>
          <w:u w:val="single"/>
        </w:rPr>
        <w:t xml:space="preserv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La structure du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Cabinet du </w:t>
      </w:r>
      <w:proofErr w:type="gramStart"/>
      <w:r w:rsidRPr="004A66D0">
        <w:rPr>
          <w:rFonts w:ascii="Comic Sans MS" w:hAnsi="Comic Sans MS"/>
          <w:sz w:val="24"/>
          <w:szCs w:val="24"/>
        </w:rPr>
        <w:t>Ministre:</w:t>
      </w:r>
      <w:proofErr w:type="gramEnd"/>
      <w:r w:rsidRPr="004A66D0">
        <w:rPr>
          <w:rFonts w:ascii="Comic Sans MS" w:hAnsi="Comic Sans MS"/>
          <w:sz w:val="24"/>
          <w:szCs w:val="24"/>
        </w:rPr>
        <w:t xml:space="preserv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Directions </w:t>
      </w:r>
      <w:proofErr w:type="gramStart"/>
      <w:r w:rsidRPr="004A66D0">
        <w:rPr>
          <w:rFonts w:ascii="Comic Sans MS" w:hAnsi="Comic Sans MS"/>
          <w:sz w:val="24"/>
          <w:szCs w:val="24"/>
        </w:rPr>
        <w:t>générales:</w:t>
      </w:r>
      <w:proofErr w:type="gramEnd"/>
      <w:r w:rsidRPr="004A66D0">
        <w:rPr>
          <w:rFonts w:ascii="Comic Sans MS" w:hAnsi="Comic Sans MS"/>
          <w:sz w:val="24"/>
          <w:szCs w:val="24"/>
        </w:rPr>
        <w:t xml:space="preserve">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Agences et organismes </w:t>
      </w:r>
      <w:proofErr w:type="gramStart"/>
      <w:r w:rsidRPr="004A66D0">
        <w:rPr>
          <w:rFonts w:ascii="Comic Sans MS" w:hAnsi="Comic Sans MS"/>
          <w:sz w:val="24"/>
          <w:szCs w:val="24"/>
        </w:rPr>
        <w:t>publics:</w:t>
      </w:r>
      <w:proofErr w:type="gramEnd"/>
      <w:r w:rsidRPr="004A66D0">
        <w:rPr>
          <w:rFonts w:ascii="Comic Sans MS" w:hAnsi="Comic Sans MS"/>
          <w:sz w:val="24"/>
          <w:szCs w:val="24"/>
        </w:rPr>
        <w:t xml:space="preserve">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Services </w:t>
      </w:r>
      <w:proofErr w:type="gramStart"/>
      <w:r w:rsidRPr="004A66D0">
        <w:rPr>
          <w:rFonts w:ascii="Comic Sans MS" w:hAnsi="Comic Sans MS"/>
          <w:sz w:val="24"/>
          <w:szCs w:val="24"/>
        </w:rPr>
        <w:t>déconcentrés:</w:t>
      </w:r>
      <w:proofErr w:type="gramEnd"/>
      <w:r w:rsidRPr="004A66D0">
        <w:rPr>
          <w:rFonts w:ascii="Comic Sans MS" w:hAnsi="Comic Sans MS"/>
          <w:sz w:val="24"/>
          <w:szCs w:val="24"/>
        </w:rPr>
        <w:t xml:space="preserve">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Politique de santé </w:t>
      </w:r>
      <w:proofErr w:type="gramStart"/>
      <w:r w:rsidRPr="004A66D0">
        <w:rPr>
          <w:rFonts w:ascii="Comic Sans MS" w:hAnsi="Comic Sans MS"/>
          <w:sz w:val="24"/>
          <w:szCs w:val="24"/>
        </w:rPr>
        <w:t>publique:</w:t>
      </w:r>
      <w:proofErr w:type="gramEnd"/>
      <w:r w:rsidRPr="004A66D0">
        <w:rPr>
          <w:rFonts w:ascii="Comic Sans MS" w:hAnsi="Comic Sans MS"/>
          <w:sz w:val="24"/>
          <w:szCs w:val="24"/>
        </w:rPr>
        <w:t xml:space="preserv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 xml:space="preserve">Régulation du système de </w:t>
      </w:r>
      <w:proofErr w:type="gramStart"/>
      <w:r w:rsidRPr="004A66D0">
        <w:rPr>
          <w:rFonts w:ascii="Comic Sans MS" w:hAnsi="Comic Sans MS"/>
          <w:sz w:val="24"/>
          <w:szCs w:val="24"/>
        </w:rPr>
        <w:t>santé:</w:t>
      </w:r>
      <w:proofErr w:type="gramEnd"/>
      <w:r w:rsidRPr="004A66D0">
        <w:rPr>
          <w:rFonts w:ascii="Comic Sans MS" w:hAnsi="Comic Sans MS"/>
          <w:sz w:val="24"/>
          <w:szCs w:val="24"/>
        </w:rPr>
        <w:t xml:space="preserve">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Planification et </w:t>
      </w:r>
      <w:proofErr w:type="gramStart"/>
      <w:r w:rsidRPr="004A66D0">
        <w:rPr>
          <w:rFonts w:ascii="Comic Sans MS" w:hAnsi="Comic Sans MS"/>
          <w:sz w:val="24"/>
          <w:szCs w:val="24"/>
        </w:rPr>
        <w:t>financement:</w:t>
      </w:r>
      <w:proofErr w:type="gramEnd"/>
      <w:r w:rsidRPr="004A66D0">
        <w:rPr>
          <w:rFonts w:ascii="Comic Sans MS" w:hAnsi="Comic Sans MS"/>
          <w:sz w:val="24"/>
          <w:szCs w:val="24"/>
        </w:rPr>
        <w:t xml:space="preserve">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Gestion des crises </w:t>
      </w:r>
      <w:proofErr w:type="gramStart"/>
      <w:r w:rsidRPr="004A66D0">
        <w:rPr>
          <w:rFonts w:ascii="Comic Sans MS" w:hAnsi="Comic Sans MS"/>
          <w:sz w:val="24"/>
          <w:szCs w:val="24"/>
        </w:rPr>
        <w:t>sanitaires:</w:t>
      </w:r>
      <w:proofErr w:type="gramEnd"/>
      <w:r w:rsidRPr="004A66D0">
        <w:rPr>
          <w:rFonts w:ascii="Comic Sans MS" w:hAnsi="Comic Sans MS"/>
          <w:sz w:val="24"/>
          <w:szCs w:val="24"/>
        </w:rPr>
        <w:t xml:space="preserve">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Organisation </w:t>
      </w:r>
      <w:proofErr w:type="gramStart"/>
      <w:r w:rsidRPr="000071EB">
        <w:rPr>
          <w:rFonts w:ascii="Comic Sans MS" w:hAnsi="Comic Sans MS"/>
          <w:b/>
          <w:bCs/>
          <w:sz w:val="24"/>
          <w:szCs w:val="24"/>
        </w:rPr>
        <w:t>Thématique</w:t>
      </w:r>
      <w:r w:rsidRPr="000071EB">
        <w:rPr>
          <w:rFonts w:ascii="Comic Sans MS" w:hAnsi="Comic Sans MS"/>
          <w:sz w:val="24"/>
          <w:szCs w:val="24"/>
        </w:rPr>
        <w:t>:</w:t>
      </w:r>
      <w:proofErr w:type="gramEnd"/>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Compatibilité</w:t>
      </w:r>
      <w:r w:rsidRPr="000071EB">
        <w:rPr>
          <w:rFonts w:ascii="Comic Sans MS" w:hAnsi="Comic Sans MS"/>
          <w:sz w:val="24"/>
          <w:szCs w:val="24"/>
        </w:rPr>
        <w:t>:</w:t>
      </w:r>
      <w:proofErr w:type="gramEnd"/>
      <w:r w:rsidRPr="000071EB">
        <w:rPr>
          <w:rFonts w:ascii="Comic Sans MS" w:hAnsi="Comic Sans MS"/>
          <w:sz w:val="24"/>
          <w:szCs w:val="24"/>
        </w:rPr>
        <w:t xml:space="preserve">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Recherche </w:t>
      </w:r>
      <w:proofErr w:type="gramStart"/>
      <w:r w:rsidRPr="000071EB">
        <w:rPr>
          <w:rFonts w:ascii="Comic Sans MS" w:hAnsi="Comic Sans MS"/>
          <w:b/>
          <w:bCs/>
          <w:sz w:val="24"/>
          <w:szCs w:val="24"/>
        </w:rPr>
        <w:t>Avancée</w:t>
      </w:r>
      <w:r w:rsidRPr="000071EB">
        <w:rPr>
          <w:rFonts w:ascii="Comic Sans MS" w:hAnsi="Comic Sans MS"/>
          <w:sz w:val="24"/>
          <w:szCs w:val="24"/>
        </w:rPr>
        <w:t>:</w:t>
      </w:r>
      <w:proofErr w:type="gramEnd"/>
      <w:r w:rsidRPr="000071EB">
        <w:rPr>
          <w:rFonts w:ascii="Comic Sans MS" w:hAnsi="Comic Sans MS"/>
          <w:sz w:val="24"/>
          <w:szCs w:val="24"/>
        </w:rPr>
        <w:t xml:space="preserve">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Réutilisabilité</w:t>
      </w:r>
      <w:r w:rsidRPr="000071EB">
        <w:rPr>
          <w:rFonts w:ascii="Comic Sans MS" w:hAnsi="Comic Sans MS"/>
          <w:sz w:val="24"/>
          <w:szCs w:val="24"/>
        </w:rPr>
        <w:t>:</w:t>
      </w:r>
      <w:proofErr w:type="gramEnd"/>
      <w:r w:rsidRPr="000071EB">
        <w:rPr>
          <w:rFonts w:ascii="Comic Sans MS" w:hAnsi="Comic Sans MS"/>
          <w:sz w:val="24"/>
          <w:szCs w:val="24"/>
        </w:rPr>
        <w:t xml:space="preserve">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2023.</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bookmarkStart w:id="12" w:name="_Toc104978347"/>
    <w:p w14:paraId="6E4D1EB1" w14:textId="3E3D0FB4" w:rsidR="00054975" w:rsidRDefault="00C42D53" w:rsidP="0045654B">
      <w:pPr>
        <w:pStyle w:val="Titre2"/>
        <w:ind w:left="708"/>
      </w:pPr>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4CDEEA20" w14:textId="3CE7A951" w:rsidR="008E3995" w:rsidRDefault="006C40A7" w:rsidP="008302E4">
      <w:pPr>
        <w:pStyle w:val="Titre2"/>
        <w:rPr>
          <w:rFonts w:ascii="Comic Sans MS" w:hAnsi="Comic Sans MS"/>
          <w:sz w:val="24"/>
          <w:szCs w:val="24"/>
        </w:rPr>
      </w:pPr>
      <w:bookmarkStart w:id="13" w:name="_Toc104978348"/>
      <w:r w:rsidRPr="00054975">
        <w:t xml:space="preserve"> </w:t>
      </w:r>
      <w:r w:rsidR="0045654B">
        <w:tab/>
      </w:r>
      <w:bookmarkEnd w:id="13"/>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4"/>
      <w:footerReference w:type="defaul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D1595" w14:textId="77777777" w:rsidR="001E0D77" w:rsidRDefault="001E0D77" w:rsidP="00F8648E">
      <w:pPr>
        <w:spacing w:after="0" w:line="240" w:lineRule="auto"/>
      </w:pPr>
      <w:r>
        <w:separator/>
      </w:r>
    </w:p>
  </w:endnote>
  <w:endnote w:type="continuationSeparator" w:id="0">
    <w:p w14:paraId="6DC6C865" w14:textId="77777777" w:rsidR="001E0D77" w:rsidRDefault="001E0D7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6A3D8" w14:textId="77777777" w:rsidR="001E0D77" w:rsidRDefault="001E0D77" w:rsidP="00F8648E">
      <w:pPr>
        <w:spacing w:after="0" w:line="240" w:lineRule="auto"/>
      </w:pPr>
      <w:r>
        <w:separator/>
      </w:r>
    </w:p>
  </w:footnote>
  <w:footnote w:type="continuationSeparator" w:id="0">
    <w:p w14:paraId="61AA6C50" w14:textId="77777777" w:rsidR="001E0D77" w:rsidRDefault="001E0D7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52311"/>
    <w:rsid w:val="00054975"/>
    <w:rsid w:val="00074F5C"/>
    <w:rsid w:val="00080B59"/>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1630"/>
    <w:rsid w:val="00141FF2"/>
    <w:rsid w:val="001515E2"/>
    <w:rsid w:val="00152849"/>
    <w:rsid w:val="00161DCA"/>
    <w:rsid w:val="001632EF"/>
    <w:rsid w:val="00165CFB"/>
    <w:rsid w:val="00180049"/>
    <w:rsid w:val="001829FA"/>
    <w:rsid w:val="00192742"/>
    <w:rsid w:val="001B0ACC"/>
    <w:rsid w:val="001C7BBC"/>
    <w:rsid w:val="001D0856"/>
    <w:rsid w:val="001E0D77"/>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02E4"/>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68AF"/>
    <w:rsid w:val="00E94B47"/>
    <w:rsid w:val="00EA2144"/>
    <w:rsid w:val="00EA5495"/>
    <w:rsid w:val="00EB2BFD"/>
    <w:rsid w:val="00EB4D5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cid:image001.png@01D93A14.D7340D90"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6668D"/>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19</Pages>
  <Words>3279</Words>
  <Characters>18035</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256</cp:revision>
  <dcterms:created xsi:type="dcterms:W3CDTF">2022-04-09T21:19:00Z</dcterms:created>
  <dcterms:modified xsi:type="dcterms:W3CDTF">2023-09-20T09:56:00Z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