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(Penthao, Sirhius, Documento,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de Cod’It</w:t>
      </w:r>
    </w:p>
    <w:p w14:paraId="04B3EDE6" w14:textId="54C3014F" w:rsidR="0003564A" w:rsidRDefault="0003564A" w:rsidP="0003564A">
      <w:pPr>
        <w:pStyle w:val="Lgende"/>
        <w:keepNext/>
      </w:pPr>
      <w:r>
        <w:t>Portail de l'Applicatio</w:t>
      </w:r>
      <w:r w:rsidR="006F0DA6">
        <w:t>n Cod’It</w:t>
      </w:r>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lastRenderedPageBreak/>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w:t>
      </w:r>
      <w:r w:rsidR="008D7594" w:rsidRPr="001632EF">
        <w:rPr>
          <w:rFonts w:ascii="Comic Sans MS" w:hAnsi="Comic Sans MS"/>
          <w:sz w:val="24"/>
          <w:szCs w:val="24"/>
        </w:rPr>
        <w:lastRenderedPageBreak/>
        <w:t xml:space="preserve">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r w:rsidR="006B2DA5" w:rsidRPr="00E43E29">
        <w:t>D</w:t>
      </w:r>
      <w:r w:rsidR="00C234F4" w:rsidRPr="00E43E29">
        <w:t>B</w:t>
      </w:r>
      <w:r w:rsidR="006B2DA5" w:rsidRPr="00E43E29">
        <w:t>eaver</w:t>
      </w:r>
      <w:bookmarkEnd w:id="10"/>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r w:rsidR="00C234F4" w:rsidRPr="001632EF">
        <w:rPr>
          <w:rFonts w:ascii="Comic Sans MS" w:hAnsi="Comic Sans MS"/>
          <w:sz w:val="24"/>
          <w:szCs w:val="24"/>
        </w:rPr>
        <w:t>DBeaver.</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DBeaver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DBeaver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w:t>
      </w:r>
      <w:r w:rsidR="009614BB" w:rsidRPr="001632EF">
        <w:rPr>
          <w:rFonts w:ascii="Comic Sans MS" w:hAnsi="Comic Sans MS"/>
          <w:sz w:val="24"/>
          <w:szCs w:val="24"/>
        </w:rPr>
        <w:lastRenderedPageBreak/>
        <w:t>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r w:rsidRPr="001632EF">
        <w:rPr>
          <w:rFonts w:ascii="Comic Sans MS" w:hAnsi="Comic Sans MS"/>
          <w:sz w:val="24"/>
          <w:szCs w:val="24"/>
        </w:rPr>
        <w:t>DBeaver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0" r:link="rId21">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lastRenderedPageBreak/>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Spec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 xml:space="preserve">Dans le cadre de la mission à laquelle j’ai été affecté, j’ai dû mettre en place un programme informatique qui permet d’extraire des informations des tables de la base de données du projet Camus afin de repérer celles qui </w:t>
      </w:r>
      <w:r w:rsidRPr="001632EF">
        <w:rPr>
          <w:rFonts w:ascii="Comic Sans MS" w:hAnsi="Comic Sans MS"/>
          <w:sz w:val="24"/>
          <w:szCs w:val="24"/>
        </w:rPr>
        <w:lastRenderedPageBreak/>
        <w:t>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tFileInputDelimited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tMap » pour récupérer les colonnes d’années de chaque et les mettre dans une unique sortie. Mais il faut pour cela unifier tous les fichiers csv d’entrée, c’est pour cela que j’utilise le composant « tUnite », il permet d’unifier l’ensemble des référentiels et des données afin de les unifier dans un même flux de sortie. Par la suite, il m’eut fallu compter les occurrences par rapport à l’année de chaque table, j’ai pour cela utilisé le composant « tAggregateRow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lastRenderedPageBreak/>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Kutools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tUnite ». Ensuite, on utilise le composant « tUniqRow » pour dédoubler les données et les scinder en deux flux de données distincts</w:t>
      </w:r>
      <w:r w:rsidR="008754C4">
        <w:rPr>
          <w:rFonts w:ascii="Comic Sans MS" w:hAnsi="Comic Sans MS"/>
          <w:sz w:val="24"/>
          <w:szCs w:val="24"/>
        </w:rPr>
        <w:t xml:space="preserve">. Ce qui aura pour effet de faire revenir les données à l’état d’origine, il ne reste plus qu’à canaliser les données en sortie </w:t>
      </w:r>
      <w:r w:rsidR="008754C4">
        <w:rPr>
          <w:rFonts w:ascii="Comic Sans MS" w:hAnsi="Comic Sans MS"/>
          <w:sz w:val="24"/>
          <w:szCs w:val="24"/>
        </w:rPr>
        <w:lastRenderedPageBreak/>
        <w:t>vers deux fichiers csv en sortie avec le composant « tFileOutputDelimited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A Injecter Modif</w:t>
      </w:r>
      <w:bookmarkEnd w:id="18"/>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8"/>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4BCD7" w14:textId="77777777" w:rsidR="000D52F8" w:rsidRDefault="000D52F8" w:rsidP="00F8648E">
      <w:pPr>
        <w:spacing w:after="0" w:line="240" w:lineRule="auto"/>
      </w:pPr>
      <w:r>
        <w:separator/>
      </w:r>
    </w:p>
  </w:endnote>
  <w:endnote w:type="continuationSeparator" w:id="0">
    <w:p w14:paraId="2A78D547" w14:textId="77777777" w:rsidR="000D52F8" w:rsidRDefault="000D52F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CA325" w14:textId="77777777" w:rsidR="000D52F8" w:rsidRDefault="000D52F8" w:rsidP="00F8648E">
      <w:pPr>
        <w:spacing w:after="0" w:line="240" w:lineRule="auto"/>
      </w:pPr>
      <w:r>
        <w:separator/>
      </w:r>
    </w:p>
  </w:footnote>
  <w:footnote w:type="continuationSeparator" w:id="0">
    <w:p w14:paraId="286ACF97" w14:textId="77777777" w:rsidR="000D52F8" w:rsidRDefault="000D52F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D52F8"/>
    <w:rsid w:val="000E173C"/>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44DD"/>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7558A"/>
    <w:rsid w:val="007950C4"/>
    <w:rsid w:val="00797D5A"/>
    <w:rsid w:val="007B098C"/>
    <w:rsid w:val="007B3008"/>
    <w:rsid w:val="007C2C47"/>
    <w:rsid w:val="007D4CD2"/>
    <w:rsid w:val="007E65A4"/>
    <w:rsid w:val="007F37FD"/>
    <w:rsid w:val="007F549A"/>
    <w:rsid w:val="00801754"/>
    <w:rsid w:val="00803C91"/>
    <w:rsid w:val="00807BF3"/>
    <w:rsid w:val="00812513"/>
    <w:rsid w:val="008134ED"/>
    <w:rsid w:val="00820297"/>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57DA"/>
    <w:rsid w:val="00960928"/>
    <w:rsid w:val="009614BB"/>
    <w:rsid w:val="00965D34"/>
    <w:rsid w:val="009721B4"/>
    <w:rsid w:val="00972CE8"/>
    <w:rsid w:val="00977331"/>
    <w:rsid w:val="009A6321"/>
    <w:rsid w:val="009B4AA0"/>
    <w:rsid w:val="009C6B5F"/>
    <w:rsid w:val="00A11408"/>
    <w:rsid w:val="00A13957"/>
    <w:rsid w:val="00A17C14"/>
    <w:rsid w:val="00A36DA1"/>
    <w:rsid w:val="00A41AEE"/>
    <w:rsid w:val="00A65EDC"/>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72969"/>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A6506"/>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cid:image001.png@01D8752D.25518FF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65AC7"/>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23</Pages>
  <Words>4173</Words>
  <Characters>22955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236</cp:revision>
  <dcterms:created xsi:type="dcterms:W3CDTF">2022-04-09T21:19:00Z</dcterms:created>
  <dcterms:modified xsi:type="dcterms:W3CDTF">2023-09-12T09:15:00Z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