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de Cod’It</w:t>
      </w:r>
    </w:p>
    <w:p w14:paraId="04B3EDE6" w14:textId="54C3014F" w:rsidR="0003564A" w:rsidRDefault="0003564A" w:rsidP="0003564A">
      <w:pPr>
        <w:pStyle w:val="Lgende"/>
        <w:keepNext/>
      </w:pPr>
      <w:r>
        <w:t>Portail de l'Applicatio</w:t>
      </w:r>
      <w:r w:rsidR="006F0DA6">
        <w:t>n Cod’It</w:t>
      </w:r>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Cod'It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r>
        <w:t>Mcd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Premièrement, Node.js est particulièrement performant pour les applications en temps réel et à fort trafic, ce qui était crucial pour "Cod'It"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A Injecter Modif</w:t>
      </w:r>
      <w:bookmarkEnd w:id="16"/>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61D6A9D6" w:rsidR="003A12BA" w:rsidRPr="001632EF" w:rsidRDefault="00AD0A50" w:rsidP="001632EF">
      <w:pPr>
        <w:jc w:val="both"/>
        <w:rPr>
          <w:rFonts w:ascii="Comic Sans MS" w:hAnsi="Comic Sans MS"/>
          <w:sz w:val="24"/>
          <w:szCs w:val="24"/>
        </w:rPr>
      </w:pPr>
      <w:r>
        <w:rPr>
          <w:rFonts w:ascii="Comic Sans MS" w:hAnsi="Comic Sans MS"/>
          <w:sz w:val="24"/>
          <w:szCs w:val="24"/>
        </w:rPr>
        <w:tab/>
        <w:t xml:space="preserve">Dans la réforme territoriale, pour le projet de Très Grand Paris, il faudra, avant l’annexion des villes de l’ouest parisien, tout exproprier afin de fonder un nouvel arrondissement qui sera le « ghetto des Nobles » (levallois, neuilly, saint-cloud). La première chose à exproprier est l’Hotel Particulier « Le Paquebot » à Montretout pour en faire ma résidence privée. Immédiatement après la prise de pouvoir, on expropriera tout le monde de ces quartiers bourgeois après avoir réquisitionner ces biens. Le tout par décret. Le but étant de réaliser de gigantesques travaux, comparables à ce que représentait les changements apportés par le Préfet Haussmann. Mais d’abord, il faudra réaliser des travaux au </w:t>
      </w:r>
      <w:r>
        <w:rPr>
          <w:rFonts w:ascii="Comic Sans MS" w:hAnsi="Comic Sans MS"/>
          <w:sz w:val="24"/>
          <w:szCs w:val="24"/>
        </w:rPr>
        <w:lastRenderedPageBreak/>
        <w:t xml:space="preserve">sein du Paquebot d’une telle ampleur qu’ils dureront une quinzaine d’années, au moins. Le but étant de me constituer un nid douillet, une résidence privée. Mais attention, il ne s’agit pas là de construire une ènième résidence officielle, le but sera de me construire une résidence perssonelle. Ainsi, après la régularisation de la prise de pouvoir, on en profitera pour privatiser l’Hotel pour que je puisse l’acquérir. Les travaux seront absolument collaussaux, puisque le but sera, tout en respectant le patrimoine historique de reconstruire un Palais à l’architecture à la fois classique et respectant l’architecture haussmaniènne. Tous les </w:t>
      </w:r>
      <w:r w:rsidR="00EB7BA5">
        <w:rPr>
          <w:rFonts w:ascii="Comic Sans MS" w:hAnsi="Comic Sans MS"/>
          <w:sz w:val="24"/>
          <w:szCs w:val="24"/>
        </w:rPr>
        <w:t>moindres</w:t>
      </w:r>
      <w:r>
        <w:rPr>
          <w:rFonts w:ascii="Comic Sans MS" w:hAnsi="Comic Sans MS"/>
          <w:sz w:val="24"/>
          <w:szCs w:val="24"/>
        </w:rPr>
        <w:t xml:space="preserve"> détails de la construction du Palais devront être étudiés.</w:t>
      </w:r>
      <w:r w:rsidR="00EB7BA5">
        <w:rPr>
          <w:rFonts w:ascii="Comic Sans MS" w:hAnsi="Comic Sans MS"/>
          <w:sz w:val="24"/>
          <w:szCs w:val="24"/>
        </w:rPr>
        <w:t xml:space="preserve"> Je veux même exproprier les voisins immédiats de l’Hotel, voire tout Montretout (s’il le faut, j’irai jusque là), pour dégager de l’espace afin de pouvoir construire un Hotel vraiment démesuré. Il faudra construire des piscines, un bunker, des jaccuzis, une psite d’hélicoptère dans un spatioport, un abri anti-nucléaire, un harem… Je veux vraiment que ce soit une maison personelle, pas une Palais comme l’Elysée où on est obligé de se mettre en costume pour aller chercher un truc que l’on a oublié au rez de chaussez. Je veux un endroit intime, où je pourrai par exemple faire l’amour avec un esclave sur le canapé. Plus largement, ce nouvel arrondissement accueillera toute ma garde rapprochée, membres de la haute noblesse. Tandis que le 7</w:t>
      </w:r>
      <w:r w:rsidR="00EB7BA5" w:rsidRPr="00EB7BA5">
        <w:rPr>
          <w:rFonts w:ascii="Comic Sans MS" w:hAnsi="Comic Sans MS"/>
          <w:sz w:val="24"/>
          <w:szCs w:val="24"/>
          <w:vertAlign w:val="superscript"/>
        </w:rPr>
        <w:t>e</w:t>
      </w:r>
      <w:r w:rsidR="00EB7BA5">
        <w:rPr>
          <w:rFonts w:ascii="Comic Sans MS" w:hAnsi="Comic Sans MS"/>
          <w:sz w:val="24"/>
          <w:szCs w:val="24"/>
        </w:rPr>
        <w:t>, que l’on aura massivement exproprié après la Révolution, sera doté de nobles moins hauts dans la hiérarchie et ces nobles ne seront pas propriétaires de leurs logements, ils les loueront à des membres de la haute noblesse qui elle, vivra dans le nouvel arrondissement. Je veux que le 7</w:t>
      </w:r>
      <w:r w:rsidR="00EB7BA5" w:rsidRPr="00EB7BA5">
        <w:rPr>
          <w:rFonts w:ascii="Comic Sans MS" w:hAnsi="Comic Sans MS"/>
          <w:sz w:val="24"/>
          <w:szCs w:val="24"/>
          <w:vertAlign w:val="superscript"/>
        </w:rPr>
        <w:t>e</w:t>
      </w:r>
      <w:r w:rsidR="00EB7BA5">
        <w:rPr>
          <w:rFonts w:ascii="Comic Sans MS" w:hAnsi="Comic Sans MS"/>
          <w:sz w:val="24"/>
          <w:szCs w:val="24"/>
        </w:rPr>
        <w:t xml:space="preserve"> et le 16</w:t>
      </w:r>
      <w:r w:rsidR="00EB7BA5" w:rsidRPr="00EB7BA5">
        <w:rPr>
          <w:rFonts w:ascii="Comic Sans MS" w:hAnsi="Comic Sans MS"/>
          <w:sz w:val="24"/>
          <w:szCs w:val="24"/>
          <w:vertAlign w:val="superscript"/>
        </w:rPr>
        <w:t>e</w:t>
      </w:r>
      <w:r w:rsidR="00EB7BA5">
        <w:rPr>
          <w:rFonts w:ascii="Comic Sans MS" w:hAnsi="Comic Sans MS"/>
          <w:sz w:val="24"/>
          <w:szCs w:val="24"/>
        </w:rPr>
        <w:t xml:space="preserve"> restent riches, mais que d’une part, ce ne seront pas les mêmes riches, car ces arrondissements auront étés expropriés au profit de notre nomenklatura, à la Révolution, durant le Gouvernement Provisoire. Et parce que d’autre part, les dignitaires du royaume auront concentrés tellement de richesses, que la démesure des Hotels Particuliers à construire sera à l’étroit pour réaliser les travaux dans ces arrondissements. Je veux construire des dizaines d’Hotels particuliers pour mes dignitaires de mon royaume</w:t>
      </w:r>
      <w:r w:rsidR="00860199">
        <w:rPr>
          <w:rFonts w:ascii="Comic Sans MS" w:hAnsi="Comic Sans MS"/>
          <w:sz w:val="24"/>
          <w:szCs w:val="24"/>
        </w:rPr>
        <w:t>, le tout dans une architecture typiquement parisienne.</w:t>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B1C9E" w14:textId="77777777" w:rsidR="00C2283B" w:rsidRDefault="00C2283B" w:rsidP="00F8648E">
      <w:pPr>
        <w:spacing w:after="0" w:line="240" w:lineRule="auto"/>
      </w:pPr>
      <w:r>
        <w:separator/>
      </w:r>
    </w:p>
  </w:endnote>
  <w:endnote w:type="continuationSeparator" w:id="0">
    <w:p w14:paraId="7A32D441" w14:textId="77777777" w:rsidR="00C2283B" w:rsidRDefault="00C2283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D169F" w14:textId="77777777" w:rsidR="00C2283B" w:rsidRDefault="00C2283B" w:rsidP="00F8648E">
      <w:pPr>
        <w:spacing w:after="0" w:line="240" w:lineRule="auto"/>
      </w:pPr>
      <w:r>
        <w:separator/>
      </w:r>
    </w:p>
  </w:footnote>
  <w:footnote w:type="continuationSeparator" w:id="0">
    <w:p w14:paraId="06FE332E" w14:textId="77777777" w:rsidR="00C2283B" w:rsidRDefault="00C2283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283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26C06"/>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28</Pages>
  <Words>5191</Words>
  <Characters>28556</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263</cp:revision>
  <dcterms:created xsi:type="dcterms:W3CDTF">2022-04-09T21:19:00Z</dcterms:created>
  <dcterms:modified xsi:type="dcterms:W3CDTF">2023-09-27T11:05:00Z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