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04978337"/>
      <w:r>
        <w:lastRenderedPageBreak/>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lastRenderedPageBreak/>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8A5531">
      <w:pPr>
        <w:rPr>
          <w:rFonts w:ascii="Comic Sans MS" w:hAnsi="Comic Sans MS"/>
          <w:sz w:val="24"/>
          <w:szCs w:val="24"/>
        </w:rPr>
      </w:pPr>
    </w:p>
    <w:p w14:paraId="47D1A337"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8A5531">
      <w:pPr>
        <w:rPr>
          <w:rFonts w:ascii="Comic Sans MS" w:hAnsi="Comic Sans MS"/>
          <w:sz w:val="24"/>
          <w:szCs w:val="24"/>
        </w:rPr>
      </w:pPr>
    </w:p>
    <w:p w14:paraId="5AC7CD98"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8A5531">
      <w:pPr>
        <w:rPr>
          <w:rFonts w:ascii="Comic Sans MS" w:hAnsi="Comic Sans MS"/>
          <w:sz w:val="24"/>
          <w:szCs w:val="24"/>
        </w:rPr>
      </w:pPr>
    </w:p>
    <w:p w14:paraId="01585280"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8A5531">
      <w:pPr>
        <w:rPr>
          <w:rFonts w:ascii="Comic Sans MS" w:hAnsi="Comic Sans MS"/>
          <w:sz w:val="24"/>
          <w:szCs w:val="24"/>
        </w:rPr>
      </w:pPr>
    </w:p>
    <w:p w14:paraId="1FBF4223"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8A5531">
      <w:pPr>
        <w:rPr>
          <w:rFonts w:ascii="Comic Sans MS" w:hAnsi="Comic Sans MS"/>
          <w:sz w:val="24"/>
          <w:szCs w:val="24"/>
        </w:rPr>
      </w:pPr>
    </w:p>
    <w:p w14:paraId="7BCF99DC"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8A5531">
      <w:pPr>
        <w:rPr>
          <w:rFonts w:ascii="Comic Sans MS" w:hAnsi="Comic Sans MS"/>
          <w:sz w:val="24"/>
          <w:szCs w:val="24"/>
        </w:rPr>
      </w:pPr>
    </w:p>
    <w:p w14:paraId="6BF803F5" w14:textId="77777777" w:rsidR="008A5531" w:rsidRPr="005160E7" w:rsidRDefault="008A5531" w:rsidP="008A5531">
      <w:pPr>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8A5531">
      <w:pPr>
        <w:rPr>
          <w:rFonts w:ascii="Comic Sans MS" w:hAnsi="Comic Sans MS"/>
          <w:sz w:val="24"/>
          <w:szCs w:val="24"/>
        </w:rPr>
      </w:pPr>
    </w:p>
    <w:p w14:paraId="25268ECB" w14:textId="792305BA" w:rsidR="008A5531" w:rsidRPr="005160E7" w:rsidRDefault="008A5531" w:rsidP="008A5531">
      <w:pPr>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w:t>
      </w:r>
      <w:r w:rsidRPr="000F6C14">
        <w:rPr>
          <w:rFonts w:ascii="Comic Sans MS" w:hAnsi="Comic Sans MS"/>
          <w:sz w:val="24"/>
          <w:szCs w:val="24"/>
        </w:rPr>
        <w:lastRenderedPageBreak/>
        <w:t>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w:t>
      </w:r>
      <w:r w:rsidRPr="00382EF6">
        <w:rPr>
          <w:rFonts w:ascii="Comic Sans MS" w:hAnsi="Comic Sans MS"/>
          <w:sz w:val="24"/>
          <w:szCs w:val="24"/>
        </w:rPr>
        <w:lastRenderedPageBreak/>
        <w:t>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w:t>
      </w:r>
      <w:r w:rsidR="00D87921" w:rsidRPr="001632EF">
        <w:rPr>
          <w:rFonts w:ascii="Comic Sans MS" w:hAnsi="Comic Sans MS"/>
          <w:sz w:val="24"/>
          <w:szCs w:val="24"/>
        </w:rPr>
        <w:lastRenderedPageBreak/>
        <w:t xml:space="preserve">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En outre, le logiciel soutient la recherche avancée grâce à une structure en arborescence et permet aux utilisateurs de copier des articles pour les réutiliser dans d'autres applications. La réutilisabilité des informations, ainsi que </w:t>
      </w:r>
      <w:r w:rsidRPr="00DF1EC9">
        <w:rPr>
          <w:rFonts w:ascii="Comic Sans MS" w:hAnsi="Comic Sans MS"/>
          <w:sz w:val="24"/>
          <w:szCs w:val="24"/>
        </w:rPr>
        <w:lastRenderedPageBreak/>
        <w:t>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lastRenderedPageBreak/>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1"/>
      <w:footerReference w:type="even" r:id="rId22"/>
      <w:footerReference w:type="default" r:id="rId23"/>
      <w:footerReference w:type="firs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B40D2" w14:textId="77777777" w:rsidR="008B73F5" w:rsidRDefault="008B73F5" w:rsidP="00F8648E">
      <w:pPr>
        <w:spacing w:after="0" w:line="240" w:lineRule="auto"/>
      </w:pPr>
      <w:r>
        <w:separator/>
      </w:r>
    </w:p>
  </w:endnote>
  <w:endnote w:type="continuationSeparator" w:id="0">
    <w:p w14:paraId="53921F68" w14:textId="77777777" w:rsidR="008B73F5" w:rsidRDefault="008B73F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DAEA6" w14:textId="77777777" w:rsidR="008B73F5" w:rsidRDefault="008B73F5" w:rsidP="00F8648E">
      <w:pPr>
        <w:spacing w:after="0" w:line="240" w:lineRule="auto"/>
      </w:pPr>
      <w:r>
        <w:separator/>
      </w:r>
    </w:p>
  </w:footnote>
  <w:footnote w:type="continuationSeparator" w:id="0">
    <w:p w14:paraId="63EC6DF6" w14:textId="77777777" w:rsidR="008B73F5" w:rsidRDefault="008B73F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B73F5"/>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AF41E9"/>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23</Pages>
  <Words>5632</Words>
  <Characters>30981</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292</cp:revision>
  <dcterms:created xsi:type="dcterms:W3CDTF">2022-04-09T21:19:00Z</dcterms:created>
  <dcterms:modified xsi:type="dcterms:W3CDTF">2023-11-07T10:42:00Z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