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4FDA2F4D" w:rsidR="008729D4" w:rsidRDefault="008729D4" w:rsidP="00C16617">
      <w:pPr>
        <w:jc w:val="center"/>
      </w:pPr>
      <w:r>
        <w:t>Ce code est une condition, il ne s’applique que si la condition précédente n’est pas vérifiée. En clair, ce code ne s’applique que l’adresse mail saisie est valide. On commence par informer l’uttilisateur que l’envoi est réussi en affichant « message has been sent ». Ensuite,  on utilise PHP Data Object pour interagir avec la base de données.</w:t>
      </w:r>
      <w:bookmarkStart w:id="0" w:name="_GoBack"/>
      <w:bookmarkEnd w:id="0"/>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lastRenderedPageBreak/>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44F39A" w14:textId="77777777" w:rsidR="0005173F" w:rsidRDefault="0005173F" w:rsidP="00307692">
      <w:r>
        <w:separator/>
      </w:r>
    </w:p>
  </w:endnote>
  <w:endnote w:type="continuationSeparator" w:id="0">
    <w:p w14:paraId="61C7ED85" w14:textId="77777777" w:rsidR="0005173F" w:rsidRDefault="0005173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E8FF2" w14:textId="77777777" w:rsidR="0005173F" w:rsidRDefault="0005173F" w:rsidP="00307692">
      <w:r>
        <w:separator/>
      </w:r>
    </w:p>
  </w:footnote>
  <w:footnote w:type="continuationSeparator" w:id="0">
    <w:p w14:paraId="495493D3" w14:textId="77777777" w:rsidR="0005173F" w:rsidRDefault="0005173F"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5173F"/>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13F3"/>
    <w:rsid w:val="007126E9"/>
    <w:rsid w:val="00712D58"/>
    <w:rsid w:val="00726528"/>
    <w:rsid w:val="00754488"/>
    <w:rsid w:val="00763DC5"/>
    <w:rsid w:val="00784F87"/>
    <w:rsid w:val="00791867"/>
    <w:rsid w:val="007975A2"/>
    <w:rsid w:val="007B5AD8"/>
    <w:rsid w:val="007D0642"/>
    <w:rsid w:val="007D4249"/>
    <w:rsid w:val="007F5FB0"/>
    <w:rsid w:val="00842AC7"/>
    <w:rsid w:val="00851B18"/>
    <w:rsid w:val="0086470E"/>
    <w:rsid w:val="0087101A"/>
    <w:rsid w:val="008729D4"/>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D1991"/>
    <w:rsid w:val="00F224D3"/>
    <w:rsid w:val="00F40A20"/>
    <w:rsid w:val="00F43042"/>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2394</Words>
  <Characters>13170</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