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6FC7C1FF" w14:textId="77777777" w:rsidR="00AD0A79" w:rsidRDefault="00C16617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FAAB421" w14:textId="7C3747BB" w:rsidR="00B86C7D" w:rsidRPr="00AD0A79" w:rsidRDefault="00112A85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5512547F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la version ordinatrice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, on trouve trois boutons pour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lycée, sur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YouTube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Séparément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La largeur suffisant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0477BA23" w:rsidR="005333A0" w:rsidRDefault="00AD0A79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37EE9">
        <w:rPr>
          <w:rFonts w:ascii="Comic Sans MS" w:hAnsi="Comic Sans MS" w:cs="Segoe UI Semibold"/>
          <w:b/>
          <w:color w:val="000000" w:themeColor="text1"/>
        </w:rPr>
        <w:t xml:space="preserve">Cette page est programmée en CSS, elle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sert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à l’adaptation aux 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dimensions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de l’appareils de l’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utilisateur</w:t>
      </w:r>
      <w:r w:rsidRPr="00937EE9">
        <w:rPr>
          <w:rFonts w:ascii="Comic Sans MS" w:hAnsi="Comic Sans MS" w:cs="Segoe UI Semibold"/>
          <w:b/>
          <w:color w:val="000000" w:themeColor="text1"/>
        </w:rPr>
        <w:t>.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Elle adapte le design de chaque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élément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d’une page, en fonction de ses dimensions.</w:t>
      </w:r>
    </w:p>
    <w:p w14:paraId="002C7236" w14:textId="4A76FF37" w:rsidR="00B22E6A" w:rsidRDefault="00B22E6A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01645D9" wp14:editId="31825E37">
            <wp:extent cx="2343150" cy="390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CD2D" w14:textId="1905B173" w:rsidR="00CC01E2" w:rsidRDefault="00CC01E2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B4BEDB1" wp14:editId="3AEA6F7A">
            <wp:extent cx="2790825" cy="4572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415A" w14:textId="1E81FC14" w:rsidR="0093557E" w:rsidRDefault="0093557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2C10A8BE" wp14:editId="162658EB">
            <wp:extent cx="2305050" cy="5238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4AE0" w14:textId="2685470A" w:rsidR="00186671" w:rsidRDefault="00186671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79E6F8AD" wp14:editId="2CDEFD09">
            <wp:extent cx="2390775" cy="4857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0048" w14:textId="08D0F457" w:rsidR="00A64544" w:rsidRDefault="00A6454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1C921202" wp14:editId="2AC99764">
            <wp:extent cx="2390775" cy="3810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625B" w14:textId="4B5A85B2" w:rsidR="00A23339" w:rsidRPr="00937EE9" w:rsidRDefault="00A23339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t>Les captures ci-dessus s’appliquent  pour les éléments qui ont une taille maximale de 1200px,</w:t>
      </w:r>
    </w:p>
    <w:sectPr w:rsidR="00A23339" w:rsidRPr="00937EE9" w:rsidSect="00DE471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45CE2C" w14:textId="77777777" w:rsidR="0051353A" w:rsidRDefault="0051353A" w:rsidP="00307692">
      <w:r>
        <w:separator/>
      </w:r>
    </w:p>
  </w:endnote>
  <w:endnote w:type="continuationSeparator" w:id="0">
    <w:p w14:paraId="51CAFF26" w14:textId="77777777" w:rsidR="0051353A" w:rsidRDefault="0051353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CB1692" w14:textId="77777777" w:rsidR="0051353A" w:rsidRDefault="0051353A" w:rsidP="00307692">
      <w:r>
        <w:separator/>
      </w:r>
    </w:p>
  </w:footnote>
  <w:footnote w:type="continuationSeparator" w:id="0">
    <w:p w14:paraId="6D008292" w14:textId="77777777" w:rsidR="0051353A" w:rsidRDefault="0051353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86671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35E8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353A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557E"/>
    <w:rsid w:val="009365EA"/>
    <w:rsid w:val="00937EE9"/>
    <w:rsid w:val="00941A7C"/>
    <w:rsid w:val="00943499"/>
    <w:rsid w:val="009526B3"/>
    <w:rsid w:val="00962FC1"/>
    <w:rsid w:val="00980171"/>
    <w:rsid w:val="00985718"/>
    <w:rsid w:val="00994107"/>
    <w:rsid w:val="00994907"/>
    <w:rsid w:val="009A4603"/>
    <w:rsid w:val="009A5B61"/>
    <w:rsid w:val="009A5DD3"/>
    <w:rsid w:val="009D101A"/>
    <w:rsid w:val="009D1C3C"/>
    <w:rsid w:val="009E1DB2"/>
    <w:rsid w:val="00A1763B"/>
    <w:rsid w:val="00A20ED0"/>
    <w:rsid w:val="00A23339"/>
    <w:rsid w:val="00A51F62"/>
    <w:rsid w:val="00A62252"/>
    <w:rsid w:val="00A64544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D0A79"/>
    <w:rsid w:val="00AF3316"/>
    <w:rsid w:val="00AF7742"/>
    <w:rsid w:val="00B02B95"/>
    <w:rsid w:val="00B1059E"/>
    <w:rsid w:val="00B118A9"/>
    <w:rsid w:val="00B15EB8"/>
    <w:rsid w:val="00B22E6A"/>
    <w:rsid w:val="00B357CC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3AD0"/>
    <w:rsid w:val="00C57FC3"/>
    <w:rsid w:val="00C667C3"/>
    <w:rsid w:val="00C9064C"/>
    <w:rsid w:val="00C941FD"/>
    <w:rsid w:val="00CB2A42"/>
    <w:rsid w:val="00CB48C3"/>
    <w:rsid w:val="00CB58D9"/>
    <w:rsid w:val="00CC01E2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D603B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282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642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