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Default="004168C5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le pop-up qui s’ouvre quand on clique sur « Ajouter une offre d’emploi ».</w:t>
      </w:r>
      <w:r w:rsidR="00AC79F7">
        <w:rPr>
          <w:rFonts w:ascii="Segoe UI Black" w:hAnsi="Segoe UI Black" w:cs="Segoe UI Semibold"/>
          <w:color w:val="AFCA0B"/>
          <w:sz w:val="44"/>
          <w:szCs w:val="44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Default="006D7F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Conta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>ct 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» 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été séparée du logo central sur la photo du lycée. </w:t>
      </w:r>
      <w:proofErr w:type="gramStart"/>
      <w:r w:rsidR="009526B3">
        <w:rPr>
          <w:rFonts w:ascii="Segoe UI Black" w:hAnsi="Segoe UI Black" w:cs="Segoe UI Semibold"/>
          <w:color w:val="AFCA0B"/>
          <w:sz w:val="44"/>
          <w:szCs w:val="44"/>
        </w:rPr>
        <w:t>La largeur suffisant</w:t>
      </w:r>
      <w:proofErr w:type="gramEnd"/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amplement, le formulaire de contact tiens sur la page, il y a une bande ou les coordonnées de l’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établissement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figurent.</w:t>
      </w:r>
    </w:p>
    <w:p w14:paraId="25F522E7" w14:textId="58F4F9AE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CFD667" w14:textId="77777777" w:rsidR="00EF404B" w:rsidRDefault="00EF404B" w:rsidP="00307692">
      <w:r>
        <w:separator/>
      </w:r>
    </w:p>
  </w:endnote>
  <w:endnote w:type="continuationSeparator" w:id="0">
    <w:p w14:paraId="15635789" w14:textId="77777777" w:rsidR="00EF404B" w:rsidRDefault="00EF404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20E55" w14:textId="77777777" w:rsidR="00EF404B" w:rsidRDefault="00EF404B" w:rsidP="00307692">
      <w:r>
        <w:separator/>
      </w:r>
    </w:p>
  </w:footnote>
  <w:footnote w:type="continuationSeparator" w:id="0">
    <w:p w14:paraId="24523AC1" w14:textId="77777777" w:rsidR="00EF404B" w:rsidRDefault="00EF404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16B9C"/>
    <w:rsid w:val="009365EA"/>
    <w:rsid w:val="00941A7C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EF404B"/>
    <w:rsid w:val="00F142C8"/>
    <w:rsid w:val="00F224D3"/>
    <w:rsid w:val="00F23392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18</Pages>
  <Words>497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2020-12-11T18:43:00Z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