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2EDBC3B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2039DFB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9" w14:textId="56F9CFF7" w:rsidR="006D256C" w:rsidRDefault="006D256C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545FCD4B" w:rsidR="00C52510" w:rsidRDefault="00C52510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61AC0B" w14:textId="77777777" w:rsidR="00F3619C" w:rsidRDefault="00F3619C" w:rsidP="00307692">
      <w:r>
        <w:separator/>
      </w:r>
    </w:p>
  </w:endnote>
  <w:endnote w:type="continuationSeparator" w:id="0">
    <w:p w14:paraId="6952E2C3" w14:textId="77777777" w:rsidR="00F3619C" w:rsidRDefault="00F3619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90C06E" w14:textId="77777777" w:rsidR="00F3619C" w:rsidRDefault="00F3619C" w:rsidP="00307692">
      <w:r>
        <w:separator/>
      </w:r>
    </w:p>
  </w:footnote>
  <w:footnote w:type="continuationSeparator" w:id="0">
    <w:p w14:paraId="1D21E2CD" w14:textId="77777777" w:rsidR="00F3619C" w:rsidRDefault="00F3619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923F0"/>
    <w:rsid w:val="00A94D82"/>
    <w:rsid w:val="00AA04D5"/>
    <w:rsid w:val="00AA671E"/>
    <w:rsid w:val="00AC0341"/>
    <w:rsid w:val="00AC32BB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2786D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3619C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336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2020-12-11T17:46:00Z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