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15E87" w14:textId="2EAF44BB" w:rsidR="00CA2DE4" w:rsidRPr="00FD26D9" w:rsidRDefault="009A411F" w:rsidP="009A411F">
      <w:pPr>
        <w:pStyle w:val="Body"/>
        <w:tabs>
          <w:tab w:val="left" w:pos="4796"/>
          <w:tab w:val="center" w:pos="5400"/>
        </w:tabs>
        <w:spacing w:line="288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Amine Mohamed </w:t>
      </w:r>
      <w:proofErr w:type="spellStart"/>
      <w:r>
        <w:rPr>
          <w:rFonts w:ascii="Cambria" w:hAnsi="Cambria"/>
          <w:b/>
          <w:sz w:val="32"/>
          <w:szCs w:val="32"/>
        </w:rPr>
        <w:t>Aboussalah</w:t>
      </w:r>
      <w:proofErr w:type="spellEnd"/>
    </w:p>
    <w:p w14:paraId="7AEFE8A5" w14:textId="13B78CF8" w:rsidR="00971A20" w:rsidRPr="008126A1" w:rsidRDefault="00B6779E" w:rsidP="008126A1">
      <w:pPr>
        <w:pStyle w:val="Body"/>
        <w:spacing w:line="288" w:lineRule="auto"/>
        <w:jc w:val="center"/>
        <w:rPr>
          <w:rFonts w:ascii="Cambria" w:hAnsi="Cambria"/>
          <w:sz w:val="22"/>
          <w:szCs w:val="22"/>
        </w:rPr>
      </w:pPr>
      <w:proofErr w:type="gramStart"/>
      <w:r w:rsidRPr="008126A1">
        <w:rPr>
          <w:rFonts w:ascii="Cambria" w:hAnsi="Cambria"/>
          <w:sz w:val="22"/>
          <w:szCs w:val="22"/>
        </w:rPr>
        <w:t>amine.aboussalah@mail.utoronto.ca</w:t>
      </w:r>
      <w:proofErr w:type="gramEnd"/>
      <w:r w:rsidRPr="008126A1">
        <w:rPr>
          <w:rStyle w:val="Lienhypertexte"/>
          <w:rFonts w:ascii="Cambria" w:hAnsi="Cambria"/>
          <w:sz w:val="22"/>
          <w:szCs w:val="22"/>
          <w:u w:val="none"/>
        </w:rPr>
        <w:t xml:space="preserve"> </w:t>
      </w:r>
      <w:r w:rsidRPr="008126A1">
        <w:rPr>
          <w:rFonts w:ascii="Cambria" w:hAnsi="Cambria"/>
          <w:sz w:val="22"/>
          <w:szCs w:val="22"/>
        </w:rPr>
        <w:t>| (647) 509-7002</w:t>
      </w:r>
      <w:r w:rsidR="008126A1" w:rsidRPr="008126A1">
        <w:rPr>
          <w:rFonts w:ascii="Cambria" w:hAnsi="Cambria"/>
          <w:sz w:val="22"/>
          <w:szCs w:val="22"/>
        </w:rPr>
        <w:t xml:space="preserve"> | </w:t>
      </w:r>
      <w:r w:rsidR="00971A20" w:rsidRPr="008126A1">
        <w:rPr>
          <w:rFonts w:ascii="Cambria" w:hAnsi="Cambria"/>
          <w:sz w:val="22"/>
          <w:szCs w:val="22"/>
        </w:rPr>
        <w:t>Citizen</w:t>
      </w:r>
      <w:r w:rsidR="008126A1" w:rsidRPr="008126A1">
        <w:rPr>
          <w:rFonts w:ascii="Cambria" w:hAnsi="Cambria"/>
          <w:sz w:val="22"/>
          <w:szCs w:val="22"/>
        </w:rPr>
        <w:t>ship: US &amp; Morocco</w:t>
      </w:r>
      <w:r w:rsidR="00C40369" w:rsidRPr="008126A1">
        <w:rPr>
          <w:rFonts w:ascii="Cambria" w:hAnsi="Cambria"/>
          <w:sz w:val="22"/>
          <w:szCs w:val="22"/>
        </w:rPr>
        <w:t xml:space="preserve">, </w:t>
      </w:r>
      <w:r w:rsidR="008126A1" w:rsidRPr="008126A1">
        <w:rPr>
          <w:rFonts w:ascii="Cambria" w:hAnsi="Cambria"/>
          <w:sz w:val="22"/>
          <w:szCs w:val="22"/>
        </w:rPr>
        <w:t xml:space="preserve">Canada Permanent </w:t>
      </w:r>
      <w:r w:rsidR="00971A20" w:rsidRPr="008126A1">
        <w:rPr>
          <w:rFonts w:ascii="Cambria" w:hAnsi="Cambria"/>
          <w:sz w:val="22"/>
          <w:szCs w:val="22"/>
        </w:rPr>
        <w:t>Resident</w:t>
      </w:r>
    </w:p>
    <w:p w14:paraId="3E941FDA" w14:textId="5396CA82" w:rsidR="00CE20C1" w:rsidRPr="008126A1" w:rsidRDefault="00CE20C1" w:rsidP="00CE20C1">
      <w:pPr>
        <w:pStyle w:val="Body"/>
        <w:spacing w:line="288" w:lineRule="auto"/>
        <w:jc w:val="center"/>
        <w:rPr>
          <w:rFonts w:ascii="Cambria" w:hAnsi="Cambria"/>
          <w:sz w:val="22"/>
          <w:szCs w:val="22"/>
        </w:rPr>
      </w:pPr>
      <w:r w:rsidRPr="008126A1">
        <w:rPr>
          <w:rFonts w:ascii="Cambria" w:hAnsi="Cambria"/>
          <w:sz w:val="22"/>
          <w:szCs w:val="22"/>
        </w:rPr>
        <w:t>https://amineaboussalah.github.io/</w:t>
      </w:r>
    </w:p>
    <w:p w14:paraId="73D48FBF" w14:textId="6E04CBF8" w:rsidR="00237835" w:rsidRPr="006C4D69" w:rsidRDefault="00237835" w:rsidP="00481CE8">
      <w:pPr>
        <w:pBdr>
          <w:bottom w:val="single" w:sz="4" w:space="0" w:color="auto"/>
        </w:pBdr>
        <w:spacing w:after="0" w:line="240" w:lineRule="auto"/>
        <w:rPr>
          <w:rFonts w:ascii="Cambria" w:hAnsi="Cambria" w:cs="Times New Roman"/>
          <w:b/>
        </w:rPr>
      </w:pPr>
      <w:r w:rsidRPr="006C4D69">
        <w:rPr>
          <w:rFonts w:ascii="Cambria" w:hAnsi="Cambria"/>
          <w:b/>
          <w:color w:val="000000" w:themeColor="text1"/>
        </w:rPr>
        <w:t xml:space="preserve">EDUCATION </w:t>
      </w:r>
    </w:p>
    <w:p w14:paraId="0E9C52C6" w14:textId="21C3B440" w:rsidR="00E14197" w:rsidRPr="0074550A" w:rsidRDefault="00E14197" w:rsidP="009237E1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r w:rsidRPr="0074550A">
        <w:rPr>
          <w:rFonts w:ascii="Cambria" w:hAnsi="Cambria" w:cs="Times New Roman"/>
          <w:b/>
          <w:sz w:val="20"/>
          <w:szCs w:val="20"/>
        </w:rPr>
        <w:t xml:space="preserve">University of Toronto, </w:t>
      </w:r>
      <w:r w:rsidRPr="0074550A">
        <w:rPr>
          <w:rFonts w:ascii="Cambria" w:hAnsi="Cambria" w:cs="Times New Roman"/>
          <w:sz w:val="20"/>
          <w:szCs w:val="20"/>
        </w:rPr>
        <w:t>Toronto, Canada</w:t>
      </w:r>
      <w:r w:rsidR="00151603" w:rsidRPr="0074550A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     </w:t>
      </w:r>
      <w:r w:rsidR="00FB0DEC">
        <w:rPr>
          <w:rFonts w:ascii="Cambria" w:hAnsi="Cambria" w:cs="Times New Roman"/>
          <w:sz w:val="20"/>
          <w:szCs w:val="20"/>
        </w:rPr>
        <w:t xml:space="preserve">                    </w:t>
      </w:r>
      <w:r w:rsidR="00922BAF">
        <w:rPr>
          <w:rFonts w:ascii="Cambria" w:hAnsi="Cambria" w:cs="Times New Roman"/>
          <w:sz w:val="20"/>
          <w:szCs w:val="20"/>
        </w:rPr>
        <w:t xml:space="preserve">               </w:t>
      </w:r>
      <w:r w:rsidR="00922BAF">
        <w:rPr>
          <w:rFonts w:ascii="Cambria" w:hAnsi="Cambria" w:cs="CIDFont+F3"/>
          <w:sz w:val="20"/>
          <w:szCs w:val="20"/>
          <w:lang w:bidi="he-IL"/>
        </w:rPr>
        <w:t>2017-present</w:t>
      </w:r>
    </w:p>
    <w:p w14:paraId="242A36ED" w14:textId="5725512F" w:rsidR="009A411F" w:rsidRPr="004363DF" w:rsidRDefault="0018722D" w:rsidP="004363D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CIDFont+F6"/>
          <w:sz w:val="20"/>
          <w:szCs w:val="20"/>
          <w:lang w:bidi="he-IL"/>
        </w:rPr>
      </w:pPr>
      <w:r>
        <w:rPr>
          <w:rFonts w:ascii="Cambria" w:hAnsi="Cambria" w:cs="CIDFont+F6"/>
          <w:sz w:val="20"/>
          <w:szCs w:val="20"/>
          <w:lang w:bidi="he-IL"/>
        </w:rPr>
        <w:t>Ph.D. in Operations Research &amp;</w:t>
      </w:r>
      <w:r w:rsidR="00FB0DEC" w:rsidRPr="004363DF">
        <w:rPr>
          <w:rFonts w:ascii="Cambria" w:hAnsi="Cambria" w:cs="CIDFont+F6"/>
          <w:sz w:val="20"/>
          <w:szCs w:val="20"/>
          <w:lang w:bidi="he-IL"/>
        </w:rPr>
        <w:t xml:space="preserve"> Artificial Intelligence, </w:t>
      </w:r>
      <w:r w:rsidR="009A411F" w:rsidRPr="004363DF">
        <w:rPr>
          <w:rFonts w:ascii="Cambria" w:hAnsi="Cambria" w:cs="CIDFont+F6"/>
          <w:sz w:val="20"/>
          <w:szCs w:val="20"/>
          <w:lang w:bidi="he-IL"/>
        </w:rPr>
        <w:t>GPA: 4.0/4.0</w:t>
      </w:r>
    </w:p>
    <w:p w14:paraId="35F8C855" w14:textId="7304A73B" w:rsidR="009A411F" w:rsidRPr="007B262F" w:rsidRDefault="00610322" w:rsidP="005E5F33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 xml:space="preserve">Thesis: </w:t>
      </w:r>
      <w:r w:rsidR="00055D4E">
        <w:rPr>
          <w:rFonts w:ascii="Cambria" w:hAnsi="Cambria" w:cs="CIDFont+F6"/>
          <w:sz w:val="20"/>
          <w:szCs w:val="20"/>
          <w:lang w:bidi="he-IL"/>
        </w:rPr>
        <w:t>High-</w:t>
      </w:r>
      <w:r w:rsidR="009A411F">
        <w:rPr>
          <w:rFonts w:ascii="Cambria" w:hAnsi="Cambria" w:cs="CIDFont+F6"/>
          <w:sz w:val="20"/>
          <w:szCs w:val="20"/>
          <w:lang w:bidi="he-IL"/>
        </w:rPr>
        <w:t>dimensional continuous reinforcement learning for finance</w:t>
      </w:r>
      <w:r w:rsidR="00FB0DEC">
        <w:rPr>
          <w:rFonts w:ascii="Cambria" w:hAnsi="Cambria" w:cs="CIDFont+F6"/>
          <w:sz w:val="20"/>
          <w:szCs w:val="20"/>
          <w:lang w:bidi="he-IL"/>
        </w:rPr>
        <w:t>.</w:t>
      </w:r>
    </w:p>
    <w:p w14:paraId="6B047833" w14:textId="1C6AA3BB" w:rsidR="007B262F" w:rsidRPr="009A411F" w:rsidRDefault="007B262F" w:rsidP="005E5F33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I</w:t>
      </w:r>
      <w:r w:rsidRPr="007B262F">
        <w:rPr>
          <w:rFonts w:ascii="Cambria" w:hAnsi="Cambria" w:cs="Times New Roman"/>
          <w:sz w:val="20"/>
          <w:szCs w:val="20"/>
        </w:rPr>
        <w:t>mprove reinforcement learning by exp</w:t>
      </w:r>
      <w:r>
        <w:rPr>
          <w:rFonts w:ascii="Cambria" w:hAnsi="Cambria" w:cs="Times New Roman"/>
          <w:sz w:val="20"/>
          <w:szCs w:val="20"/>
        </w:rPr>
        <w:t xml:space="preserve">loiting topological properties (symmetries) </w:t>
      </w:r>
      <w:r w:rsidRPr="007B262F">
        <w:rPr>
          <w:rFonts w:ascii="Cambria" w:hAnsi="Cambria" w:cs="Times New Roman"/>
          <w:sz w:val="20"/>
          <w:szCs w:val="20"/>
        </w:rPr>
        <w:t>of dynamical s</w:t>
      </w:r>
      <w:r>
        <w:rPr>
          <w:rFonts w:ascii="Cambria" w:hAnsi="Cambria" w:cs="Times New Roman"/>
          <w:sz w:val="20"/>
          <w:szCs w:val="20"/>
        </w:rPr>
        <w:t xml:space="preserve">ystems and time series. </w:t>
      </w:r>
    </w:p>
    <w:p w14:paraId="54BEA2B0" w14:textId="5ACF9016" w:rsidR="009A411F" w:rsidRDefault="00CF16DA" w:rsidP="00CA2DE4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b/>
          <w:sz w:val="20"/>
          <w:szCs w:val="20"/>
        </w:rPr>
        <w:t>Polytechnique</w:t>
      </w:r>
      <w:proofErr w:type="spellEnd"/>
      <w:r>
        <w:rPr>
          <w:rFonts w:ascii="Cambria" w:hAnsi="Cambria" w:cs="Times New Roman"/>
          <w:b/>
          <w:sz w:val="20"/>
          <w:szCs w:val="20"/>
        </w:rPr>
        <w:t xml:space="preserve"> Montréal</w:t>
      </w:r>
      <w:r w:rsidR="00237835" w:rsidRPr="0074550A">
        <w:rPr>
          <w:rFonts w:ascii="Cambria" w:hAnsi="Cambria" w:cs="Times New Roman"/>
          <w:b/>
          <w:sz w:val="20"/>
          <w:szCs w:val="20"/>
        </w:rPr>
        <w:t xml:space="preserve">, </w:t>
      </w:r>
      <w:r w:rsidR="009A411F">
        <w:rPr>
          <w:rFonts w:ascii="Cambria" w:hAnsi="Cambria" w:cs="Times New Roman"/>
          <w:sz w:val="20"/>
          <w:szCs w:val="20"/>
        </w:rPr>
        <w:t>Montreal</w:t>
      </w:r>
      <w:r w:rsidR="00237835" w:rsidRPr="0074550A">
        <w:rPr>
          <w:rFonts w:ascii="Cambria" w:hAnsi="Cambria" w:cs="Times New Roman"/>
          <w:sz w:val="20"/>
          <w:szCs w:val="20"/>
        </w:rPr>
        <w:t>, Canada</w:t>
      </w:r>
      <w:r w:rsidR="00FB0DEC">
        <w:rPr>
          <w:rFonts w:ascii="Cambria" w:hAnsi="Cambria" w:cs="Times New Roman"/>
          <w:sz w:val="20"/>
          <w:szCs w:val="20"/>
        </w:rPr>
        <w:t xml:space="preserve">                          </w:t>
      </w:r>
      <w:r w:rsidR="0018722D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           </w:t>
      </w:r>
      <w:r w:rsidR="00FB0DEC">
        <w:rPr>
          <w:rFonts w:ascii="Cambria" w:hAnsi="Cambria" w:cs="Times New Roman"/>
          <w:sz w:val="20"/>
          <w:szCs w:val="20"/>
        </w:rPr>
        <w:t>2016</w:t>
      </w:r>
      <w:r w:rsidR="0018722D">
        <w:rPr>
          <w:rFonts w:ascii="Cambria" w:hAnsi="Cambria" w:cs="Times New Roman"/>
          <w:sz w:val="20"/>
          <w:szCs w:val="20"/>
        </w:rPr>
        <w:t>-2017</w:t>
      </w:r>
    </w:p>
    <w:p w14:paraId="4D5D3F3F" w14:textId="50B91393" w:rsidR="00CF16DA" w:rsidRPr="00CF16DA" w:rsidRDefault="00CF16DA" w:rsidP="00CF16DA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>Started M</w:t>
      </w:r>
      <w:r w:rsidR="0018722D">
        <w:rPr>
          <w:rFonts w:ascii="Cambria" w:hAnsi="Cambria" w:cs="CIDFont+F6"/>
          <w:sz w:val="20"/>
          <w:szCs w:val="20"/>
          <w:lang w:bidi="he-IL"/>
        </w:rPr>
        <w:t>.</w:t>
      </w:r>
      <w:r>
        <w:rPr>
          <w:rFonts w:ascii="Cambria" w:hAnsi="Cambria" w:cs="CIDFont+F6"/>
          <w:sz w:val="20"/>
          <w:szCs w:val="20"/>
          <w:lang w:bidi="he-IL"/>
        </w:rPr>
        <w:t>S</w:t>
      </w:r>
      <w:r w:rsidR="0018722D">
        <w:rPr>
          <w:rFonts w:ascii="Cambria" w:hAnsi="Cambria" w:cs="CIDFont+F6"/>
          <w:sz w:val="20"/>
          <w:szCs w:val="20"/>
          <w:lang w:bidi="he-IL"/>
        </w:rPr>
        <w:t>.</w:t>
      </w:r>
      <w:r>
        <w:rPr>
          <w:rFonts w:ascii="Cambria" w:hAnsi="Cambria" w:cs="CIDFont+F6"/>
          <w:sz w:val="20"/>
          <w:szCs w:val="20"/>
          <w:lang w:bidi="he-IL"/>
        </w:rPr>
        <w:t xml:space="preserve"> in Applied </w:t>
      </w:r>
      <w:r w:rsidR="0018722D">
        <w:rPr>
          <w:rFonts w:ascii="Cambria" w:hAnsi="Cambria" w:cs="CIDFont+F6"/>
          <w:sz w:val="20"/>
          <w:szCs w:val="20"/>
          <w:lang w:bidi="he-IL"/>
        </w:rPr>
        <w:t xml:space="preserve">Mathematics &amp; Data Science, </w:t>
      </w:r>
      <w:r w:rsidR="0018722D">
        <w:rPr>
          <w:rFonts w:ascii="Cambria" w:hAnsi="Cambria" w:cs="Times New Roman"/>
          <w:sz w:val="20"/>
          <w:szCs w:val="20"/>
        </w:rPr>
        <w:t>GPA: 3.91/4.0</w:t>
      </w:r>
      <w:r w:rsidR="0018722D">
        <w:rPr>
          <w:rFonts w:ascii="Cambria" w:hAnsi="Cambria" w:cs="CIDFont+F6"/>
          <w:sz w:val="20"/>
          <w:szCs w:val="20"/>
          <w:lang w:bidi="he-IL"/>
        </w:rPr>
        <w:t xml:space="preserve">. </w:t>
      </w:r>
      <w:r w:rsidR="0018722D">
        <w:rPr>
          <w:rFonts w:ascii="Cambria" w:hAnsi="Cambria" w:cs="Times New Roman"/>
          <w:sz w:val="20"/>
          <w:szCs w:val="20"/>
        </w:rPr>
        <w:t>Transferred to Ph.D. program at University of Toronto.</w:t>
      </w:r>
      <w:r>
        <w:rPr>
          <w:rFonts w:ascii="Cambria" w:hAnsi="Cambria" w:cs="CIDFont+F6"/>
          <w:sz w:val="20"/>
          <w:szCs w:val="20"/>
          <w:lang w:bidi="he-IL"/>
        </w:rPr>
        <w:t xml:space="preserve"> </w:t>
      </w:r>
    </w:p>
    <w:p w14:paraId="0F3699DB" w14:textId="15A0919C" w:rsidR="00CF16DA" w:rsidRPr="00CF16DA" w:rsidRDefault="00CF16DA" w:rsidP="00CF16DA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 w:rsidRPr="00CF16DA">
        <w:rPr>
          <w:rFonts w:ascii="Cambria" w:hAnsi="Cambria" w:cs="Times New Roman"/>
          <w:sz w:val="20"/>
          <w:szCs w:val="20"/>
        </w:rPr>
        <w:t>Canada Excellence Research Chair in Data Science for Real-Time Decision Making</w:t>
      </w:r>
      <w:r w:rsidR="004319BE">
        <w:rPr>
          <w:rFonts w:ascii="Cambria" w:hAnsi="Cambria" w:cs="Times New Roman"/>
          <w:sz w:val="20"/>
          <w:szCs w:val="20"/>
        </w:rPr>
        <w:t>.</w:t>
      </w:r>
    </w:p>
    <w:p w14:paraId="445E6A6A" w14:textId="61968372" w:rsidR="009A411F" w:rsidRDefault="0018722D" w:rsidP="009A411F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 HEC Paris</w:t>
      </w:r>
      <w:r w:rsidR="009A411F" w:rsidRPr="0074550A">
        <w:rPr>
          <w:rFonts w:ascii="Cambria" w:hAnsi="Cambria" w:cs="Times New Roman"/>
          <w:b/>
          <w:sz w:val="20"/>
          <w:szCs w:val="20"/>
        </w:rPr>
        <w:t xml:space="preserve">, </w:t>
      </w:r>
      <w:r w:rsidR="002C778C">
        <w:rPr>
          <w:rFonts w:ascii="Cambria" w:hAnsi="Cambria" w:cs="Times New Roman"/>
          <w:sz w:val="20"/>
          <w:szCs w:val="20"/>
        </w:rPr>
        <w:t>Paris, France</w:t>
      </w:r>
      <w:r w:rsidR="00FB0DEC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                 </w:t>
      </w:r>
      <w:r w:rsidR="00404E48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</w:t>
      </w:r>
      <w:r w:rsidR="00FB0DEC">
        <w:rPr>
          <w:rFonts w:ascii="Cambria" w:hAnsi="Cambria" w:cs="Times New Roman"/>
          <w:sz w:val="20"/>
          <w:szCs w:val="20"/>
        </w:rPr>
        <w:t>2013</w:t>
      </w:r>
    </w:p>
    <w:p w14:paraId="7525350E" w14:textId="30AE89E2" w:rsidR="009A411F" w:rsidRDefault="0018722D" w:rsidP="009A411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>Post</w:t>
      </w:r>
      <w:r w:rsidR="007B0B3F">
        <w:rPr>
          <w:rFonts w:ascii="Cambria" w:hAnsi="Cambria" w:cs="CIDFont+F6"/>
          <w:sz w:val="20"/>
          <w:szCs w:val="20"/>
          <w:lang w:bidi="he-IL"/>
        </w:rPr>
        <w:t xml:space="preserve">graduate </w:t>
      </w:r>
      <w:r w:rsidR="0074072B">
        <w:rPr>
          <w:rFonts w:ascii="Cambria" w:hAnsi="Cambria" w:cs="CIDFont+F6"/>
          <w:sz w:val="20"/>
          <w:szCs w:val="20"/>
          <w:lang w:bidi="he-IL"/>
        </w:rPr>
        <w:t>D</w:t>
      </w:r>
      <w:r w:rsidR="007B0B3F">
        <w:rPr>
          <w:rFonts w:ascii="Cambria" w:hAnsi="Cambria" w:cs="CIDFont+F6"/>
          <w:sz w:val="20"/>
          <w:szCs w:val="20"/>
          <w:lang w:bidi="he-IL"/>
        </w:rPr>
        <w:t>iploma, Innovation Management in Aviation &amp; Aerospace</w:t>
      </w:r>
      <w:r w:rsidR="009A411F">
        <w:rPr>
          <w:rFonts w:ascii="Cambria" w:hAnsi="Cambria" w:cs="CIDFont+F6"/>
          <w:sz w:val="20"/>
          <w:szCs w:val="20"/>
          <w:lang w:bidi="he-IL"/>
        </w:rPr>
        <w:t xml:space="preserve">, </w:t>
      </w:r>
      <w:r w:rsidR="007B0B3F">
        <w:rPr>
          <w:rFonts w:ascii="Cambria" w:hAnsi="Cambria" w:cs="Times New Roman"/>
          <w:sz w:val="20"/>
          <w:szCs w:val="20"/>
        </w:rPr>
        <w:t>GPA: 4.0</w:t>
      </w:r>
      <w:r w:rsidR="009A411F">
        <w:rPr>
          <w:rFonts w:ascii="Cambria" w:hAnsi="Cambria" w:cs="Times New Roman"/>
          <w:sz w:val="20"/>
          <w:szCs w:val="20"/>
        </w:rPr>
        <w:t>/4.0</w:t>
      </w:r>
    </w:p>
    <w:p w14:paraId="7C7234BE" w14:textId="52AFCB14" w:rsidR="009A411F" w:rsidRPr="009A411F" w:rsidRDefault="009A411F" w:rsidP="009A411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T</w:t>
      </w:r>
      <w:r w:rsidR="00610322">
        <w:rPr>
          <w:rFonts w:ascii="Cambria" w:hAnsi="Cambria" w:cs="Times New Roman"/>
          <w:sz w:val="20"/>
          <w:szCs w:val="20"/>
        </w:rPr>
        <w:t xml:space="preserve">hesis: </w:t>
      </w:r>
      <w:bookmarkStart w:id="0" w:name="_GoBack"/>
      <w:r w:rsidR="00610322">
        <w:rPr>
          <w:rFonts w:ascii="Cambria" w:hAnsi="Cambria" w:cs="Times New Roman"/>
          <w:sz w:val="20"/>
          <w:szCs w:val="20"/>
        </w:rPr>
        <w:t>Can the problems faced by the</w:t>
      </w:r>
      <w:r w:rsidR="00690841">
        <w:rPr>
          <w:rFonts w:ascii="Cambria" w:hAnsi="Cambria" w:cs="Times New Roman"/>
          <w:sz w:val="20"/>
          <w:szCs w:val="20"/>
        </w:rPr>
        <w:t xml:space="preserve"> Boeing</w:t>
      </w:r>
      <w:r w:rsidR="00610322">
        <w:rPr>
          <w:rFonts w:ascii="Cambria" w:hAnsi="Cambria" w:cs="Times New Roman"/>
          <w:sz w:val="20"/>
          <w:szCs w:val="20"/>
        </w:rPr>
        <w:t xml:space="preserve"> 787 “Dreamliner” be explained by Boeing’s innovative </w:t>
      </w:r>
      <w:bookmarkEnd w:id="0"/>
      <w:r w:rsidR="00610322">
        <w:rPr>
          <w:rFonts w:ascii="Cambria" w:hAnsi="Cambria" w:cs="Times New Roman"/>
          <w:sz w:val="20"/>
          <w:szCs w:val="20"/>
        </w:rPr>
        <w:t>supply chain strategy?</w:t>
      </w:r>
    </w:p>
    <w:p w14:paraId="3C9B8A46" w14:textId="1A11C688" w:rsidR="00237835" w:rsidRPr="0074550A" w:rsidRDefault="003C632D" w:rsidP="00CA2DE4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ISAE-SUPAERO, </w:t>
      </w:r>
      <w:r>
        <w:rPr>
          <w:rFonts w:ascii="Cambria" w:hAnsi="Cambria" w:cs="Times New Roman"/>
          <w:sz w:val="20"/>
          <w:szCs w:val="20"/>
        </w:rPr>
        <w:t>Toulouse, Fr</w:t>
      </w:r>
      <w:r w:rsidRPr="003C632D">
        <w:rPr>
          <w:rFonts w:ascii="Cambria" w:hAnsi="Cambria" w:cs="Times New Roman"/>
          <w:sz w:val="20"/>
          <w:szCs w:val="20"/>
        </w:rPr>
        <w:t>ance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B0348D">
        <w:rPr>
          <w:rFonts w:ascii="Cambria" w:hAnsi="Cambria" w:cs="Times New Roman"/>
          <w:sz w:val="20"/>
          <w:szCs w:val="20"/>
        </w:rPr>
        <w:t>and</w:t>
      </w:r>
      <w:r w:rsidR="00142B94">
        <w:rPr>
          <w:rFonts w:ascii="Cambria" w:hAnsi="Cambria" w:cs="Times New Roman"/>
          <w:b/>
          <w:sz w:val="20"/>
          <w:szCs w:val="20"/>
        </w:rPr>
        <w:t xml:space="preserve"> </w:t>
      </w:r>
      <w:proofErr w:type="spellStart"/>
      <w:r w:rsidR="00142B94">
        <w:rPr>
          <w:rFonts w:ascii="Cambria" w:hAnsi="Cambria" w:cs="Times New Roman"/>
          <w:b/>
          <w:sz w:val="20"/>
          <w:szCs w:val="20"/>
        </w:rPr>
        <w:t>Polytechnique</w:t>
      </w:r>
      <w:proofErr w:type="spellEnd"/>
      <w:r w:rsidR="00142B94">
        <w:rPr>
          <w:rFonts w:ascii="Cambria" w:hAnsi="Cambria" w:cs="Times New Roman"/>
          <w:b/>
          <w:sz w:val="20"/>
          <w:szCs w:val="20"/>
        </w:rPr>
        <w:t xml:space="preserve"> Montré</w:t>
      </w:r>
      <w:r>
        <w:rPr>
          <w:rFonts w:ascii="Cambria" w:hAnsi="Cambria" w:cs="Times New Roman"/>
          <w:b/>
          <w:sz w:val="20"/>
          <w:szCs w:val="20"/>
        </w:rPr>
        <w:t xml:space="preserve">al, </w:t>
      </w:r>
      <w:r>
        <w:rPr>
          <w:rFonts w:ascii="Cambria" w:hAnsi="Cambria" w:cs="Times New Roman"/>
          <w:sz w:val="20"/>
          <w:szCs w:val="20"/>
        </w:rPr>
        <w:t xml:space="preserve">Montreal, Canada                                  </w:t>
      </w:r>
      <w:r w:rsidR="00B0348D">
        <w:rPr>
          <w:rFonts w:ascii="Cambria" w:hAnsi="Cambria" w:cs="Times New Roman"/>
          <w:sz w:val="20"/>
          <w:szCs w:val="20"/>
        </w:rPr>
        <w:t xml:space="preserve">                           </w:t>
      </w:r>
      <w:r w:rsidR="00FB0DEC">
        <w:rPr>
          <w:rFonts w:ascii="Cambria" w:hAnsi="Cambria" w:cs="Times New Roman"/>
          <w:sz w:val="20"/>
          <w:szCs w:val="20"/>
        </w:rPr>
        <w:t>2008-2013</w:t>
      </w:r>
      <w:r w:rsidR="00237835" w:rsidRPr="0074550A">
        <w:rPr>
          <w:rFonts w:ascii="Cambria" w:hAnsi="Cambria" w:cs="Times New Roman"/>
          <w:b/>
          <w:sz w:val="20"/>
          <w:szCs w:val="20"/>
        </w:rPr>
        <w:tab/>
      </w:r>
    </w:p>
    <w:p w14:paraId="4FEA5083" w14:textId="1123DE7A" w:rsidR="003C632D" w:rsidRDefault="00D550F7" w:rsidP="003C632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Integrated Bachelor and Master </w:t>
      </w:r>
      <w:r w:rsidR="003C632D" w:rsidRPr="00052807">
        <w:rPr>
          <w:rFonts w:ascii="Cambria" w:hAnsi="Cambria" w:cs="Times New Roman"/>
          <w:sz w:val="20"/>
          <w:szCs w:val="20"/>
        </w:rPr>
        <w:t xml:space="preserve">in </w:t>
      </w:r>
      <w:r w:rsidR="003C632D">
        <w:rPr>
          <w:rFonts w:ascii="Cambria" w:hAnsi="Cambria" w:cs="Times New Roman"/>
          <w:sz w:val="20"/>
          <w:szCs w:val="20"/>
        </w:rPr>
        <w:t xml:space="preserve">Engineering Physics, Aerospace Engineering, Astrophysics and </w:t>
      </w:r>
      <w:r w:rsidR="003C632D" w:rsidRPr="00052807">
        <w:rPr>
          <w:rFonts w:ascii="Cambria" w:hAnsi="Cambria" w:cs="Times New Roman"/>
          <w:sz w:val="20"/>
          <w:szCs w:val="20"/>
        </w:rPr>
        <w:t>Applied Mathematics</w:t>
      </w:r>
      <w:r w:rsidR="004319BE">
        <w:rPr>
          <w:rFonts w:ascii="Cambria" w:hAnsi="Cambria" w:cs="Times New Roman"/>
          <w:sz w:val="20"/>
          <w:szCs w:val="20"/>
        </w:rPr>
        <w:t>.</w:t>
      </w:r>
    </w:p>
    <w:p w14:paraId="33086083" w14:textId="03823610" w:rsidR="004D107F" w:rsidRPr="004D107F" w:rsidRDefault="00F445A7" w:rsidP="004D107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>Thesis: Revealing t</w:t>
      </w:r>
      <w:r w:rsidR="00097CFB">
        <w:rPr>
          <w:rFonts w:ascii="Cambria" w:hAnsi="Cambria" w:cs="CIDFont+F6"/>
          <w:sz w:val="20"/>
          <w:szCs w:val="20"/>
          <w:lang w:bidi="he-IL"/>
        </w:rPr>
        <w:t>he nature of a new black hole “S</w:t>
      </w:r>
      <w:r>
        <w:rPr>
          <w:rFonts w:ascii="Cambria" w:hAnsi="Cambria" w:cs="CIDFont+F6"/>
          <w:sz w:val="20"/>
          <w:szCs w:val="20"/>
          <w:lang w:bidi="he-IL"/>
        </w:rPr>
        <w:t>wift J1745-26” in outburst.</w:t>
      </w:r>
      <w:r w:rsidR="004D107F">
        <w:rPr>
          <w:rFonts w:ascii="Cambria" w:hAnsi="Cambria" w:cs="CIDFont+F6"/>
          <w:sz w:val="20"/>
          <w:szCs w:val="20"/>
          <w:lang w:bidi="he-IL"/>
        </w:rPr>
        <w:t xml:space="preserve"> </w:t>
      </w:r>
    </w:p>
    <w:p w14:paraId="19F45B05" w14:textId="636B49F8" w:rsidR="00237835" w:rsidRPr="004D107F" w:rsidRDefault="004D107F" w:rsidP="004D107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 w:rsidRPr="004D107F">
        <w:rPr>
          <w:rFonts w:ascii="Cambria" w:hAnsi="Cambria" w:cs="CIDFont+F6"/>
          <w:sz w:val="20"/>
          <w:szCs w:val="20"/>
          <w:lang w:bidi="he-IL"/>
        </w:rPr>
        <w:t xml:space="preserve">Mention </w:t>
      </w:r>
      <w:proofErr w:type="spellStart"/>
      <w:r w:rsidRPr="004D107F">
        <w:rPr>
          <w:rFonts w:ascii="Cambria" w:hAnsi="Cambria" w:cs="CIDFont+F6"/>
          <w:sz w:val="20"/>
          <w:szCs w:val="20"/>
          <w:lang w:bidi="he-IL"/>
        </w:rPr>
        <w:t>d’Excellence</w:t>
      </w:r>
      <w:proofErr w:type="spellEnd"/>
      <w:r w:rsidRPr="004D107F">
        <w:rPr>
          <w:rFonts w:ascii="Cambria" w:hAnsi="Cambria" w:cs="CIDFont+F6"/>
          <w:sz w:val="20"/>
          <w:szCs w:val="20"/>
          <w:lang w:bidi="he-IL"/>
        </w:rPr>
        <w:t>.</w:t>
      </w:r>
    </w:p>
    <w:p w14:paraId="5035AD40" w14:textId="77777777" w:rsidR="00937670" w:rsidRPr="00413539" w:rsidRDefault="00937670" w:rsidP="00123301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1E8FDAFE" w14:textId="0078E6AD" w:rsidR="00970013" w:rsidRPr="006C4D69" w:rsidRDefault="00021700" w:rsidP="00970013">
      <w:pPr>
        <w:pBdr>
          <w:bottom w:val="single" w:sz="4" w:space="1" w:color="auto"/>
        </w:pBdr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 xml:space="preserve">RESEARCH </w:t>
      </w:r>
      <w:r w:rsidR="00481CE8" w:rsidRPr="006C4D69">
        <w:rPr>
          <w:rFonts w:ascii="Cambria" w:hAnsi="Cambria"/>
          <w:b/>
          <w:color w:val="000000" w:themeColor="text1"/>
        </w:rPr>
        <w:t>EXPERIENCE</w:t>
      </w:r>
      <w:r w:rsidR="00237835" w:rsidRPr="006C4D69">
        <w:rPr>
          <w:rFonts w:ascii="Cambria" w:hAnsi="Cambria" w:cs="Times New Roman"/>
          <w:b/>
        </w:rPr>
        <w:t xml:space="preserve">                                                                               </w:t>
      </w:r>
      <w:r w:rsidR="00970013" w:rsidRPr="006C4D69">
        <w:rPr>
          <w:rFonts w:ascii="Cambria" w:hAnsi="Cambria" w:cs="CIDFont+F3"/>
          <w:lang w:bidi="he-IL"/>
        </w:rPr>
        <w:tab/>
        <w:t xml:space="preserve"> </w:t>
      </w:r>
    </w:p>
    <w:p w14:paraId="60EB8A94" w14:textId="01C969D0" w:rsidR="006C526B" w:rsidRPr="00123301" w:rsidRDefault="006C526B" w:rsidP="006C526B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>Fujitsu Co-Creation Research Laboratory at the University of Toronto</w:t>
      </w:r>
      <w:r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Toronto, Cana</w:t>
      </w:r>
      <w:r w:rsidR="00E83A2A">
        <w:rPr>
          <w:rFonts w:ascii="Cambria" w:hAnsi="Cambria" w:cs="CIDFont+F3"/>
          <w:sz w:val="20"/>
          <w:szCs w:val="20"/>
          <w:lang w:bidi="he-IL"/>
        </w:rPr>
        <w:t>da                                    8/</w:t>
      </w:r>
      <w:r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9-9/2020</w:t>
      </w:r>
    </w:p>
    <w:p w14:paraId="5036DC00" w14:textId="45DE584B" w:rsidR="006C526B" w:rsidRPr="006C526B" w:rsidRDefault="002C0424" w:rsidP="006C526B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– </w:t>
      </w:r>
      <w:r w:rsidR="00142B94">
        <w:rPr>
          <w:rFonts w:ascii="Cambria" w:hAnsi="Cambria" w:cs="Times New Roman"/>
          <w:sz w:val="20"/>
          <w:szCs w:val="20"/>
        </w:rPr>
        <w:t>S</w:t>
      </w:r>
      <w:r w:rsidR="000A6FE5" w:rsidRPr="000A6FE5">
        <w:rPr>
          <w:rFonts w:ascii="Cambria" w:hAnsi="Cambria" w:cs="Times New Roman"/>
          <w:sz w:val="20"/>
          <w:szCs w:val="20"/>
        </w:rPr>
        <w:t>olving complex optimization problems using quantum-inspired computing.</w:t>
      </w:r>
    </w:p>
    <w:p w14:paraId="665CB98D" w14:textId="43A0369D" w:rsidR="00970013" w:rsidRPr="0074550A" w:rsidRDefault="0032039D" w:rsidP="00970013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Times New Roman"/>
          <w:b/>
          <w:sz w:val="20"/>
          <w:szCs w:val="20"/>
        </w:rPr>
        <w:t>Canada Excellence Research Chair in Data Science for Real-Time Decision Making</w:t>
      </w:r>
      <w:r w:rsidR="00F84229">
        <w:rPr>
          <w:rFonts w:ascii="Cambria" w:hAnsi="Cambria" w:cs="CIDFont+F3"/>
          <w:sz w:val="20"/>
          <w:szCs w:val="20"/>
          <w:lang w:bidi="he-IL"/>
        </w:rPr>
        <w:t>, Montreal,</w:t>
      </w:r>
      <w:r w:rsidR="00911979">
        <w:rPr>
          <w:rFonts w:ascii="Cambria" w:hAnsi="Cambria" w:cs="CIDFont+F3"/>
          <w:sz w:val="20"/>
          <w:szCs w:val="20"/>
          <w:lang w:bidi="he-IL"/>
        </w:rPr>
        <w:t xml:space="preserve"> </w:t>
      </w:r>
      <w:r w:rsidR="00123301">
        <w:rPr>
          <w:rFonts w:ascii="Cambria" w:hAnsi="Cambria" w:cs="CIDFont+F3"/>
          <w:sz w:val="20"/>
          <w:szCs w:val="20"/>
          <w:lang w:bidi="he-IL"/>
        </w:rPr>
        <w:t>Canada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1</w:t>
      </w:r>
      <w:r w:rsidR="00911979">
        <w:rPr>
          <w:rFonts w:ascii="Cambria" w:hAnsi="Cambria" w:cs="CIDFont+F3"/>
          <w:sz w:val="20"/>
          <w:szCs w:val="20"/>
          <w:lang w:bidi="he-IL"/>
        </w:rPr>
        <w:t>/</w:t>
      </w:r>
      <w:r w:rsidRPr="0074550A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6</w:t>
      </w:r>
      <w:r w:rsidR="00911979">
        <w:rPr>
          <w:rFonts w:ascii="Cambria" w:hAnsi="Cambria" w:cs="Times New Roman"/>
          <w:sz w:val="20"/>
          <w:szCs w:val="20"/>
        </w:rPr>
        <w:t>-</w:t>
      </w:r>
      <w:r w:rsidR="00911979">
        <w:rPr>
          <w:rFonts w:ascii="Cambria" w:hAnsi="Cambria" w:cs="CIDFont+F3"/>
          <w:sz w:val="20"/>
          <w:szCs w:val="20"/>
          <w:lang w:bidi="he-IL"/>
        </w:rPr>
        <w:t>8/</w:t>
      </w:r>
      <w:r w:rsidR="00E83A2A">
        <w:rPr>
          <w:rFonts w:ascii="Cambria" w:hAnsi="Cambria" w:cs="CIDFont+F3"/>
          <w:sz w:val="20"/>
          <w:szCs w:val="20"/>
          <w:lang w:bidi="he-IL"/>
        </w:rPr>
        <w:t>2017</w:t>
      </w:r>
      <w:r w:rsidR="00AB6419" w:rsidRPr="0074550A">
        <w:rPr>
          <w:rFonts w:ascii="Cambria" w:hAnsi="Cambria" w:cs="CIDFont+F3"/>
          <w:sz w:val="20"/>
          <w:szCs w:val="20"/>
          <w:lang w:bidi="he-IL"/>
        </w:rPr>
        <w:t xml:space="preserve"> </w:t>
      </w:r>
      <w:r w:rsidR="00970013" w:rsidRPr="0074550A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</w:t>
      </w:r>
      <w:r w:rsidR="00956F5E" w:rsidRPr="0074550A">
        <w:rPr>
          <w:rFonts w:ascii="Cambria" w:hAnsi="Cambria" w:cs="CIDFont+F3"/>
          <w:sz w:val="20"/>
          <w:szCs w:val="20"/>
          <w:lang w:bidi="he-IL"/>
        </w:rPr>
        <w:t xml:space="preserve">  </w:t>
      </w:r>
      <w:r>
        <w:rPr>
          <w:rFonts w:ascii="Cambria" w:hAnsi="Cambria" w:cs="CIDFont+F3"/>
          <w:sz w:val="20"/>
          <w:szCs w:val="20"/>
          <w:lang w:bidi="he-IL"/>
        </w:rPr>
        <w:t xml:space="preserve">    </w:t>
      </w:r>
    </w:p>
    <w:p w14:paraId="744EA349" w14:textId="0D893E6F" w:rsidR="003F63C0" w:rsidRPr="003F63C0" w:rsidRDefault="00142B94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</w:t>
      </w:r>
      <w:r w:rsidR="00176130">
        <w:rPr>
          <w:rFonts w:ascii="Cambria" w:hAnsi="Cambria" w:cs="Times New Roman"/>
          <w:sz w:val="20"/>
          <w:szCs w:val="20"/>
        </w:rPr>
        <w:t xml:space="preserve">– </w:t>
      </w:r>
      <w:r>
        <w:rPr>
          <w:rFonts w:ascii="Cambria" w:hAnsi="Cambria" w:cs="Times New Roman"/>
          <w:sz w:val="20"/>
          <w:szCs w:val="20"/>
        </w:rPr>
        <w:t>Development of RNNs for estimation and prediction of time series with missing data.</w:t>
      </w:r>
      <w:r w:rsidR="00464EEE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4E12FF47" w14:textId="3705FF52" w:rsidR="00123301" w:rsidRPr="00123301" w:rsidRDefault="0032039D" w:rsidP="00123301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>Cancer Un</w:t>
      </w:r>
      <w:r w:rsidR="005D52ED">
        <w:rPr>
          <w:rFonts w:ascii="Cambria" w:hAnsi="Cambria" w:cs="CIDFont+F2"/>
          <w:b/>
          <w:sz w:val="20"/>
          <w:szCs w:val="20"/>
          <w:lang w:bidi="he-IL"/>
        </w:rPr>
        <w:t xml:space="preserve">iversity Institute of Toulouse </w:t>
      </w:r>
      <w:proofErr w:type="spellStart"/>
      <w:r>
        <w:rPr>
          <w:rFonts w:ascii="Cambria" w:hAnsi="Cambria" w:cs="CIDFont+F2"/>
          <w:b/>
          <w:sz w:val="20"/>
          <w:szCs w:val="20"/>
          <w:lang w:bidi="he-IL"/>
        </w:rPr>
        <w:t>Oncopole</w:t>
      </w:r>
      <w:proofErr w:type="spellEnd"/>
      <w:r w:rsidR="00123301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Toulouse, France</w:t>
      </w:r>
      <w:r w:rsidR="00123301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</w:t>
      </w:r>
      <w:r w:rsidR="00514CBD">
        <w:rPr>
          <w:rFonts w:ascii="Cambria" w:hAnsi="Cambria" w:cs="CIDFont+F3"/>
          <w:sz w:val="20"/>
          <w:szCs w:val="20"/>
          <w:lang w:bidi="he-IL"/>
        </w:rPr>
        <w:t xml:space="preserve">    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 </w:t>
      </w:r>
      <w:r w:rsidR="005D52ED">
        <w:rPr>
          <w:rFonts w:ascii="Cambria" w:hAnsi="Cambria" w:cs="CIDFont+F3"/>
          <w:sz w:val="20"/>
          <w:szCs w:val="20"/>
          <w:lang w:bidi="he-IL"/>
        </w:rPr>
        <w:t xml:space="preserve">   </w:t>
      </w:r>
      <w:r w:rsidR="00E83A2A">
        <w:rPr>
          <w:rFonts w:ascii="Cambria" w:hAnsi="Cambria" w:cs="CIDFont+F3"/>
          <w:sz w:val="20"/>
          <w:szCs w:val="20"/>
          <w:lang w:bidi="he-IL"/>
        </w:rPr>
        <w:t>9/</w:t>
      </w:r>
      <w:r w:rsidR="00123301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4-8/</w:t>
      </w:r>
      <w:r w:rsidR="00123301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5</w:t>
      </w:r>
    </w:p>
    <w:p w14:paraId="4E5093FE" w14:textId="61D789EB" w:rsidR="0032039D" w:rsidRPr="003F63C0" w:rsidRDefault="00911979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</w:t>
      </w:r>
      <w:r w:rsidR="00176130">
        <w:rPr>
          <w:rFonts w:ascii="Cambria" w:hAnsi="Cambria" w:cs="Times New Roman"/>
          <w:sz w:val="20"/>
          <w:szCs w:val="20"/>
        </w:rPr>
        <w:t xml:space="preserve">– </w:t>
      </w:r>
      <w:r>
        <w:rPr>
          <w:rFonts w:ascii="Cambria" w:hAnsi="Cambria" w:cs="Times New Roman"/>
          <w:sz w:val="20"/>
          <w:szCs w:val="20"/>
        </w:rPr>
        <w:t>Algorithm development for automatic organ delineation in adaptive radi</w:t>
      </w:r>
      <w:r w:rsidR="008A2C6E">
        <w:rPr>
          <w:rFonts w:ascii="Cambria" w:hAnsi="Cambria" w:cs="Times New Roman"/>
          <w:sz w:val="20"/>
          <w:szCs w:val="20"/>
        </w:rPr>
        <w:t xml:space="preserve">ation </w:t>
      </w:r>
      <w:r w:rsidR="009529CF">
        <w:rPr>
          <w:rFonts w:ascii="Cambria" w:hAnsi="Cambria" w:cs="Times New Roman"/>
          <w:sz w:val="20"/>
          <w:szCs w:val="20"/>
        </w:rPr>
        <w:t>therapy</w:t>
      </w:r>
      <w:r w:rsidR="008A2C6E">
        <w:rPr>
          <w:rFonts w:ascii="Cambria" w:hAnsi="Cambria" w:cs="Times New Roman"/>
          <w:sz w:val="20"/>
          <w:szCs w:val="20"/>
        </w:rPr>
        <w:t>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25F10AF0" w14:textId="4E4CB239" w:rsidR="0032039D" w:rsidRPr="00123301" w:rsidRDefault="006F4EDF" w:rsidP="0032039D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 xml:space="preserve">French </w:t>
      </w:r>
      <w:r w:rsidR="0032039D">
        <w:rPr>
          <w:rFonts w:ascii="Cambria" w:hAnsi="Cambria" w:cs="CIDFont+F2"/>
          <w:b/>
          <w:sz w:val="20"/>
          <w:szCs w:val="20"/>
          <w:lang w:bidi="he-IL"/>
        </w:rPr>
        <w:t>Alternative Energies and Atomic Energy Commi</w:t>
      </w:r>
      <w:r w:rsidR="005C2F12">
        <w:rPr>
          <w:rFonts w:ascii="Cambria" w:hAnsi="Cambria" w:cs="CIDFont+F2"/>
          <w:b/>
          <w:sz w:val="20"/>
          <w:szCs w:val="20"/>
          <w:lang w:bidi="he-IL"/>
        </w:rPr>
        <w:t>s</w:t>
      </w:r>
      <w:r w:rsidR="0032039D">
        <w:rPr>
          <w:rFonts w:ascii="Cambria" w:hAnsi="Cambria" w:cs="CIDFont+F2"/>
          <w:b/>
          <w:sz w:val="20"/>
          <w:szCs w:val="20"/>
          <w:lang w:bidi="he-IL"/>
        </w:rPr>
        <w:t>sion (CEA-</w:t>
      </w:r>
      <w:proofErr w:type="spellStart"/>
      <w:r w:rsidR="0032039D">
        <w:rPr>
          <w:rFonts w:ascii="Cambria" w:hAnsi="Cambria" w:cs="CIDFont+F2"/>
          <w:b/>
          <w:sz w:val="20"/>
          <w:szCs w:val="20"/>
          <w:lang w:bidi="he-IL"/>
        </w:rPr>
        <w:t>Saclay</w:t>
      </w:r>
      <w:proofErr w:type="spellEnd"/>
      <w:r w:rsidR="0032039D">
        <w:rPr>
          <w:rFonts w:ascii="Cambria" w:hAnsi="Cambria" w:cs="CIDFont+F2"/>
          <w:b/>
          <w:sz w:val="20"/>
          <w:szCs w:val="20"/>
          <w:lang w:bidi="he-IL"/>
        </w:rPr>
        <w:t>)</w:t>
      </w:r>
      <w:r w:rsidR="0032039D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32039D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 w:rsidR="0032039D">
        <w:rPr>
          <w:rFonts w:ascii="Cambria" w:hAnsi="Cambria" w:cs="CIDFont+F3"/>
          <w:sz w:val="20"/>
          <w:szCs w:val="20"/>
          <w:lang w:bidi="he-IL"/>
        </w:rPr>
        <w:t>Paris, France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</w:t>
      </w:r>
      <w:r w:rsidR="005C2F12">
        <w:rPr>
          <w:rFonts w:ascii="Cambria" w:hAnsi="Cambria" w:cs="CIDFont+F3"/>
          <w:sz w:val="20"/>
          <w:szCs w:val="20"/>
          <w:lang w:bidi="he-IL"/>
        </w:rPr>
        <w:t xml:space="preserve">    </w:t>
      </w:r>
      <w:r w:rsidR="00E83A2A">
        <w:rPr>
          <w:rFonts w:ascii="Cambria" w:hAnsi="Cambria" w:cs="CIDFont+F3"/>
          <w:sz w:val="20"/>
          <w:szCs w:val="20"/>
          <w:lang w:bidi="he-IL"/>
        </w:rPr>
        <w:t>6/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3-12/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3</w:t>
      </w:r>
    </w:p>
    <w:p w14:paraId="2B3D5069" w14:textId="099D6573" w:rsidR="0032039D" w:rsidRPr="003F63C0" w:rsidRDefault="008A2C6E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</w:t>
      </w:r>
      <w:r w:rsidR="00176130">
        <w:rPr>
          <w:rFonts w:ascii="Cambria" w:hAnsi="Cambria" w:cs="Times New Roman"/>
          <w:sz w:val="20"/>
          <w:szCs w:val="20"/>
        </w:rPr>
        <w:t xml:space="preserve">– </w:t>
      </w:r>
      <w:r>
        <w:rPr>
          <w:rFonts w:ascii="Cambria" w:hAnsi="Cambria" w:cs="Times New Roman"/>
          <w:sz w:val="20"/>
          <w:szCs w:val="20"/>
        </w:rPr>
        <w:t>Photometric and Spectroscopic analysis of a black hole candidate in outburst (</w:t>
      </w:r>
      <w:r>
        <w:rPr>
          <w:rFonts w:ascii="Cambria" w:hAnsi="Cambria" w:cs="CIDFont+F6"/>
          <w:sz w:val="20"/>
          <w:szCs w:val="20"/>
          <w:lang w:bidi="he-IL"/>
        </w:rPr>
        <w:t>Swift J1745-26</w:t>
      </w:r>
      <w:r>
        <w:rPr>
          <w:rFonts w:ascii="Cambria" w:hAnsi="Cambria" w:cs="Times New Roman"/>
          <w:sz w:val="20"/>
          <w:szCs w:val="20"/>
        </w:rPr>
        <w:t>)</w:t>
      </w:r>
      <w:r w:rsidR="004319BE">
        <w:rPr>
          <w:rFonts w:ascii="Cambria" w:hAnsi="Cambria" w:cs="Times New Roman"/>
          <w:sz w:val="20"/>
          <w:szCs w:val="20"/>
        </w:rPr>
        <w:t>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6A42A0F6" w14:textId="5AE41B57" w:rsidR="0032039D" w:rsidRPr="00123301" w:rsidRDefault="00514CBD" w:rsidP="0032039D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 w:rsidRPr="00514CBD">
        <w:rPr>
          <w:rFonts w:ascii="Cambria" w:hAnsi="Cambria" w:cs="CIDFont+F2"/>
          <w:b/>
          <w:sz w:val="20"/>
          <w:szCs w:val="20"/>
          <w:lang w:bidi="he-IL"/>
        </w:rPr>
        <w:t>Thin Film Physics and Technology Research Group (GCM)</w:t>
      </w:r>
      <w:r w:rsidR="0032039D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32039D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Montreal, Canada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</w:t>
      </w:r>
      <w:r>
        <w:rPr>
          <w:rFonts w:ascii="Cambria" w:hAnsi="Cambria" w:cs="CIDFont+F3"/>
          <w:sz w:val="20"/>
          <w:szCs w:val="20"/>
          <w:lang w:bidi="he-IL"/>
        </w:rPr>
        <w:t xml:space="preserve">                      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4/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1-8/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1</w:t>
      </w:r>
    </w:p>
    <w:p w14:paraId="1925EEE3" w14:textId="47E58B00" w:rsidR="0032039D" w:rsidRPr="003F63C0" w:rsidRDefault="00B0348D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</w:t>
      </w:r>
      <w:proofErr w:type="gramStart"/>
      <w:r>
        <w:rPr>
          <w:rFonts w:ascii="Cambria" w:hAnsi="Cambria" w:cs="Times New Roman"/>
          <w:sz w:val="20"/>
          <w:szCs w:val="20"/>
        </w:rPr>
        <w:t>assistant</w:t>
      </w:r>
      <w:r w:rsidR="00176130">
        <w:rPr>
          <w:rFonts w:ascii="Cambria" w:hAnsi="Cambria" w:cs="Times New Roman"/>
          <w:sz w:val="20"/>
          <w:szCs w:val="20"/>
        </w:rPr>
        <w:t xml:space="preserve"> – </w:t>
      </w:r>
      <w:r>
        <w:rPr>
          <w:rFonts w:ascii="Cambria" w:hAnsi="Cambria" w:cs="Times New Roman"/>
          <w:sz w:val="20"/>
          <w:szCs w:val="20"/>
        </w:rPr>
        <w:t>Study of the transport of electric charges and spin</w:t>
      </w:r>
      <w:proofErr w:type="gramEnd"/>
      <w:r>
        <w:rPr>
          <w:rFonts w:ascii="Cambria" w:hAnsi="Cambria" w:cs="Times New Roman"/>
          <w:sz w:val="20"/>
          <w:szCs w:val="20"/>
        </w:rPr>
        <w:t xml:space="preserve"> dynamics in materials and magneto-devices.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5F4A350F" w14:textId="49A2E32A" w:rsidR="0032039D" w:rsidRPr="00123301" w:rsidRDefault="0032039D" w:rsidP="0032039D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>Canadian Space Agency (CSA)</w:t>
      </w:r>
      <w:r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Montreal, Canada</w:t>
      </w:r>
      <w:r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</w:t>
      </w:r>
      <w:r>
        <w:rPr>
          <w:rFonts w:ascii="Cambria" w:hAnsi="Cambria" w:cs="CIDFont+F3"/>
          <w:sz w:val="20"/>
          <w:szCs w:val="20"/>
          <w:lang w:bidi="he-IL"/>
        </w:rPr>
        <w:t xml:space="preserve">     </w:t>
      </w:r>
      <w:r w:rsidR="00514CBD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4/</w:t>
      </w:r>
      <w:r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0-8/</w:t>
      </w:r>
      <w:r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0</w:t>
      </w:r>
    </w:p>
    <w:p w14:paraId="3CE25BF0" w14:textId="30189D51" w:rsidR="0032039D" w:rsidRPr="00A822E8" w:rsidRDefault="00176130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– </w:t>
      </w:r>
      <w:r w:rsidR="008A4691" w:rsidRPr="008A4691">
        <w:rPr>
          <w:rFonts w:ascii="Cambria" w:hAnsi="Cambria" w:cs="Times New Roman"/>
          <w:sz w:val="20"/>
          <w:szCs w:val="20"/>
        </w:rPr>
        <w:t xml:space="preserve">Modeling thin film growth and evaluating the emissivity of </w:t>
      </w:r>
      <w:proofErr w:type="spellStart"/>
      <w:r w:rsidR="008A4691" w:rsidRPr="008A4691">
        <w:rPr>
          <w:rFonts w:ascii="Cambria" w:hAnsi="Cambria" w:cs="Times New Roman"/>
          <w:sz w:val="20"/>
          <w:szCs w:val="20"/>
        </w:rPr>
        <w:t>thermochromic</w:t>
      </w:r>
      <w:proofErr w:type="spellEnd"/>
      <w:r w:rsidR="008A4691" w:rsidRPr="008A4691">
        <w:rPr>
          <w:rFonts w:ascii="Cambria" w:hAnsi="Cambria" w:cs="Times New Roman"/>
          <w:sz w:val="20"/>
          <w:szCs w:val="20"/>
        </w:rPr>
        <w:t xml:space="preserve"> materials.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79FA2DDB" w14:textId="77777777" w:rsidR="00A822E8" w:rsidRPr="00413539" w:rsidRDefault="00A822E8" w:rsidP="00A822E8">
      <w:pPr>
        <w:spacing w:after="0" w:line="288" w:lineRule="auto"/>
        <w:rPr>
          <w:rFonts w:ascii="Cambria" w:eastAsia="CIDFont+F4" w:hAnsi="Cambria" w:cs="CIDFont+F4"/>
          <w:sz w:val="10"/>
          <w:szCs w:val="10"/>
          <w:lang w:bidi="he-IL"/>
        </w:rPr>
      </w:pPr>
    </w:p>
    <w:p w14:paraId="5EF279C6" w14:textId="17CFEAC6" w:rsidR="00A822E8" w:rsidRPr="006C4D69" w:rsidRDefault="00A822E8" w:rsidP="00A822E8">
      <w:pPr>
        <w:pBdr>
          <w:bottom w:val="single" w:sz="4" w:space="1" w:color="auto"/>
        </w:pBdr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 xml:space="preserve">ENTREPRENEURIAL </w:t>
      </w:r>
      <w:r w:rsidRPr="006C4D69">
        <w:rPr>
          <w:rFonts w:ascii="Cambria" w:hAnsi="Cambria"/>
          <w:b/>
          <w:color w:val="000000" w:themeColor="text1"/>
        </w:rPr>
        <w:t>EXPERIENCE</w:t>
      </w:r>
      <w:r w:rsidRPr="006C4D69">
        <w:rPr>
          <w:rFonts w:ascii="Cambria" w:hAnsi="Cambria" w:cs="Times New Roman"/>
          <w:b/>
        </w:rPr>
        <w:t xml:space="preserve">                                                                              </w:t>
      </w:r>
      <w:r w:rsidRPr="006C4D69">
        <w:rPr>
          <w:rFonts w:ascii="Cambria" w:hAnsi="Cambria" w:cs="CIDFont+F3"/>
          <w:lang w:bidi="he-IL"/>
        </w:rPr>
        <w:tab/>
        <w:t xml:space="preserve"> </w:t>
      </w:r>
    </w:p>
    <w:p w14:paraId="17368869" w14:textId="2A16C314" w:rsidR="00A822E8" w:rsidRPr="00123301" w:rsidRDefault="00021700" w:rsidP="00A822E8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 xml:space="preserve">Cofounder of </w:t>
      </w:r>
      <w:proofErr w:type="spellStart"/>
      <w:r w:rsidR="00B87BDD">
        <w:rPr>
          <w:rFonts w:ascii="Cambria" w:hAnsi="Cambria" w:cs="CIDFont+F2"/>
          <w:b/>
          <w:sz w:val="20"/>
          <w:szCs w:val="20"/>
          <w:lang w:bidi="he-IL"/>
        </w:rPr>
        <w:t>DeepAlpha</w:t>
      </w:r>
      <w:proofErr w:type="spellEnd"/>
      <w:r w:rsidR="00B87BDD">
        <w:rPr>
          <w:rFonts w:ascii="Cambria" w:hAnsi="Cambria" w:cs="CIDFont+F2"/>
          <w:b/>
          <w:sz w:val="20"/>
          <w:szCs w:val="20"/>
          <w:lang w:bidi="he-IL"/>
        </w:rPr>
        <w:t xml:space="preserve"> Inc</w:t>
      </w:r>
      <w:r w:rsidR="00A822E8">
        <w:rPr>
          <w:rFonts w:ascii="Cambria" w:hAnsi="Cambria" w:cs="CIDFont+F2"/>
          <w:b/>
          <w:sz w:val="20"/>
          <w:szCs w:val="20"/>
          <w:lang w:bidi="he-IL"/>
        </w:rPr>
        <w:t>.</w:t>
      </w:r>
      <w:r w:rsidR="00A822E8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A822E8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 w:rsidR="00A822E8">
        <w:rPr>
          <w:rFonts w:ascii="Cambria" w:hAnsi="Cambria" w:cs="CIDFont+F3"/>
          <w:sz w:val="20"/>
          <w:szCs w:val="20"/>
          <w:lang w:bidi="he-IL"/>
        </w:rPr>
        <w:t>Toronto, Cana</w:t>
      </w:r>
      <w:r w:rsidR="00052807">
        <w:rPr>
          <w:rFonts w:ascii="Cambria" w:hAnsi="Cambria" w:cs="CIDFont+F3"/>
          <w:sz w:val="20"/>
          <w:szCs w:val="20"/>
          <w:lang w:bidi="he-IL"/>
        </w:rPr>
        <w:t xml:space="preserve">da                           </w:t>
      </w:r>
      <w:r w:rsidR="006343A9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</w:t>
      </w:r>
      <w:r w:rsidR="00113E96">
        <w:rPr>
          <w:rFonts w:ascii="Cambria" w:hAnsi="Cambria" w:cs="CIDFont+F3"/>
          <w:sz w:val="20"/>
          <w:szCs w:val="20"/>
          <w:lang w:bidi="he-IL"/>
        </w:rPr>
        <w:t xml:space="preserve">                                    4/2020-</w:t>
      </w:r>
      <w:r w:rsidR="007B262F">
        <w:rPr>
          <w:rFonts w:ascii="Cambria" w:hAnsi="Cambria" w:cs="CIDFont+F3"/>
          <w:sz w:val="20"/>
          <w:szCs w:val="20"/>
          <w:lang w:bidi="he-IL"/>
        </w:rPr>
        <w:t>present</w:t>
      </w:r>
    </w:p>
    <w:p w14:paraId="221BD1B4" w14:textId="2902EE6F" w:rsidR="00A822E8" w:rsidRPr="00535B62" w:rsidRDefault="00021700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>Quantitative research firm applying sc</w:t>
      </w:r>
      <w:r w:rsidR="006343A9">
        <w:rPr>
          <w:rFonts w:ascii="Cambria" w:hAnsi="Cambria" w:cs="Times New Roman"/>
          <w:sz w:val="20"/>
          <w:szCs w:val="20"/>
        </w:rPr>
        <w:t>ientific techniques, AI, and Quantum C</w:t>
      </w:r>
      <w:r w:rsidR="006343A9" w:rsidRPr="00FA3768">
        <w:rPr>
          <w:rFonts w:ascii="Cambria" w:hAnsi="Cambria" w:cs="Times New Roman"/>
          <w:sz w:val="20"/>
          <w:szCs w:val="20"/>
        </w:rPr>
        <w:t xml:space="preserve">omputing </w:t>
      </w:r>
      <w:r>
        <w:rPr>
          <w:rFonts w:ascii="Cambria" w:hAnsi="Cambria" w:cs="Times New Roman"/>
          <w:sz w:val="20"/>
          <w:szCs w:val="20"/>
        </w:rPr>
        <w:t>to find patterns in large, noisy real-world financial data sets</w:t>
      </w:r>
      <w:r w:rsidR="00A822E8" w:rsidRPr="000A6FE5">
        <w:rPr>
          <w:rFonts w:ascii="Cambria" w:hAnsi="Cambria" w:cs="Times New Roman"/>
          <w:sz w:val="20"/>
          <w:szCs w:val="20"/>
        </w:rPr>
        <w:t>.</w:t>
      </w:r>
      <w:r w:rsidR="006343A9">
        <w:rPr>
          <w:rFonts w:ascii="Cambria" w:hAnsi="Cambria" w:cs="Times New Roman"/>
          <w:sz w:val="20"/>
          <w:szCs w:val="20"/>
        </w:rPr>
        <w:t xml:space="preserve"> Currently in R&amp;D phase.</w:t>
      </w:r>
    </w:p>
    <w:p w14:paraId="2048AAA7" w14:textId="51211C6D" w:rsidR="00A822E8" w:rsidRPr="0074550A" w:rsidRDefault="00021700" w:rsidP="00A822E8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Times New Roman"/>
          <w:b/>
          <w:sz w:val="20"/>
          <w:szCs w:val="20"/>
        </w:rPr>
        <w:t xml:space="preserve">Cofounder of </w:t>
      </w:r>
      <w:proofErr w:type="spellStart"/>
      <w:r w:rsidR="00A822E8">
        <w:rPr>
          <w:rFonts w:ascii="Cambria" w:hAnsi="Cambria" w:cs="Times New Roman"/>
          <w:b/>
          <w:sz w:val="20"/>
          <w:szCs w:val="20"/>
        </w:rPr>
        <w:t>Maidan</w:t>
      </w:r>
      <w:proofErr w:type="spellEnd"/>
      <w:r w:rsidR="00B87BDD">
        <w:rPr>
          <w:rFonts w:ascii="Cambria" w:hAnsi="Cambria" w:cs="Times New Roman"/>
          <w:b/>
          <w:sz w:val="20"/>
          <w:szCs w:val="20"/>
        </w:rPr>
        <w:t xml:space="preserve"> Analytics Ltd</w:t>
      </w:r>
      <w:r w:rsidR="00A822E8">
        <w:rPr>
          <w:rFonts w:ascii="Cambria" w:hAnsi="Cambria" w:cs="Times New Roman"/>
          <w:b/>
          <w:sz w:val="20"/>
          <w:szCs w:val="20"/>
        </w:rPr>
        <w:t>.</w:t>
      </w:r>
      <w:r w:rsidR="00A822E8">
        <w:rPr>
          <w:rFonts w:ascii="Cambria" w:hAnsi="Cambria" w:cs="CIDFont+F3"/>
          <w:sz w:val="20"/>
          <w:szCs w:val="20"/>
          <w:lang w:bidi="he-IL"/>
        </w:rPr>
        <w:t>, Toronto, Canada</w:t>
      </w:r>
      <w:r w:rsidR="00FA3768">
        <w:rPr>
          <w:rFonts w:ascii="Cambria" w:hAnsi="Cambria" w:cs="CIDFont+F3"/>
          <w:sz w:val="20"/>
          <w:szCs w:val="20"/>
          <w:lang w:bidi="he-IL"/>
        </w:rPr>
        <w:t xml:space="preserve"> </w:t>
      </w:r>
      <w:r w:rsidR="00623C43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                                         </w:t>
      </w:r>
      <w:r w:rsidR="00B87BDD">
        <w:rPr>
          <w:rFonts w:ascii="Cambria" w:hAnsi="Cambria" w:cs="CIDFont+F3"/>
          <w:sz w:val="20"/>
          <w:szCs w:val="20"/>
          <w:lang w:bidi="he-IL"/>
        </w:rPr>
        <w:t xml:space="preserve">   </w:t>
      </w:r>
      <w:r w:rsidR="00113E96">
        <w:rPr>
          <w:rFonts w:ascii="Cambria" w:hAnsi="Cambria" w:cs="CIDFont+F3"/>
          <w:sz w:val="20"/>
          <w:szCs w:val="20"/>
          <w:lang w:bidi="he-IL"/>
        </w:rPr>
        <w:t>12/</w:t>
      </w:r>
      <w:r w:rsidR="00A822E8" w:rsidRPr="0074550A">
        <w:rPr>
          <w:rFonts w:ascii="Cambria" w:hAnsi="Cambria" w:cs="CIDFont+F3"/>
          <w:sz w:val="20"/>
          <w:szCs w:val="20"/>
          <w:lang w:bidi="he-IL"/>
        </w:rPr>
        <w:t>201</w:t>
      </w:r>
      <w:r w:rsidR="00A822E8">
        <w:rPr>
          <w:rFonts w:ascii="Cambria" w:hAnsi="Cambria" w:cs="CIDFont+F3"/>
          <w:sz w:val="20"/>
          <w:szCs w:val="20"/>
          <w:lang w:bidi="he-IL"/>
        </w:rPr>
        <w:t>9</w:t>
      </w:r>
      <w:r w:rsidR="00113E96">
        <w:rPr>
          <w:rFonts w:ascii="Cambria" w:hAnsi="Cambria" w:cs="CIDFont+F3"/>
          <w:sz w:val="20"/>
          <w:szCs w:val="20"/>
          <w:lang w:bidi="he-IL"/>
        </w:rPr>
        <w:t>-</w:t>
      </w:r>
      <w:r w:rsidR="007B262F">
        <w:rPr>
          <w:rFonts w:ascii="Cambria" w:hAnsi="Cambria" w:cs="CIDFont+F3"/>
          <w:sz w:val="20"/>
          <w:szCs w:val="20"/>
          <w:lang w:bidi="he-IL"/>
        </w:rPr>
        <w:t>present</w:t>
      </w:r>
      <w:r w:rsidR="00A822E8" w:rsidRPr="0074550A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</w:t>
      </w:r>
      <w:r w:rsidR="00A822E8">
        <w:rPr>
          <w:rFonts w:ascii="Cambria" w:hAnsi="Cambria" w:cs="CIDFont+F3"/>
          <w:sz w:val="20"/>
          <w:szCs w:val="20"/>
          <w:lang w:bidi="he-IL"/>
        </w:rPr>
        <w:t xml:space="preserve">    </w:t>
      </w:r>
    </w:p>
    <w:p w14:paraId="1EC78E5B" w14:textId="052EA8D6" w:rsidR="00A822E8" w:rsidRPr="003F63C0" w:rsidRDefault="00FA3768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>Political R</w:t>
      </w:r>
      <w:r w:rsidR="00623C43">
        <w:rPr>
          <w:rFonts w:ascii="Cambria" w:hAnsi="Cambria" w:cs="Times New Roman"/>
          <w:sz w:val="20"/>
          <w:szCs w:val="20"/>
        </w:rPr>
        <w:t>isk Consultancy leveraging AI and</w:t>
      </w:r>
      <w:r>
        <w:rPr>
          <w:rFonts w:ascii="Cambria" w:hAnsi="Cambria" w:cs="Times New Roman"/>
          <w:sz w:val="20"/>
          <w:szCs w:val="20"/>
        </w:rPr>
        <w:t xml:space="preserve"> Quantum C</w:t>
      </w:r>
      <w:r w:rsidRPr="00FA3768">
        <w:rPr>
          <w:rFonts w:ascii="Cambria" w:hAnsi="Cambria" w:cs="Times New Roman"/>
          <w:sz w:val="20"/>
          <w:szCs w:val="20"/>
        </w:rPr>
        <w:t>omputing to forecast protest-related risk.</w:t>
      </w:r>
    </w:p>
    <w:p w14:paraId="68ACE9AF" w14:textId="6DD78C08" w:rsidR="00A822E8" w:rsidRPr="00123301" w:rsidRDefault="00021700" w:rsidP="00A822E8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 xml:space="preserve">Cofounder of </w:t>
      </w:r>
      <w:proofErr w:type="spellStart"/>
      <w:r w:rsidR="00A822E8">
        <w:rPr>
          <w:rFonts w:ascii="Cambria" w:hAnsi="Cambria" w:cs="CIDFont+F2"/>
          <w:b/>
          <w:sz w:val="20"/>
          <w:szCs w:val="20"/>
          <w:lang w:bidi="he-IL"/>
        </w:rPr>
        <w:t>YopiCar</w:t>
      </w:r>
      <w:proofErr w:type="spellEnd"/>
      <w:r w:rsidR="00A822E8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A822E8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 w:rsidR="00A822E8">
        <w:rPr>
          <w:rFonts w:ascii="Cambria" w:hAnsi="Cambria" w:cs="CIDFont+F3"/>
          <w:sz w:val="20"/>
          <w:szCs w:val="20"/>
          <w:lang w:bidi="he-IL"/>
        </w:rPr>
        <w:t>Rabat, Morocco</w:t>
      </w:r>
      <w:r w:rsidR="00A822E8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</w:t>
      </w:r>
      <w:r w:rsidR="00A822E8">
        <w:rPr>
          <w:rFonts w:ascii="Cambria" w:hAnsi="Cambria" w:cs="CIDFont+F3"/>
          <w:sz w:val="20"/>
          <w:szCs w:val="20"/>
          <w:lang w:bidi="he-IL"/>
        </w:rPr>
        <w:t xml:space="preserve">    </w:t>
      </w:r>
      <w:r w:rsidR="00623C43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      </w:t>
      </w:r>
      <w:r w:rsidR="00BA4030">
        <w:rPr>
          <w:rFonts w:ascii="Cambria" w:hAnsi="Cambria" w:cs="CIDFont+F3"/>
          <w:sz w:val="20"/>
          <w:szCs w:val="20"/>
          <w:lang w:bidi="he-IL"/>
        </w:rPr>
        <w:t xml:space="preserve">       9/</w:t>
      </w:r>
      <w:r w:rsidR="00A822E8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BA4030">
        <w:rPr>
          <w:rFonts w:ascii="Cambria" w:hAnsi="Cambria" w:cs="CIDFont+F3"/>
          <w:sz w:val="20"/>
          <w:szCs w:val="20"/>
          <w:lang w:bidi="he-IL"/>
        </w:rPr>
        <w:t>4-12/</w:t>
      </w:r>
      <w:r w:rsidR="00A822E8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7B262F">
        <w:rPr>
          <w:rFonts w:ascii="Cambria" w:hAnsi="Cambria" w:cs="CIDFont+F3"/>
          <w:sz w:val="20"/>
          <w:szCs w:val="20"/>
          <w:lang w:bidi="he-IL"/>
        </w:rPr>
        <w:t>5</w:t>
      </w:r>
    </w:p>
    <w:p w14:paraId="0BF78FD5" w14:textId="77777777" w:rsidR="00535B62" w:rsidRDefault="00535B62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eastAsia="CIDFont+F4" w:hAnsi="Cambria" w:cs="CIDFont+F4"/>
          <w:sz w:val="20"/>
          <w:szCs w:val="20"/>
          <w:lang w:bidi="he-IL"/>
        </w:rPr>
        <w:t xml:space="preserve">Carpooling start-up </w:t>
      </w:r>
      <w:r w:rsidR="007B262F" w:rsidRPr="007B262F">
        <w:rPr>
          <w:rFonts w:ascii="Cambria" w:eastAsia="CIDFont+F4" w:hAnsi="Cambria" w:cs="CIDFont+F4"/>
          <w:sz w:val="20"/>
          <w:szCs w:val="20"/>
          <w:lang w:bidi="he-IL"/>
        </w:rPr>
        <w:t>to address the problematic isolation of regions that are poorly served</w:t>
      </w:r>
      <w:r w:rsidR="007B262F">
        <w:rPr>
          <w:rFonts w:ascii="Cambria" w:eastAsia="CIDFont+F4" w:hAnsi="Cambria" w:cs="CIDFont+F4"/>
          <w:sz w:val="20"/>
          <w:szCs w:val="20"/>
          <w:lang w:bidi="he-IL"/>
        </w:rPr>
        <w:t xml:space="preserve"> </w:t>
      </w:r>
      <w:r w:rsidR="007B262F" w:rsidRPr="007B262F">
        <w:rPr>
          <w:rFonts w:ascii="Cambria" w:eastAsia="CIDFont+F4" w:hAnsi="Cambria" w:cs="CIDFont+F4"/>
          <w:sz w:val="20"/>
          <w:szCs w:val="20"/>
          <w:lang w:bidi="he-IL"/>
        </w:rPr>
        <w:t>by public</w:t>
      </w:r>
      <w:r w:rsidR="007B262F">
        <w:rPr>
          <w:rFonts w:ascii="Cambria" w:eastAsia="CIDFont+F4" w:hAnsi="Cambria" w:cs="CIDFont+F4"/>
          <w:sz w:val="20"/>
          <w:szCs w:val="20"/>
          <w:lang w:bidi="he-IL"/>
        </w:rPr>
        <w:t xml:space="preserve"> transport</w:t>
      </w:r>
      <w:r>
        <w:rPr>
          <w:rFonts w:ascii="Cambria" w:eastAsia="CIDFont+F4" w:hAnsi="Cambria" w:cs="CIDFont+F4"/>
          <w:sz w:val="20"/>
          <w:szCs w:val="20"/>
          <w:lang w:bidi="he-IL"/>
        </w:rPr>
        <w:t>ation.</w:t>
      </w:r>
    </w:p>
    <w:p w14:paraId="4C8DDA5B" w14:textId="3355A7F6" w:rsidR="00A822E8" w:rsidRPr="003F63C0" w:rsidRDefault="007B262F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eastAsia="CIDFont+F4" w:hAnsi="Cambria" w:cs="CIDFont+F4"/>
          <w:sz w:val="20"/>
          <w:szCs w:val="20"/>
          <w:lang w:bidi="he-IL"/>
        </w:rPr>
        <w:t>17</w:t>
      </w:r>
      <w:r w:rsidRPr="007B262F">
        <w:rPr>
          <w:rFonts w:ascii="Cambria" w:eastAsia="CIDFont+F4" w:hAnsi="Cambria" w:cs="CIDFont+F4"/>
          <w:sz w:val="20"/>
          <w:szCs w:val="20"/>
          <w:lang w:bidi="he-IL"/>
        </w:rPr>
        <w:t>,000+ subscribers</w:t>
      </w:r>
      <w:r w:rsidR="00535B62">
        <w:rPr>
          <w:rFonts w:ascii="Cambria" w:eastAsia="CIDFont+F4" w:hAnsi="Cambria" w:cs="CIDFont+F4"/>
          <w:sz w:val="20"/>
          <w:szCs w:val="20"/>
          <w:lang w:bidi="he-IL"/>
        </w:rPr>
        <w:t xml:space="preserve"> when I left</w:t>
      </w:r>
      <w:r>
        <w:rPr>
          <w:rFonts w:ascii="Cambria" w:eastAsia="CIDFont+F4" w:hAnsi="Cambria" w:cs="CIDFont+F4"/>
          <w:sz w:val="20"/>
          <w:szCs w:val="20"/>
          <w:lang w:bidi="he-IL"/>
        </w:rPr>
        <w:t>.</w:t>
      </w:r>
    </w:p>
    <w:p w14:paraId="27B3280C" w14:textId="4E60DC5F" w:rsidR="00814328" w:rsidRPr="00D12D9C" w:rsidRDefault="00A21C0F" w:rsidP="00814328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 w:rsidRPr="00413539">
        <w:rPr>
          <w:rFonts w:ascii="Cambria" w:hAnsi="Cambria"/>
          <w:b/>
          <w:color w:val="000000" w:themeColor="text1"/>
          <w:sz w:val="10"/>
          <w:szCs w:val="10"/>
        </w:rPr>
        <w:br/>
      </w:r>
      <w:r w:rsidR="00814328">
        <w:rPr>
          <w:rFonts w:ascii="Cambria" w:hAnsi="Cambria"/>
          <w:b/>
          <w:color w:val="000000" w:themeColor="text1"/>
        </w:rPr>
        <w:t>TEACHING EXPERIENCE</w:t>
      </w:r>
    </w:p>
    <w:p w14:paraId="1F1429DB" w14:textId="4E98716B" w:rsidR="00814328" w:rsidRPr="00D12D9C" w:rsidRDefault="00814328" w:rsidP="00814328">
      <w:pPr>
        <w:spacing w:after="0" w:line="288" w:lineRule="auto"/>
        <w:ind w:rightChars="-52" w:right="-114"/>
        <w:rPr>
          <w:rFonts w:ascii="Cambria" w:hAnsi="Cambria" w:cs="Times New Roman"/>
          <w:sz w:val="20"/>
          <w:szCs w:val="20"/>
        </w:rPr>
      </w:pPr>
      <w:r w:rsidRPr="00801086">
        <w:rPr>
          <w:rFonts w:ascii="Cambria" w:hAnsi="Cambria" w:cs="Times New Roman"/>
          <w:b/>
          <w:sz w:val="20"/>
          <w:szCs w:val="20"/>
        </w:rPr>
        <w:t>Teaching Assistant</w:t>
      </w:r>
      <w:r>
        <w:rPr>
          <w:rFonts w:ascii="Cambria" w:hAnsi="Cambria" w:cs="Times New Roman"/>
          <w:sz w:val="20"/>
          <w:szCs w:val="20"/>
        </w:rPr>
        <w:t>, University of Toronto</w:t>
      </w:r>
      <w:r w:rsidR="00DE667C">
        <w:rPr>
          <w:rFonts w:ascii="Cambria" w:hAnsi="Cambria" w:cs="Times New Roman"/>
          <w:sz w:val="20"/>
          <w:szCs w:val="20"/>
        </w:rPr>
        <w:t>, Toronto, Canada</w:t>
      </w:r>
      <w:r w:rsidR="0099723C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</w:t>
      </w:r>
      <w:r w:rsidR="0099723C">
        <w:rPr>
          <w:rFonts w:ascii="Cambria" w:hAnsi="Cambria" w:cs="CIDFont+F3"/>
          <w:sz w:val="20"/>
          <w:szCs w:val="20"/>
          <w:lang w:bidi="he-IL"/>
        </w:rPr>
        <w:t>9/2018-present</w:t>
      </w:r>
    </w:p>
    <w:p w14:paraId="639673B3" w14:textId="1546FF54" w:rsidR="00814328" w:rsidRDefault="00814328" w:rsidP="00814328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MIE567H1 –</w:t>
      </w:r>
      <w:r w:rsidRPr="00D12D9C">
        <w:rPr>
          <w:rFonts w:ascii="Cambria" w:hAnsi="Cambria" w:cs="Times New Roman"/>
          <w:sz w:val="20"/>
          <w:szCs w:val="20"/>
        </w:rPr>
        <w:t xml:space="preserve"> Dynamic and Di</w:t>
      </w:r>
      <w:r>
        <w:rPr>
          <w:rFonts w:ascii="Cambria" w:hAnsi="Cambria" w:cs="Times New Roman"/>
          <w:sz w:val="20"/>
          <w:szCs w:val="20"/>
        </w:rPr>
        <w:t xml:space="preserve">stributed Decision Making (4 semesters). Teaching, lab, grading, office hours. </w:t>
      </w:r>
    </w:p>
    <w:p w14:paraId="1DE17C43" w14:textId="4C4C0B87" w:rsidR="00814328" w:rsidRDefault="00814328" w:rsidP="00814328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D12D9C">
        <w:rPr>
          <w:rFonts w:ascii="Cambria" w:hAnsi="Cambria" w:cs="Times New Roman"/>
          <w:sz w:val="20"/>
          <w:szCs w:val="20"/>
        </w:rPr>
        <w:t xml:space="preserve">MIE367H1 </w:t>
      </w:r>
      <w:r w:rsidR="00DE667C">
        <w:rPr>
          <w:rFonts w:ascii="Cambria" w:hAnsi="Cambria" w:cs="Times New Roman"/>
          <w:sz w:val="20"/>
          <w:szCs w:val="20"/>
        </w:rPr>
        <w:t xml:space="preserve">– </w:t>
      </w:r>
      <w:r w:rsidRPr="00D12D9C">
        <w:rPr>
          <w:rFonts w:ascii="Cambria" w:hAnsi="Cambria" w:cs="Times New Roman"/>
          <w:sz w:val="20"/>
          <w:szCs w:val="20"/>
        </w:rPr>
        <w:t>Cases in Oper</w:t>
      </w:r>
      <w:r>
        <w:rPr>
          <w:rFonts w:ascii="Cambria" w:hAnsi="Cambria" w:cs="Times New Roman"/>
          <w:sz w:val="20"/>
          <w:szCs w:val="20"/>
        </w:rPr>
        <w:t>ations Research (2 semesters). Lab, grading, office hours.</w:t>
      </w:r>
    </w:p>
    <w:p w14:paraId="6E68CED5" w14:textId="11425012" w:rsidR="00814328" w:rsidRDefault="00814328" w:rsidP="00814328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D12D9C">
        <w:rPr>
          <w:rFonts w:ascii="Cambria" w:hAnsi="Cambria" w:cs="Times New Roman"/>
          <w:sz w:val="20"/>
          <w:szCs w:val="20"/>
        </w:rPr>
        <w:t xml:space="preserve">MIE364H1 </w:t>
      </w:r>
      <w:r w:rsidR="00DE667C">
        <w:rPr>
          <w:rFonts w:ascii="Cambria" w:hAnsi="Cambria" w:cs="Times New Roman"/>
          <w:sz w:val="20"/>
          <w:szCs w:val="20"/>
        </w:rPr>
        <w:t xml:space="preserve">– </w:t>
      </w:r>
      <w:r w:rsidRPr="00D12D9C">
        <w:rPr>
          <w:rFonts w:ascii="Cambria" w:hAnsi="Cambria" w:cs="Times New Roman"/>
          <w:sz w:val="20"/>
          <w:szCs w:val="20"/>
        </w:rPr>
        <w:t>Quality Control and Improveme</w:t>
      </w:r>
      <w:r w:rsidR="00DE667C">
        <w:rPr>
          <w:rFonts w:ascii="Cambria" w:hAnsi="Cambria" w:cs="Times New Roman"/>
          <w:sz w:val="20"/>
          <w:szCs w:val="20"/>
        </w:rPr>
        <w:t>nt (2</w:t>
      </w:r>
      <w:r>
        <w:rPr>
          <w:rFonts w:ascii="Cambria" w:hAnsi="Cambria" w:cs="Times New Roman"/>
          <w:sz w:val="20"/>
          <w:szCs w:val="20"/>
        </w:rPr>
        <w:t xml:space="preserve"> semesters</w:t>
      </w:r>
      <w:r w:rsidRPr="00D12D9C">
        <w:rPr>
          <w:rFonts w:ascii="Cambria" w:hAnsi="Cambria" w:cs="Times New Roman"/>
          <w:sz w:val="20"/>
          <w:szCs w:val="20"/>
        </w:rPr>
        <w:t>)</w:t>
      </w:r>
      <w:r>
        <w:rPr>
          <w:rFonts w:ascii="Cambria" w:hAnsi="Cambria" w:cs="Times New Roman"/>
          <w:sz w:val="20"/>
          <w:szCs w:val="20"/>
        </w:rPr>
        <w:t>. Teaching, lab, grading, office hours.</w:t>
      </w:r>
    </w:p>
    <w:p w14:paraId="7270FFDA" w14:textId="56C11C3B" w:rsidR="00814328" w:rsidRDefault="00DE667C" w:rsidP="00814328">
      <w:pPr>
        <w:spacing w:after="0" w:line="288" w:lineRule="auto"/>
        <w:ind w:rightChars="-52" w:right="-114"/>
        <w:rPr>
          <w:rFonts w:ascii="Cambria" w:hAnsi="Cambria" w:cs="Times New Roman"/>
          <w:sz w:val="20"/>
          <w:szCs w:val="20"/>
        </w:rPr>
      </w:pPr>
      <w:r w:rsidRPr="00801086">
        <w:rPr>
          <w:rFonts w:ascii="Cambria" w:hAnsi="Cambria" w:cs="Times New Roman"/>
          <w:b/>
          <w:sz w:val="20"/>
          <w:szCs w:val="20"/>
        </w:rPr>
        <w:t>Volunteer High School Tutor</w:t>
      </w:r>
      <w:r>
        <w:rPr>
          <w:rFonts w:ascii="Cambria" w:hAnsi="Cambria" w:cs="Times New Roman"/>
          <w:sz w:val="20"/>
          <w:szCs w:val="20"/>
        </w:rPr>
        <w:t>, SUPAERO Diversity Program, Toulouse, Fr</w:t>
      </w:r>
      <w:r w:rsidRPr="003C632D">
        <w:rPr>
          <w:rFonts w:ascii="Cambria" w:hAnsi="Cambria" w:cs="Times New Roman"/>
          <w:sz w:val="20"/>
          <w:szCs w:val="20"/>
        </w:rPr>
        <w:t>ance</w:t>
      </w:r>
      <w:r w:rsidR="0099723C">
        <w:rPr>
          <w:rFonts w:ascii="Cambria" w:hAnsi="Cambria" w:cs="Times New Roman"/>
          <w:sz w:val="20"/>
          <w:szCs w:val="20"/>
        </w:rPr>
        <w:t xml:space="preserve">                                                              </w:t>
      </w:r>
      <w:r w:rsidR="0099723C">
        <w:rPr>
          <w:rFonts w:ascii="Cambria" w:hAnsi="Cambria" w:cs="CIDFont+F3"/>
          <w:sz w:val="20"/>
          <w:szCs w:val="20"/>
          <w:lang w:bidi="he-IL"/>
        </w:rPr>
        <w:t>9/2012-12/2014</w:t>
      </w:r>
    </w:p>
    <w:p w14:paraId="54C8914B" w14:textId="4964E42A" w:rsidR="00863D6F" w:rsidRPr="00901BFD" w:rsidRDefault="00257DB3" w:rsidP="00A21C0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Physics I –</w:t>
      </w:r>
      <w:r w:rsidR="00814328" w:rsidRPr="00901BFD">
        <w:rPr>
          <w:rFonts w:ascii="Cambria" w:hAnsi="Cambria" w:cs="Times New Roman"/>
          <w:sz w:val="20"/>
          <w:szCs w:val="20"/>
        </w:rPr>
        <w:t xml:space="preserve"> Motion, Mechanics, Electricity and Magnetism (</w:t>
      </w:r>
      <w:r w:rsidR="00712FAB" w:rsidRPr="00901BFD">
        <w:rPr>
          <w:rFonts w:ascii="Cambria" w:hAnsi="Cambria" w:cs="Times New Roman"/>
          <w:sz w:val="20"/>
          <w:szCs w:val="20"/>
        </w:rPr>
        <w:t>6</w:t>
      </w:r>
      <w:r w:rsidR="000A6465" w:rsidRPr="00901BFD">
        <w:rPr>
          <w:rFonts w:ascii="Cambria" w:hAnsi="Cambria" w:cs="Times New Roman"/>
          <w:sz w:val="20"/>
          <w:szCs w:val="20"/>
        </w:rPr>
        <w:t xml:space="preserve"> hours a week</w:t>
      </w:r>
      <w:r w:rsidR="00814328" w:rsidRPr="00901BFD">
        <w:rPr>
          <w:rFonts w:ascii="Cambria" w:hAnsi="Cambria" w:cs="Times New Roman"/>
          <w:sz w:val="20"/>
          <w:szCs w:val="20"/>
        </w:rPr>
        <w:t>)</w:t>
      </w:r>
      <w:r w:rsidR="004319BE" w:rsidRPr="00901BFD">
        <w:rPr>
          <w:rFonts w:ascii="Cambria" w:hAnsi="Cambria" w:cs="Times New Roman"/>
          <w:sz w:val="20"/>
          <w:szCs w:val="20"/>
        </w:rPr>
        <w:t>.</w:t>
      </w:r>
      <w:r w:rsidR="00052807" w:rsidRPr="00901BFD">
        <w:rPr>
          <w:rFonts w:ascii="Cambria" w:hAnsi="Cambria" w:cs="Times New Roman"/>
          <w:sz w:val="20"/>
          <w:szCs w:val="20"/>
        </w:rPr>
        <w:br/>
      </w:r>
    </w:p>
    <w:p w14:paraId="66992E2D" w14:textId="77777777" w:rsidR="003610FF" w:rsidRPr="006C4D69" w:rsidRDefault="003610FF" w:rsidP="003610FF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lastRenderedPageBreak/>
        <w:t>TECHNICAL &amp; LANGUAGE SKILLS</w:t>
      </w:r>
    </w:p>
    <w:p w14:paraId="1D8D6531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1B011E">
        <w:rPr>
          <w:rFonts w:ascii="Cambria" w:hAnsi="Cambria" w:cs="Times New Roman"/>
          <w:sz w:val="20"/>
          <w:szCs w:val="20"/>
        </w:rPr>
        <w:t xml:space="preserve">Programming languages: Python, </w:t>
      </w:r>
      <w:proofErr w:type="spellStart"/>
      <w:r w:rsidRPr="001B011E">
        <w:rPr>
          <w:rFonts w:ascii="Cambria" w:hAnsi="Cambria" w:cs="Times New Roman"/>
          <w:sz w:val="20"/>
          <w:szCs w:val="20"/>
        </w:rPr>
        <w:t>Matlab</w:t>
      </w:r>
      <w:proofErr w:type="spellEnd"/>
      <w:r w:rsidRPr="001B011E">
        <w:rPr>
          <w:rFonts w:ascii="Cambria" w:hAnsi="Cambria" w:cs="Times New Roman"/>
          <w:sz w:val="20"/>
          <w:szCs w:val="20"/>
        </w:rPr>
        <w:t>, C</w:t>
      </w:r>
      <w:r>
        <w:rPr>
          <w:rFonts w:ascii="Cambria" w:hAnsi="Cambria" w:cs="Times New Roman"/>
          <w:sz w:val="20"/>
          <w:szCs w:val="20"/>
        </w:rPr>
        <w:t>,</w:t>
      </w:r>
      <w:r w:rsidRPr="001B011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>
        <w:rPr>
          <w:rFonts w:ascii="Cambria" w:hAnsi="Cambria" w:cs="Times New Roman"/>
          <w:sz w:val="20"/>
          <w:szCs w:val="20"/>
        </w:rPr>
        <w:t>TeX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</w:t>
      </w:r>
      <w:r w:rsidRPr="001B011E">
        <w:rPr>
          <w:rFonts w:ascii="Cambria" w:hAnsi="Cambria" w:cs="Times New Roman"/>
          <w:sz w:val="20"/>
          <w:szCs w:val="20"/>
        </w:rPr>
        <w:t xml:space="preserve">and Java. </w:t>
      </w:r>
    </w:p>
    <w:p w14:paraId="546FD168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1B011E">
        <w:rPr>
          <w:rFonts w:ascii="Cambria" w:hAnsi="Cambria" w:cs="Times New Roman"/>
          <w:sz w:val="20"/>
          <w:szCs w:val="20"/>
        </w:rPr>
        <w:t xml:space="preserve">Routine use of Windows, Mac OS and Linux. </w:t>
      </w:r>
    </w:p>
    <w:p w14:paraId="60C15CFE" w14:textId="77777777" w:rsidR="003610FF" w:rsidRPr="001B011E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1B011E">
        <w:rPr>
          <w:rFonts w:ascii="Cambria" w:hAnsi="Cambria" w:cs="Times New Roman"/>
          <w:sz w:val="20"/>
          <w:szCs w:val="20"/>
        </w:rPr>
        <w:t>Languages: Native in English, French</w:t>
      </w:r>
      <w:r>
        <w:rPr>
          <w:rFonts w:ascii="Cambria" w:hAnsi="Cambria" w:cs="Times New Roman"/>
          <w:sz w:val="20"/>
          <w:szCs w:val="20"/>
        </w:rPr>
        <w:t>,</w:t>
      </w:r>
      <w:r w:rsidRPr="001B011E">
        <w:rPr>
          <w:rFonts w:ascii="Cambria" w:hAnsi="Cambria" w:cs="Times New Roman"/>
          <w:sz w:val="20"/>
          <w:szCs w:val="20"/>
        </w:rPr>
        <w:t xml:space="preserve"> and Arabic; Familiar with Spanish and Italian.</w:t>
      </w:r>
    </w:p>
    <w:p w14:paraId="751970C9" w14:textId="77777777" w:rsidR="003610FF" w:rsidRPr="003610FF" w:rsidRDefault="003610FF" w:rsidP="003610FF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6C08BA2A" w14:textId="77777777" w:rsidR="003610FF" w:rsidRPr="006C4D69" w:rsidRDefault="003610FF" w:rsidP="003610FF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>PROJECTS</w:t>
      </w:r>
    </w:p>
    <w:p w14:paraId="25DAD3DF" w14:textId="77777777" w:rsidR="003610FF" w:rsidRPr="00D12D9C" w:rsidRDefault="003610FF" w:rsidP="003610FF">
      <w:pPr>
        <w:spacing w:after="0" w:line="288" w:lineRule="auto"/>
        <w:ind w:rightChars="-52" w:right="-114"/>
        <w:rPr>
          <w:rFonts w:ascii="Cambria" w:hAnsi="Cambria" w:cs="Times New Roman"/>
          <w:sz w:val="20"/>
          <w:szCs w:val="20"/>
        </w:rPr>
      </w:pPr>
      <w:r w:rsidRPr="009807BC">
        <w:rPr>
          <w:rFonts w:ascii="Cambria" w:hAnsi="Cambria" w:cs="Times New Roman"/>
          <w:b/>
          <w:sz w:val="20"/>
          <w:szCs w:val="20"/>
        </w:rPr>
        <w:t>ISAE-SUPAERO</w:t>
      </w:r>
      <w:r>
        <w:rPr>
          <w:rFonts w:ascii="Cambria" w:hAnsi="Cambria" w:cs="Times New Roman"/>
          <w:sz w:val="20"/>
          <w:szCs w:val="20"/>
        </w:rPr>
        <w:t>, Toulouse, France</w:t>
      </w:r>
    </w:p>
    <w:p w14:paraId="56FEDA2B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10A08">
        <w:rPr>
          <w:rFonts w:ascii="Cambria" w:hAnsi="Cambria" w:cs="Times New Roman"/>
          <w:sz w:val="20"/>
          <w:szCs w:val="20"/>
        </w:rPr>
        <w:t xml:space="preserve">Simulation of the temperature field in a seismometer for the </w:t>
      </w:r>
      <w:proofErr w:type="spellStart"/>
      <w:r w:rsidRPr="00410A08">
        <w:rPr>
          <w:rFonts w:ascii="Cambria" w:hAnsi="Cambria" w:cs="Times New Roman"/>
          <w:sz w:val="20"/>
          <w:szCs w:val="20"/>
        </w:rPr>
        <w:t>InSight</w:t>
      </w:r>
      <w:proofErr w:type="spellEnd"/>
      <w:r w:rsidRPr="00410A08">
        <w:rPr>
          <w:rFonts w:ascii="Cambria" w:hAnsi="Cambria" w:cs="Times New Roman"/>
          <w:sz w:val="20"/>
          <w:szCs w:val="20"/>
        </w:rPr>
        <w:t xml:space="preserve"> Mission, NASA Discovery Program Mission (2013).</w:t>
      </w:r>
    </w:p>
    <w:p w14:paraId="0A047A64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10A08">
        <w:rPr>
          <w:rFonts w:ascii="Cambria" w:hAnsi="Cambria" w:cs="Times New Roman"/>
          <w:sz w:val="20"/>
          <w:szCs w:val="20"/>
        </w:rPr>
        <w:t>The study of Dark Energy models to explain the acceleration of the expansion of the Universe (2012).</w:t>
      </w:r>
    </w:p>
    <w:p w14:paraId="68D80ED7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10A08">
        <w:rPr>
          <w:rFonts w:ascii="Cambria" w:hAnsi="Cambria" w:cs="Times New Roman"/>
          <w:sz w:val="20"/>
          <w:szCs w:val="20"/>
        </w:rPr>
        <w:t>Development of a space launcher design to transfer satellites in orbit (2012).</w:t>
      </w:r>
    </w:p>
    <w:p w14:paraId="43BE3701" w14:textId="77777777" w:rsidR="003610FF" w:rsidRPr="009807BC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10A08">
        <w:rPr>
          <w:rFonts w:ascii="Cambria" w:hAnsi="Cambria" w:cs="Times New Roman"/>
          <w:sz w:val="20"/>
          <w:szCs w:val="20"/>
        </w:rPr>
        <w:t>The study of a star tracker in order to justify its functional role in a complex system such as satellite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410A08">
        <w:rPr>
          <w:rFonts w:ascii="Cambria" w:hAnsi="Cambria" w:cs="Times New Roman"/>
          <w:sz w:val="20"/>
          <w:szCs w:val="20"/>
        </w:rPr>
        <w:t>platforms (2012).</w:t>
      </w:r>
    </w:p>
    <w:p w14:paraId="73510697" w14:textId="77777777" w:rsidR="003610FF" w:rsidRPr="00D12D9C" w:rsidRDefault="003610FF" w:rsidP="003610FF">
      <w:pPr>
        <w:spacing w:after="0" w:line="288" w:lineRule="auto"/>
        <w:ind w:rightChars="-52" w:right="-114"/>
        <w:rPr>
          <w:rFonts w:ascii="Cambria" w:hAnsi="Cambria" w:cs="Times New Roman"/>
          <w:sz w:val="20"/>
          <w:szCs w:val="20"/>
        </w:rPr>
      </w:pPr>
      <w:proofErr w:type="spellStart"/>
      <w:r w:rsidRPr="009807BC">
        <w:rPr>
          <w:rFonts w:ascii="Cambria" w:hAnsi="Cambria" w:cs="Times New Roman"/>
          <w:b/>
          <w:sz w:val="20"/>
          <w:szCs w:val="20"/>
        </w:rPr>
        <w:t>Polytechnique</w:t>
      </w:r>
      <w:proofErr w:type="spellEnd"/>
      <w:r w:rsidRPr="009807BC">
        <w:rPr>
          <w:rFonts w:ascii="Cambria" w:hAnsi="Cambria" w:cs="Times New Roman"/>
          <w:b/>
          <w:sz w:val="20"/>
          <w:szCs w:val="20"/>
        </w:rPr>
        <w:t xml:space="preserve"> Montréal</w:t>
      </w:r>
      <w:r>
        <w:rPr>
          <w:rFonts w:ascii="Cambria" w:hAnsi="Cambria" w:cs="Times New Roman"/>
          <w:sz w:val="20"/>
          <w:szCs w:val="20"/>
        </w:rPr>
        <w:t>, Montréal, Canada</w:t>
      </w:r>
    </w:p>
    <w:p w14:paraId="0676B7E9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10A08">
        <w:rPr>
          <w:rFonts w:ascii="Cambria" w:hAnsi="Cambria" w:cs="Times New Roman"/>
          <w:sz w:val="20"/>
          <w:szCs w:val="20"/>
        </w:rPr>
        <w:t>Conception of a conductance measurement system using Mechanically Controlled Break junctions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410A08">
        <w:rPr>
          <w:rFonts w:ascii="Cambria" w:hAnsi="Cambria" w:cs="Times New Roman"/>
          <w:sz w:val="20"/>
          <w:szCs w:val="20"/>
        </w:rPr>
        <w:t>(2010).</w:t>
      </w:r>
    </w:p>
    <w:p w14:paraId="137A0C3C" w14:textId="77777777" w:rsidR="003610FF" w:rsidRPr="00410A08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10A08">
        <w:rPr>
          <w:rFonts w:ascii="Cambria" w:hAnsi="Cambria" w:cs="Times New Roman"/>
          <w:sz w:val="20"/>
          <w:szCs w:val="20"/>
        </w:rPr>
        <w:t xml:space="preserve">Conception of an </w:t>
      </w:r>
      <w:proofErr w:type="spellStart"/>
      <w:r w:rsidRPr="00410A08">
        <w:rPr>
          <w:rFonts w:ascii="Cambria" w:hAnsi="Cambria" w:cs="Times New Roman"/>
          <w:sz w:val="20"/>
          <w:szCs w:val="20"/>
        </w:rPr>
        <w:t>electrodynamic</w:t>
      </w:r>
      <w:proofErr w:type="spellEnd"/>
      <w:r w:rsidRPr="00410A08">
        <w:rPr>
          <w:rFonts w:ascii="Cambria" w:hAnsi="Cambria" w:cs="Times New Roman"/>
          <w:sz w:val="20"/>
          <w:szCs w:val="20"/>
        </w:rPr>
        <w:t xml:space="preserve"> thruster to levitate a weight and to propel a vehicle (2009).</w:t>
      </w:r>
    </w:p>
    <w:p w14:paraId="17D878A6" w14:textId="77777777" w:rsidR="003610FF" w:rsidRPr="003610FF" w:rsidRDefault="003610FF" w:rsidP="003610FF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38030499" w14:textId="77777777" w:rsidR="00901BFD" w:rsidRPr="00413539" w:rsidRDefault="00901BFD" w:rsidP="00901BFD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SCHOLARSHIPS</w:t>
      </w:r>
      <w:r w:rsidRPr="006C4D69">
        <w:rPr>
          <w:rFonts w:ascii="Cambria" w:hAnsi="Cambria"/>
          <w:b/>
          <w:color w:val="000000" w:themeColor="text1"/>
        </w:rPr>
        <w:t xml:space="preserve"> &amp; AWARDS</w:t>
      </w:r>
    </w:p>
    <w:p w14:paraId="1D4424BF" w14:textId="40E3BB78" w:rsidR="00280DA3" w:rsidRPr="00280DA3" w:rsidRDefault="00D52FE3" w:rsidP="00280DA3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NSERC</w:t>
      </w:r>
      <w:r w:rsidRPr="00D52FE3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 xml:space="preserve">Canada Graduate Scholarship </w:t>
      </w:r>
      <w:r w:rsidRPr="00D52FE3">
        <w:rPr>
          <w:rFonts w:ascii="Cambria" w:hAnsi="Cambria" w:cs="Times New Roman"/>
          <w:sz w:val="20"/>
          <w:szCs w:val="20"/>
        </w:rPr>
        <w:t>– Michael Smith Foreign Study Supplements (CGS-MSFSS)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>
        <w:rPr>
          <w:rFonts w:ascii="Cambria" w:hAnsi="Cambria" w:cs="Times New Roman"/>
          <w:sz w:val="20"/>
          <w:szCs w:val="20"/>
        </w:rPr>
        <w:t xml:space="preserve"> $6</w:t>
      </w:r>
      <w:r w:rsidR="00D5078A">
        <w:rPr>
          <w:rFonts w:ascii="Cambria" w:hAnsi="Cambria" w:cs="Times New Roman"/>
          <w:sz w:val="20"/>
          <w:szCs w:val="20"/>
        </w:rPr>
        <w:t>,</w:t>
      </w:r>
      <w:r>
        <w:rPr>
          <w:rFonts w:ascii="Cambria" w:hAnsi="Cambria" w:cs="Times New Roman"/>
          <w:sz w:val="20"/>
          <w:szCs w:val="20"/>
        </w:rPr>
        <w:t>000</w:t>
      </w:r>
      <w:r w:rsidRPr="00D52FE3">
        <w:rPr>
          <w:rFonts w:ascii="Cambria" w:hAnsi="Cambria" w:cs="Times New Roman"/>
          <w:sz w:val="20"/>
          <w:szCs w:val="20"/>
        </w:rPr>
        <w:t xml:space="preserve"> </w:t>
      </w:r>
      <w:r w:rsidR="002059E4">
        <w:rPr>
          <w:rFonts w:ascii="Cambria" w:hAnsi="Cambria" w:cs="Times New Roman"/>
          <w:sz w:val="20"/>
          <w:szCs w:val="20"/>
        </w:rPr>
        <w:t>(2021</w:t>
      </w:r>
      <w:r w:rsidR="00280DA3" w:rsidRPr="00727EC0">
        <w:rPr>
          <w:rFonts w:ascii="Cambria" w:hAnsi="Cambria" w:cs="Times New Roman"/>
          <w:sz w:val="20"/>
          <w:szCs w:val="20"/>
        </w:rPr>
        <w:t>).</w:t>
      </w:r>
    </w:p>
    <w:p w14:paraId="66D430EE" w14:textId="6D1D24EF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Alexander Graham Bell Cana</w:t>
      </w:r>
      <w:r w:rsidR="002F7F8B">
        <w:rPr>
          <w:rFonts w:ascii="Cambria" w:hAnsi="Cambria" w:cs="Times New Roman"/>
          <w:sz w:val="20"/>
          <w:szCs w:val="20"/>
        </w:rPr>
        <w:t xml:space="preserve">da Graduate Fellowship (CGS D) </w:t>
      </w:r>
      <w:r w:rsidR="002F7F8B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 xml:space="preserve">Ranked 7th Nationwide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>
        <w:rPr>
          <w:rFonts w:ascii="Cambria" w:hAnsi="Cambria" w:cs="Times New Roman"/>
          <w:sz w:val="20"/>
          <w:szCs w:val="20"/>
        </w:rPr>
        <w:t xml:space="preserve"> $70,000 </w:t>
      </w:r>
      <w:r w:rsidRPr="00727EC0">
        <w:rPr>
          <w:rFonts w:ascii="Cambria" w:hAnsi="Cambria" w:cs="Times New Roman"/>
          <w:sz w:val="20"/>
          <w:szCs w:val="20"/>
        </w:rPr>
        <w:t>(2019-2021)</w:t>
      </w:r>
      <w:r>
        <w:rPr>
          <w:rFonts w:ascii="Cambria" w:hAnsi="Cambria" w:cs="Times New Roman"/>
          <w:sz w:val="20"/>
          <w:szCs w:val="20"/>
        </w:rPr>
        <w:t>.</w:t>
      </w:r>
      <w:r>
        <w:rPr>
          <w:rFonts w:ascii="Cambria" w:hAnsi="Cambria" w:cs="Times New Roman"/>
          <w:sz w:val="20"/>
          <w:szCs w:val="20"/>
        </w:rPr>
        <w:tab/>
      </w:r>
    </w:p>
    <w:p w14:paraId="75660202" w14:textId="656CCEAB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Fonds</w:t>
      </w:r>
      <w:proofErr w:type="spellEnd"/>
      <w:r>
        <w:rPr>
          <w:rFonts w:ascii="Cambria" w:hAnsi="Cambria" w:cs="Times New Roman"/>
          <w:sz w:val="20"/>
          <w:szCs w:val="20"/>
        </w:rPr>
        <w:t xml:space="preserve"> de </w:t>
      </w:r>
      <w:proofErr w:type="spellStart"/>
      <w:r>
        <w:rPr>
          <w:rFonts w:ascii="Cambria" w:hAnsi="Cambria" w:cs="Times New Roman"/>
          <w:sz w:val="20"/>
          <w:szCs w:val="20"/>
        </w:rPr>
        <w:t>Recherche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du Qué</w:t>
      </w:r>
      <w:r w:rsidRPr="00727EC0">
        <w:rPr>
          <w:rFonts w:ascii="Cambria" w:hAnsi="Cambria" w:cs="Times New Roman"/>
          <w:sz w:val="20"/>
          <w:szCs w:val="20"/>
        </w:rPr>
        <w:t xml:space="preserve">bec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Nature </w:t>
      </w:r>
      <w:proofErr w:type="gramStart"/>
      <w:r w:rsidRPr="00727EC0">
        <w:rPr>
          <w:rFonts w:ascii="Cambria" w:hAnsi="Cambria" w:cs="Times New Roman"/>
          <w:sz w:val="20"/>
          <w:szCs w:val="20"/>
        </w:rPr>
        <w:t>et</w:t>
      </w:r>
      <w:proofErr w:type="gramEnd"/>
      <w:r w:rsidRPr="00727EC0">
        <w:rPr>
          <w:rFonts w:ascii="Cambria" w:hAnsi="Cambria" w:cs="Times New Roman"/>
          <w:sz w:val="20"/>
          <w:szCs w:val="20"/>
        </w:rPr>
        <w:t xml:space="preserve"> Technologies (FRQNT)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$42,000 (2017-2019).</w:t>
      </w:r>
    </w:p>
    <w:p w14:paraId="656807FA" w14:textId="5BF7FBBD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Barbara and Frank Milligan Graduate Fellowship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$5,460 (2017).</w:t>
      </w:r>
    </w:p>
    <w:p w14:paraId="03E78CD0" w14:textId="296B77F4" w:rsidR="009E1416" w:rsidRPr="009E1416" w:rsidRDefault="00901BFD" w:rsidP="009E1416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CAE-R. Fraser Elliott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$2,000 (2017).</w:t>
      </w:r>
    </w:p>
    <w:p w14:paraId="1B0E5E15" w14:textId="71F9CBAE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Polytechnique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Montré</w:t>
      </w:r>
      <w:r w:rsidRPr="00727EC0">
        <w:rPr>
          <w:rFonts w:ascii="Cambria" w:hAnsi="Cambria" w:cs="Times New Roman"/>
          <w:sz w:val="20"/>
          <w:szCs w:val="20"/>
        </w:rPr>
        <w:t xml:space="preserve">al Graduate Scholarship Award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$20,000 (2016).</w:t>
      </w:r>
      <w:r>
        <w:rPr>
          <w:rFonts w:ascii="Cambria" w:hAnsi="Cambria" w:cs="Times New Roman"/>
          <w:sz w:val="20"/>
          <w:szCs w:val="20"/>
        </w:rPr>
        <w:tab/>
      </w:r>
    </w:p>
    <w:p w14:paraId="565291B5" w14:textId="77777777" w:rsidR="003610FF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Award of Excellence of the Director General of </w:t>
      </w:r>
      <w:proofErr w:type="spellStart"/>
      <w:r w:rsidRPr="00727EC0">
        <w:rPr>
          <w:rFonts w:ascii="Cambria" w:hAnsi="Cambria" w:cs="Times New Roman"/>
          <w:sz w:val="20"/>
          <w:szCs w:val="20"/>
        </w:rPr>
        <w:t>Polytechnique</w:t>
      </w:r>
      <w:proofErr w:type="spellEnd"/>
      <w:r w:rsidRPr="00727EC0">
        <w:rPr>
          <w:rFonts w:ascii="Cambria" w:hAnsi="Cambria" w:cs="Times New Roman"/>
          <w:sz w:val="20"/>
          <w:szCs w:val="20"/>
        </w:rPr>
        <w:t xml:space="preserve"> Montréal (2014).</w:t>
      </w:r>
    </w:p>
    <w:p w14:paraId="516353B1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International Profile Award of </w:t>
      </w:r>
      <w:proofErr w:type="spellStart"/>
      <w:r w:rsidRPr="00727EC0">
        <w:rPr>
          <w:rFonts w:ascii="Cambria" w:hAnsi="Cambria" w:cs="Times New Roman"/>
          <w:sz w:val="20"/>
          <w:szCs w:val="20"/>
        </w:rPr>
        <w:t>Polytechnique</w:t>
      </w:r>
      <w:proofErr w:type="spellEnd"/>
      <w:r w:rsidRPr="00727EC0">
        <w:rPr>
          <w:rFonts w:ascii="Cambria" w:hAnsi="Cambria" w:cs="Times New Roman"/>
          <w:sz w:val="20"/>
          <w:szCs w:val="20"/>
        </w:rPr>
        <w:t xml:space="preserve"> Montréal (2014).</w:t>
      </w:r>
    </w:p>
    <w:p w14:paraId="3FA52BA6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Pegasus Award in Engineering (2014).</w:t>
      </w:r>
    </w:p>
    <w:p w14:paraId="113C1AFB" w14:textId="174F121A" w:rsidR="00901BFD" w:rsidRP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Selected for the </w:t>
      </w:r>
      <w:r>
        <w:rPr>
          <w:rFonts w:ascii="Cambria" w:hAnsi="Cambria" w:cs="Times New Roman"/>
          <w:sz w:val="20"/>
          <w:szCs w:val="20"/>
        </w:rPr>
        <w:t>Québec Lieutenant Governor’s Medal</w:t>
      </w:r>
      <w:r w:rsidRPr="00727EC0">
        <w:rPr>
          <w:rFonts w:ascii="Cambria" w:hAnsi="Cambria" w:cs="Times New Roman"/>
          <w:sz w:val="20"/>
          <w:szCs w:val="20"/>
        </w:rPr>
        <w:t xml:space="preserve"> (2013).</w:t>
      </w:r>
      <w:r w:rsidR="00901BFD" w:rsidRPr="003610FF">
        <w:rPr>
          <w:rFonts w:ascii="Cambria" w:hAnsi="Cambria" w:cs="Times New Roman"/>
          <w:sz w:val="20"/>
          <w:szCs w:val="20"/>
        </w:rPr>
        <w:tab/>
      </w:r>
    </w:p>
    <w:p w14:paraId="708C6601" w14:textId="1EE143B5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Exchange Student Mobility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$10,000 (2011-2013).</w:t>
      </w:r>
    </w:p>
    <w:p w14:paraId="55322E32" w14:textId="10A53C02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Roasters Foun</w:t>
      </w:r>
      <w:r w:rsidR="00350C6A">
        <w:rPr>
          <w:rFonts w:ascii="Cambria" w:hAnsi="Cambria" w:cs="Times New Roman"/>
          <w:sz w:val="20"/>
          <w:szCs w:val="20"/>
        </w:rPr>
        <w:t xml:space="preserve">dation Distinction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$2,500 (2011).</w:t>
      </w:r>
    </w:p>
    <w:p w14:paraId="01231B7F" w14:textId="0FFA6FA3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Unit Participation and I</w:t>
      </w:r>
      <w:r w:rsidR="00350C6A">
        <w:rPr>
          <w:rFonts w:ascii="Cambria" w:hAnsi="Cambria" w:cs="Times New Roman"/>
          <w:sz w:val="20"/>
          <w:szCs w:val="20"/>
        </w:rPr>
        <w:t xml:space="preserve">nitiation Research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$1,500 (2011).</w:t>
      </w:r>
    </w:p>
    <w:p w14:paraId="3AE276C2" w14:textId="7743547C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Ar</w:t>
      </w:r>
      <w:r>
        <w:rPr>
          <w:rFonts w:ascii="Cambria" w:hAnsi="Cambria" w:cs="Times New Roman"/>
          <w:sz w:val="20"/>
          <w:szCs w:val="20"/>
        </w:rPr>
        <w:t xml:space="preserve">thur </w:t>
      </w:r>
      <w:proofErr w:type="spellStart"/>
      <w:r>
        <w:rPr>
          <w:rFonts w:ascii="Cambria" w:hAnsi="Cambria" w:cs="Times New Roman"/>
          <w:sz w:val="20"/>
          <w:szCs w:val="20"/>
        </w:rPr>
        <w:t>Yelon</w:t>
      </w:r>
      <w:proofErr w:type="spellEnd"/>
      <w:r>
        <w:rPr>
          <w:rFonts w:ascii="Cambria" w:hAnsi="Cambria" w:cs="Times New Roman"/>
          <w:sz w:val="20"/>
          <w:szCs w:val="20"/>
        </w:rPr>
        <w:t xml:space="preserve"> and John </w:t>
      </w:r>
      <w:proofErr w:type="spellStart"/>
      <w:r>
        <w:rPr>
          <w:rFonts w:ascii="Cambria" w:hAnsi="Cambria" w:cs="Times New Roman"/>
          <w:sz w:val="20"/>
          <w:szCs w:val="20"/>
        </w:rPr>
        <w:t>Brebner</w:t>
      </w:r>
      <w:proofErr w:type="spellEnd"/>
      <w:r>
        <w:rPr>
          <w:rFonts w:ascii="Cambria" w:hAnsi="Cambria" w:cs="Times New Roman"/>
          <w:sz w:val="20"/>
          <w:szCs w:val="20"/>
        </w:rPr>
        <w:t xml:space="preserve"> Low</w:t>
      </w:r>
      <w:r w:rsidR="00350C6A">
        <w:rPr>
          <w:rFonts w:ascii="Cambria" w:hAnsi="Cambria" w:cs="Times New Roman"/>
          <w:sz w:val="20"/>
          <w:szCs w:val="20"/>
        </w:rPr>
        <w:t xml:space="preserve"> Award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$4,800 (2011).</w:t>
      </w:r>
    </w:p>
    <w:p w14:paraId="0E5FEA97" w14:textId="7C45BA3A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Québec Advanced Materials Group A</w:t>
      </w:r>
      <w:r w:rsidR="00350C6A">
        <w:rPr>
          <w:rFonts w:ascii="Cambria" w:hAnsi="Cambria" w:cs="Times New Roman"/>
          <w:sz w:val="20"/>
          <w:szCs w:val="20"/>
        </w:rPr>
        <w:t xml:space="preserve">ward (RQMP)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$5,000 (2010).</w:t>
      </w:r>
    </w:p>
    <w:p w14:paraId="64D0B680" w14:textId="58680268" w:rsidR="00901BFD" w:rsidRP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901BFD">
        <w:rPr>
          <w:rFonts w:ascii="Cambria" w:hAnsi="Cambria" w:cs="Times New Roman"/>
          <w:sz w:val="20"/>
          <w:szCs w:val="20"/>
        </w:rPr>
        <w:t>Distinction scholarship (Ministry of Higher Education Moroc</w:t>
      </w:r>
      <w:r w:rsidR="00350C6A">
        <w:rPr>
          <w:rFonts w:ascii="Cambria" w:hAnsi="Cambria" w:cs="Times New Roman"/>
          <w:sz w:val="20"/>
          <w:szCs w:val="20"/>
        </w:rPr>
        <w:t xml:space="preserve">co-Canada cooperation program)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901BFD">
        <w:rPr>
          <w:rFonts w:ascii="Cambria" w:hAnsi="Cambria" w:cs="Times New Roman"/>
          <w:sz w:val="20"/>
          <w:szCs w:val="20"/>
        </w:rPr>
        <w:t xml:space="preserve"> $28,000 (2008-2011).</w:t>
      </w:r>
    </w:p>
    <w:p w14:paraId="63549A35" w14:textId="77777777" w:rsidR="003610FF" w:rsidRDefault="003610FF" w:rsidP="00901BFD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02CDE8E4" w14:textId="77777777" w:rsidR="003610FF" w:rsidRPr="006C4D69" w:rsidRDefault="003610FF" w:rsidP="003610FF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 xml:space="preserve">SPORTS </w:t>
      </w:r>
      <w:r w:rsidRPr="006C4D69">
        <w:rPr>
          <w:rFonts w:ascii="Cambria" w:hAnsi="Cambria"/>
          <w:b/>
          <w:color w:val="000000" w:themeColor="text1"/>
        </w:rPr>
        <w:t>AWARDS</w:t>
      </w:r>
    </w:p>
    <w:p w14:paraId="306C2721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863D6F">
        <w:rPr>
          <w:rFonts w:ascii="Cambria" w:hAnsi="Cambria" w:cs="Times New Roman"/>
          <w:sz w:val="20"/>
          <w:szCs w:val="20"/>
        </w:rPr>
        <w:t xml:space="preserve">Champion of GECOS Soccer Tournament, MIE Team (gold medal - Toronto, 2019) </w:t>
      </w:r>
    </w:p>
    <w:p w14:paraId="4025EE96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863D6F">
        <w:rPr>
          <w:rFonts w:ascii="Cambria" w:hAnsi="Cambria" w:cs="Times New Roman"/>
          <w:sz w:val="20"/>
          <w:szCs w:val="20"/>
        </w:rPr>
        <w:t>Vice champion of Intramurals Athletics League, 1st Division Soccer SGS Team (Toronto, 2018</w:t>
      </w:r>
      <w:r>
        <w:rPr>
          <w:rFonts w:ascii="Cambria" w:hAnsi="Cambria" w:cs="Times New Roman"/>
          <w:sz w:val="20"/>
          <w:szCs w:val="20"/>
        </w:rPr>
        <w:t xml:space="preserve"> &amp; 2019</w:t>
      </w:r>
      <w:r w:rsidRPr="00863D6F">
        <w:rPr>
          <w:rFonts w:ascii="Cambria" w:hAnsi="Cambria" w:cs="Times New Roman"/>
          <w:sz w:val="20"/>
          <w:szCs w:val="20"/>
        </w:rPr>
        <w:t xml:space="preserve">) </w:t>
      </w:r>
    </w:p>
    <w:p w14:paraId="0A3ED9EB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863D6F">
        <w:rPr>
          <w:rFonts w:ascii="Cambria" w:hAnsi="Cambria" w:cs="Times New Roman"/>
          <w:sz w:val="20"/>
          <w:szCs w:val="20"/>
        </w:rPr>
        <w:t xml:space="preserve">French Football Federation (FFF) License Futsal Player (2011). </w:t>
      </w:r>
    </w:p>
    <w:p w14:paraId="283AD5A7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863D6F">
        <w:rPr>
          <w:rFonts w:ascii="Cambria" w:hAnsi="Cambria" w:cs="Times New Roman"/>
          <w:sz w:val="20"/>
          <w:szCs w:val="20"/>
        </w:rPr>
        <w:t xml:space="preserve">Best soccer player (“Artist Prize” - CEPSUM soccer tournament - Montreal, 2010). </w:t>
      </w:r>
    </w:p>
    <w:p w14:paraId="742333DE" w14:textId="77777777" w:rsidR="003610FF" w:rsidRDefault="003610FF" w:rsidP="003610F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863D6F">
        <w:rPr>
          <w:rFonts w:ascii="Cambria" w:hAnsi="Cambria" w:cs="Times New Roman"/>
          <w:sz w:val="20"/>
          <w:szCs w:val="20"/>
        </w:rPr>
        <w:t>Top scorer player (CEPSUM soccer tournament - Montreal, 2009).</w:t>
      </w:r>
    </w:p>
    <w:p w14:paraId="7D610B26" w14:textId="77E6BB10" w:rsidR="003610FF" w:rsidRPr="003610FF" w:rsidRDefault="003610FF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863D6F">
        <w:rPr>
          <w:rFonts w:ascii="Cambria" w:hAnsi="Cambria" w:cs="Times New Roman"/>
          <w:sz w:val="20"/>
          <w:szCs w:val="20"/>
        </w:rPr>
        <w:t>Champion and vice champion of Morocco in Taekwondo under 16 (gold medal in 2001 and silver medal in 2002).</w:t>
      </w:r>
    </w:p>
    <w:p w14:paraId="0EF5B282" w14:textId="77777777" w:rsidR="003610FF" w:rsidRPr="00413539" w:rsidRDefault="003610FF" w:rsidP="00901BFD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05B714B5" w14:textId="77777777" w:rsidR="00901BFD" w:rsidRPr="004363DF" w:rsidRDefault="00901BFD" w:rsidP="00901BFD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>PUBLICATIONS</w:t>
      </w:r>
    </w:p>
    <w:p w14:paraId="5BA21EF2" w14:textId="279EEAEC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>,</w:t>
      </w:r>
      <w:r w:rsidR="007D7E32" w:rsidRPr="007D7E32">
        <w:rPr>
          <w:rFonts w:ascii="Cambria" w:hAnsi="Cambria" w:cs="Times New Roman"/>
          <w:sz w:val="20"/>
          <w:szCs w:val="20"/>
        </w:rPr>
        <w:t xml:space="preserve"> </w:t>
      </w:r>
      <w:r w:rsidR="007D7E32">
        <w:rPr>
          <w:rFonts w:ascii="Cambria" w:hAnsi="Cambria" w:cs="Times New Roman"/>
          <w:sz w:val="20"/>
          <w:szCs w:val="20"/>
        </w:rPr>
        <w:t xml:space="preserve">Lee, C-G. </w:t>
      </w:r>
      <w:r w:rsidRPr="004363DF">
        <w:rPr>
          <w:rFonts w:ascii="Cambria" w:hAnsi="Cambria" w:cs="Times New Roman"/>
          <w:sz w:val="20"/>
          <w:szCs w:val="20"/>
        </w:rPr>
        <w:t>Symmetry Augmentation Using Direct Sum for Time Series Reinforcement Learning.</w:t>
      </w:r>
      <w:r>
        <w:rPr>
          <w:rFonts w:ascii="Cambria" w:hAnsi="Cambria" w:cs="Times New Roman"/>
          <w:sz w:val="20"/>
          <w:szCs w:val="20"/>
        </w:rPr>
        <w:t xml:space="preserve"> Available at SSRN (In preparation for INFORMS – Mathematics of Operations Research</w:t>
      </w:r>
      <w:r w:rsidRPr="004363DF">
        <w:rPr>
          <w:rFonts w:ascii="Cambria" w:hAnsi="Cambria" w:cs="Times New Roman"/>
          <w:sz w:val="20"/>
          <w:szCs w:val="20"/>
        </w:rPr>
        <w:t xml:space="preserve">). </w:t>
      </w:r>
    </w:p>
    <w:p w14:paraId="758A16C8" w14:textId="031EF73C" w:rsidR="00901BFD" w:rsidRPr="008061E8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r>
        <w:rPr>
          <w:rFonts w:ascii="Cambria" w:hAnsi="Cambria" w:cs="Times New Roman"/>
          <w:sz w:val="20"/>
          <w:szCs w:val="20"/>
        </w:rPr>
        <w:t xml:space="preserve">Lee, C-G. </w:t>
      </w:r>
      <w:r w:rsidRPr="004363DF">
        <w:rPr>
          <w:rFonts w:ascii="Cambria" w:hAnsi="Cambria" w:cs="Times New Roman"/>
          <w:sz w:val="20"/>
          <w:szCs w:val="20"/>
        </w:rPr>
        <w:t>Reinforcement Learning</w:t>
      </w:r>
      <w:r>
        <w:rPr>
          <w:rFonts w:ascii="Cambria" w:hAnsi="Cambria" w:cs="Times New Roman"/>
          <w:sz w:val="20"/>
          <w:szCs w:val="20"/>
        </w:rPr>
        <w:t xml:space="preserve"> with Symmetry Augmentation for Portfolio Management. Available at SSRN (In preparatio</w:t>
      </w:r>
      <w:r w:rsidR="00AF7A58">
        <w:rPr>
          <w:rFonts w:ascii="Cambria" w:hAnsi="Cambria" w:cs="Times New Roman"/>
          <w:sz w:val="20"/>
          <w:szCs w:val="20"/>
        </w:rPr>
        <w:t>n for Quantitative Finance</w:t>
      </w:r>
      <w:r>
        <w:rPr>
          <w:rFonts w:ascii="Cambria" w:hAnsi="Cambria" w:cs="Times New Roman"/>
          <w:sz w:val="20"/>
          <w:szCs w:val="20"/>
        </w:rPr>
        <w:t>)</w:t>
      </w:r>
      <w:r w:rsidRPr="004363DF">
        <w:rPr>
          <w:rFonts w:ascii="Cambria" w:hAnsi="Cambria" w:cs="Times New Roman"/>
          <w:sz w:val="20"/>
          <w:szCs w:val="20"/>
        </w:rPr>
        <w:t xml:space="preserve">. </w:t>
      </w:r>
    </w:p>
    <w:p w14:paraId="4D98F3F0" w14:textId="4564CE86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>
        <w:rPr>
          <w:rFonts w:ascii="Cambria" w:hAnsi="Cambria" w:cs="Times New Roman"/>
          <w:sz w:val="20"/>
          <w:szCs w:val="20"/>
        </w:rPr>
        <w:t>Xu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Z., </w:t>
      </w:r>
      <w:r w:rsidRPr="004363DF">
        <w:rPr>
          <w:rFonts w:ascii="Cambria" w:hAnsi="Cambria" w:cs="Times New Roman"/>
          <w:sz w:val="20"/>
          <w:szCs w:val="20"/>
        </w:rPr>
        <w:t>Lee, C-G. What is the Value of Cross-Sectional Approach to Deep Reinfo</w:t>
      </w:r>
      <w:r>
        <w:rPr>
          <w:rFonts w:ascii="Cambria" w:hAnsi="Cambria" w:cs="Times New Roman"/>
          <w:sz w:val="20"/>
          <w:szCs w:val="20"/>
        </w:rPr>
        <w:t>rcement Learning? Available at SSRN (In preparatio</w:t>
      </w:r>
      <w:r w:rsidR="00AF7A58">
        <w:rPr>
          <w:rFonts w:ascii="Cambria" w:hAnsi="Cambria" w:cs="Times New Roman"/>
          <w:sz w:val="20"/>
          <w:szCs w:val="20"/>
        </w:rPr>
        <w:t>n for Quantitative Finance</w:t>
      </w:r>
      <w:r>
        <w:rPr>
          <w:rFonts w:ascii="Cambria" w:hAnsi="Cambria" w:cs="Times New Roman"/>
          <w:sz w:val="20"/>
          <w:szCs w:val="20"/>
        </w:rPr>
        <w:t>)</w:t>
      </w:r>
      <w:r w:rsidRPr="004363DF">
        <w:rPr>
          <w:rFonts w:ascii="Cambria" w:hAnsi="Cambria" w:cs="Times New Roman"/>
          <w:sz w:val="20"/>
          <w:szCs w:val="20"/>
        </w:rPr>
        <w:t>.</w:t>
      </w:r>
    </w:p>
    <w:p w14:paraId="7FD30CA2" w14:textId="6AF927E8" w:rsidR="00901BFD" w:rsidRPr="00E87410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Ananth</w:t>
      </w:r>
      <w:proofErr w:type="spellEnd"/>
      <w:r w:rsidRPr="004363DF">
        <w:rPr>
          <w:rFonts w:ascii="Cambria" w:hAnsi="Cambria" w:cs="Times New Roman"/>
          <w:sz w:val="20"/>
          <w:szCs w:val="20"/>
        </w:rPr>
        <w:t>, R</w:t>
      </w:r>
      <w:proofErr w:type="gramStart"/>
      <w:r w:rsidRPr="004363DF">
        <w:rPr>
          <w:rFonts w:ascii="Cambria" w:hAnsi="Cambria" w:cs="Times New Roman"/>
          <w:sz w:val="20"/>
          <w:szCs w:val="20"/>
        </w:rPr>
        <w:t xml:space="preserve">. </w:t>
      </w:r>
      <w:r w:rsidR="003610FF">
        <w:rPr>
          <w:rFonts w:ascii="Cambria" w:hAnsi="Cambria" w:cs="Times New Roman"/>
          <w:sz w:val="20"/>
          <w:szCs w:val="20"/>
        </w:rPr>
        <w:t>,</w:t>
      </w:r>
      <w:proofErr w:type="gramEnd"/>
      <w:r w:rsidR="003610FF">
        <w:rPr>
          <w:rFonts w:ascii="Cambria" w:hAnsi="Cambria" w:cs="Times New Roman"/>
          <w:sz w:val="20"/>
          <w:szCs w:val="20"/>
        </w:rPr>
        <w:t xml:space="preserve"> M. </w:t>
      </w:r>
      <w:proofErr w:type="spellStart"/>
      <w:r w:rsidR="003610FF">
        <w:rPr>
          <w:rFonts w:ascii="Cambria" w:hAnsi="Cambria" w:cs="Times New Roman"/>
          <w:sz w:val="20"/>
          <w:szCs w:val="20"/>
        </w:rPr>
        <w:t>Akrout</w:t>
      </w:r>
      <w:proofErr w:type="spellEnd"/>
      <w:r w:rsidR="003610FF">
        <w:rPr>
          <w:rFonts w:ascii="Cambria" w:hAnsi="Cambria" w:cs="Times New Roman"/>
          <w:sz w:val="20"/>
          <w:szCs w:val="20"/>
        </w:rPr>
        <w:t xml:space="preserve">. </w:t>
      </w:r>
      <w:r w:rsidRPr="004363DF">
        <w:rPr>
          <w:rFonts w:ascii="Cambria" w:hAnsi="Cambria" w:cs="Times New Roman"/>
          <w:sz w:val="20"/>
          <w:szCs w:val="20"/>
        </w:rPr>
        <w:t>Attacking the COVID-19 Pandemic Spread with Reinforce</w:t>
      </w:r>
      <w:r>
        <w:rPr>
          <w:rFonts w:ascii="Cambria" w:hAnsi="Cambria" w:cs="Times New Roman"/>
          <w:sz w:val="20"/>
          <w:szCs w:val="20"/>
        </w:rPr>
        <w:t>ment L</w:t>
      </w:r>
      <w:r w:rsidR="00887BA5">
        <w:rPr>
          <w:rFonts w:ascii="Cambria" w:hAnsi="Cambria" w:cs="Times New Roman"/>
          <w:sz w:val="20"/>
          <w:szCs w:val="20"/>
        </w:rPr>
        <w:t>earning</w:t>
      </w:r>
      <w:r>
        <w:rPr>
          <w:rFonts w:ascii="Cambria" w:hAnsi="Cambria" w:cs="Times New Roman"/>
          <w:sz w:val="20"/>
          <w:szCs w:val="20"/>
        </w:rPr>
        <w:t xml:space="preserve"> (working paper).</w:t>
      </w:r>
    </w:p>
    <w:p w14:paraId="5E98A9DF" w14:textId="238CBC54" w:rsidR="00901BFD" w:rsidRPr="00E87410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lastRenderedPageBreak/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>,</w:t>
      </w:r>
      <w:r>
        <w:rPr>
          <w:rFonts w:ascii="Cambria" w:hAnsi="Cambria" w:cs="Times New Roman"/>
          <w:sz w:val="20"/>
          <w:szCs w:val="20"/>
        </w:rPr>
        <w:t xml:space="preserve"> El </w:t>
      </w:r>
      <w:proofErr w:type="spellStart"/>
      <w:r>
        <w:rPr>
          <w:rFonts w:ascii="Cambria" w:hAnsi="Cambria" w:cs="Times New Roman"/>
          <w:sz w:val="20"/>
          <w:szCs w:val="20"/>
        </w:rPr>
        <w:t>Mesbahi</w:t>
      </w:r>
      <w:proofErr w:type="spellEnd"/>
      <w:r>
        <w:rPr>
          <w:rFonts w:ascii="Cambria" w:hAnsi="Cambria" w:cs="Times New Roman"/>
          <w:sz w:val="20"/>
          <w:szCs w:val="20"/>
        </w:rPr>
        <w:t>, Y., Zhang, D.</w:t>
      </w:r>
      <w:r w:rsidRPr="004363DF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>Building Financial Baskets with Quantum Computing</w:t>
      </w:r>
      <w:r w:rsidRPr="004363DF">
        <w:rPr>
          <w:rFonts w:ascii="Cambria" w:hAnsi="Cambria" w:cs="Times New Roman"/>
          <w:sz w:val="20"/>
          <w:szCs w:val="20"/>
        </w:rPr>
        <w:t>.</w:t>
      </w:r>
      <w:r>
        <w:rPr>
          <w:rFonts w:ascii="Cambria" w:hAnsi="Cambria" w:cs="Times New Roman"/>
          <w:sz w:val="20"/>
          <w:szCs w:val="20"/>
        </w:rPr>
        <w:t xml:space="preserve"> Submitted</w:t>
      </w:r>
      <w:r w:rsidR="009815DC">
        <w:rPr>
          <w:rFonts w:ascii="Cambria" w:hAnsi="Cambria" w:cs="Times New Roman"/>
          <w:sz w:val="20"/>
          <w:szCs w:val="20"/>
        </w:rPr>
        <w:t xml:space="preserve"> to </w:t>
      </w:r>
      <w:proofErr w:type="spellStart"/>
      <w:r w:rsidR="009815DC" w:rsidRPr="009815DC">
        <w:rPr>
          <w:rFonts w:ascii="Cambria" w:hAnsi="Cambria" w:cs="Times New Roman"/>
          <w:sz w:val="20"/>
          <w:szCs w:val="20"/>
        </w:rPr>
        <w:t>Physica</w:t>
      </w:r>
      <w:proofErr w:type="spellEnd"/>
      <w:r w:rsidR="009815DC" w:rsidRPr="009815DC">
        <w:rPr>
          <w:rFonts w:ascii="Cambria" w:hAnsi="Cambria" w:cs="Times New Roman"/>
          <w:sz w:val="20"/>
          <w:szCs w:val="20"/>
        </w:rPr>
        <w:t xml:space="preserve"> A: Statistical Mechanics and its Applications</w:t>
      </w:r>
      <w:r>
        <w:rPr>
          <w:rFonts w:ascii="Cambria" w:hAnsi="Cambria" w:cs="Times New Roman"/>
          <w:sz w:val="20"/>
          <w:szCs w:val="20"/>
        </w:rPr>
        <w:t xml:space="preserve"> (2020).</w:t>
      </w:r>
    </w:p>
    <w:p w14:paraId="21B9B624" w14:textId="4B05061B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Orban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D. </w:t>
      </w:r>
      <w:r>
        <w:rPr>
          <w:rFonts w:ascii="Cambria" w:hAnsi="Cambria" w:cs="Times New Roman"/>
          <w:sz w:val="20"/>
          <w:szCs w:val="20"/>
        </w:rPr>
        <w:t xml:space="preserve">An </w:t>
      </w:r>
      <w:r w:rsidRPr="004363DF">
        <w:rPr>
          <w:rFonts w:ascii="Cambria" w:hAnsi="Cambria" w:cs="Times New Roman"/>
          <w:sz w:val="20"/>
          <w:szCs w:val="20"/>
        </w:rPr>
        <w:t>O</w:t>
      </w:r>
      <w:r w:rsidR="00BE2065">
        <w:rPr>
          <w:rFonts w:ascii="Cambria" w:hAnsi="Cambria" w:cs="Times New Roman"/>
          <w:sz w:val="20"/>
          <w:szCs w:val="20"/>
        </w:rPr>
        <w:t>ptimal Control B</w:t>
      </w:r>
      <w:r>
        <w:rPr>
          <w:rFonts w:ascii="Cambria" w:hAnsi="Cambria" w:cs="Times New Roman"/>
          <w:sz w:val="20"/>
          <w:szCs w:val="20"/>
        </w:rPr>
        <w:t xml:space="preserve">ased Approach for </w:t>
      </w:r>
      <w:r w:rsidR="009815DC">
        <w:rPr>
          <w:rFonts w:ascii="Cambria" w:hAnsi="Cambria" w:cs="Times New Roman"/>
          <w:sz w:val="20"/>
          <w:szCs w:val="20"/>
        </w:rPr>
        <w:t xml:space="preserve">Simulating </w:t>
      </w:r>
      <w:r>
        <w:rPr>
          <w:rFonts w:ascii="Cambria" w:hAnsi="Cambria" w:cs="Times New Roman"/>
          <w:sz w:val="20"/>
          <w:szCs w:val="20"/>
        </w:rPr>
        <w:t xml:space="preserve">Black Holes. Submitted to </w:t>
      </w:r>
      <w:r w:rsidRPr="004363DF">
        <w:rPr>
          <w:rFonts w:ascii="Cambria" w:hAnsi="Cambria" w:cs="Times New Roman"/>
          <w:sz w:val="20"/>
          <w:szCs w:val="20"/>
        </w:rPr>
        <w:t>Jou</w:t>
      </w:r>
      <w:r>
        <w:rPr>
          <w:rFonts w:ascii="Cambria" w:hAnsi="Cambria" w:cs="Times New Roman"/>
          <w:sz w:val="20"/>
          <w:szCs w:val="20"/>
        </w:rPr>
        <w:t xml:space="preserve">rnal of Physics: Conference Series (JPCS) (2020). </w:t>
      </w:r>
    </w:p>
    <w:p w14:paraId="6C8D4CA8" w14:textId="77777777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Lee, C-G. Continuous Control Deep Dynamic Recurrent Reinforcement Learning for Portfolio Optimization. Expert Systems With </w:t>
      </w:r>
      <w:r>
        <w:rPr>
          <w:rFonts w:ascii="Cambria" w:hAnsi="Cambria" w:cs="Times New Roman"/>
          <w:sz w:val="20"/>
          <w:szCs w:val="20"/>
        </w:rPr>
        <w:t>Applications (ESWA-112891) (2020</w:t>
      </w:r>
      <w:r w:rsidRPr="004363DF">
        <w:rPr>
          <w:rFonts w:ascii="Cambria" w:hAnsi="Cambria" w:cs="Times New Roman"/>
          <w:sz w:val="20"/>
          <w:szCs w:val="20"/>
        </w:rPr>
        <w:t xml:space="preserve">). </w:t>
      </w:r>
    </w:p>
    <w:p w14:paraId="03C2B11C" w14:textId="3EB3DF05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4363DF">
        <w:rPr>
          <w:rFonts w:ascii="Cambria" w:hAnsi="Cambria" w:cs="Times New Roman"/>
          <w:sz w:val="20"/>
          <w:szCs w:val="20"/>
        </w:rPr>
        <w:t>Tai</w:t>
      </w:r>
      <w:r>
        <w:rPr>
          <w:rFonts w:ascii="Cambria" w:hAnsi="Cambria" w:cs="Times New Roman"/>
          <w:sz w:val="20"/>
          <w:szCs w:val="20"/>
        </w:rPr>
        <w:t>b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B., </w:t>
      </w: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Moniruzzaman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M., Chen, S.,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Haughey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N.J., Kim, S.F.,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Ahima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R. S. Lipid </w:t>
      </w:r>
      <w:r w:rsidR="00DA5FD6">
        <w:rPr>
          <w:rFonts w:ascii="Cambria" w:hAnsi="Cambria" w:cs="Times New Roman"/>
          <w:sz w:val="20"/>
          <w:szCs w:val="20"/>
        </w:rPr>
        <w:t>Accumulation and Oxidation i</w:t>
      </w:r>
      <w:r w:rsidR="00DA5FD6" w:rsidRPr="004363DF">
        <w:rPr>
          <w:rFonts w:ascii="Cambria" w:hAnsi="Cambria" w:cs="Times New Roman"/>
          <w:sz w:val="20"/>
          <w:szCs w:val="20"/>
        </w:rPr>
        <w:t xml:space="preserve">n </w:t>
      </w:r>
      <w:proofErr w:type="spellStart"/>
      <w:r w:rsidR="00DA5FD6" w:rsidRPr="004363DF">
        <w:rPr>
          <w:rFonts w:ascii="Cambria" w:hAnsi="Cambria" w:cs="Times New Roman"/>
          <w:sz w:val="20"/>
          <w:szCs w:val="20"/>
        </w:rPr>
        <w:t>Glioblastoma</w:t>
      </w:r>
      <w:proofErr w:type="spellEnd"/>
      <w:r w:rsidR="00DA5FD6" w:rsidRPr="004363DF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="00DA5FD6" w:rsidRPr="004363DF">
        <w:rPr>
          <w:rFonts w:ascii="Cambria" w:hAnsi="Cambria" w:cs="Times New Roman"/>
          <w:sz w:val="20"/>
          <w:szCs w:val="20"/>
        </w:rPr>
        <w:t>Multiforme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. Scientific Reports - Nature, volume 9, </w:t>
      </w:r>
      <w:proofErr w:type="gramStart"/>
      <w:r w:rsidRPr="004363DF">
        <w:rPr>
          <w:rFonts w:ascii="Cambria" w:hAnsi="Cambria" w:cs="Times New Roman"/>
          <w:sz w:val="20"/>
          <w:szCs w:val="20"/>
        </w:rPr>
        <w:t>Article</w:t>
      </w:r>
      <w:proofErr w:type="gramEnd"/>
      <w:r w:rsidRPr="004363DF">
        <w:rPr>
          <w:rFonts w:ascii="Cambria" w:hAnsi="Cambria" w:cs="Times New Roman"/>
          <w:sz w:val="20"/>
          <w:szCs w:val="20"/>
        </w:rPr>
        <w:t xml:space="preserve"> number: 19593 (2019). </w:t>
      </w:r>
    </w:p>
    <w:p w14:paraId="5F113E2F" w14:textId="744786A4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>, Neal, C. Forecasti</w:t>
      </w:r>
      <w:r w:rsidR="008A08E9">
        <w:rPr>
          <w:rFonts w:ascii="Cambria" w:hAnsi="Cambria" w:cs="Times New Roman"/>
          <w:sz w:val="20"/>
          <w:szCs w:val="20"/>
        </w:rPr>
        <w:t xml:space="preserve">ng </w:t>
      </w:r>
      <w:r w:rsidR="00227152">
        <w:rPr>
          <w:rFonts w:ascii="Cambria" w:hAnsi="Cambria" w:cs="Times New Roman"/>
          <w:sz w:val="20"/>
          <w:szCs w:val="20"/>
        </w:rPr>
        <w:t>Local W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arming: </w:t>
      </w:r>
      <w:r w:rsidRPr="004363DF">
        <w:rPr>
          <w:rFonts w:ascii="Cambria" w:hAnsi="Cambria" w:cs="Times New Roman"/>
          <w:sz w:val="20"/>
          <w:szCs w:val="20"/>
        </w:rPr>
        <w:t xml:space="preserve">Missing </w:t>
      </w:r>
      <w:r w:rsidR="00227152">
        <w:rPr>
          <w:rFonts w:ascii="Cambria" w:hAnsi="Cambria" w:cs="Times New Roman"/>
          <w:sz w:val="20"/>
          <w:szCs w:val="20"/>
        </w:rPr>
        <w:t>Data Generation a</w:t>
      </w:r>
      <w:r w:rsidR="00227152" w:rsidRPr="004363DF">
        <w:rPr>
          <w:rFonts w:ascii="Cambria" w:hAnsi="Cambria" w:cs="Times New Roman"/>
          <w:sz w:val="20"/>
          <w:szCs w:val="20"/>
        </w:rPr>
        <w:t>nd Future Temperature Prediction</w:t>
      </w:r>
      <w:r w:rsidRPr="004363DF">
        <w:rPr>
          <w:rFonts w:ascii="Cambria" w:hAnsi="Cambria" w:cs="Times New Roman"/>
          <w:sz w:val="20"/>
          <w:szCs w:val="20"/>
        </w:rPr>
        <w:t xml:space="preserve">. Cahiers du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Gerad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. G-2016-76, ISSN: 0711-2440 (2016). </w:t>
      </w:r>
    </w:p>
    <w:p w14:paraId="338B8810" w14:textId="626E366E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363DF">
        <w:rPr>
          <w:rFonts w:ascii="Cambria" w:hAnsi="Cambria" w:cs="Times New Roman"/>
          <w:sz w:val="20"/>
          <w:szCs w:val="20"/>
        </w:rPr>
        <w:t>Lopez-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Oramas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A.,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Chaty</w:t>
      </w:r>
      <w:proofErr w:type="spellEnd"/>
      <w:r w:rsidRPr="004363DF">
        <w:rPr>
          <w:rFonts w:ascii="Cambria" w:hAnsi="Cambria" w:cs="Times New Roman"/>
          <w:sz w:val="20"/>
          <w:szCs w:val="20"/>
        </w:rPr>
        <w:t>, S</w:t>
      </w:r>
      <w:r>
        <w:rPr>
          <w:rFonts w:ascii="Cambria" w:hAnsi="Cambria" w:cs="Times New Roman"/>
          <w:sz w:val="20"/>
          <w:szCs w:val="20"/>
        </w:rPr>
        <w:t xml:space="preserve">., </w:t>
      </w:r>
      <w:proofErr w:type="spellStart"/>
      <w:r>
        <w:rPr>
          <w:rFonts w:ascii="Cambria" w:hAnsi="Cambria" w:cs="Times New Roman"/>
          <w:sz w:val="20"/>
          <w:szCs w:val="20"/>
        </w:rPr>
        <w:t>Coleiro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A., </w:t>
      </w: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</w:t>
      </w:r>
      <w:r w:rsidR="00227152" w:rsidRPr="00B165B9">
        <w:rPr>
          <w:rFonts w:ascii="Cambria" w:hAnsi="Cambria" w:cs="Times New Roman"/>
          <w:b/>
          <w:sz w:val="20"/>
          <w:szCs w:val="20"/>
        </w:rPr>
        <w:t>.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 </w:t>
      </w:r>
      <w:r w:rsidRPr="004363DF">
        <w:rPr>
          <w:rFonts w:ascii="Cambria" w:hAnsi="Cambria" w:cs="Times New Roman"/>
          <w:sz w:val="20"/>
          <w:szCs w:val="20"/>
        </w:rPr>
        <w:t xml:space="preserve">Infrared </w:t>
      </w:r>
      <w:r w:rsidR="00227152">
        <w:rPr>
          <w:rFonts w:ascii="Cambria" w:hAnsi="Cambria" w:cs="Times New Roman"/>
          <w:sz w:val="20"/>
          <w:szCs w:val="20"/>
        </w:rPr>
        <w:t>and Optical Observations of t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he Black Hole </w:t>
      </w:r>
      <w:r w:rsidRPr="004363DF">
        <w:rPr>
          <w:rFonts w:ascii="Cambria" w:hAnsi="Cambria" w:cs="Times New Roman"/>
          <w:sz w:val="20"/>
          <w:szCs w:val="20"/>
        </w:rPr>
        <w:t>X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-Ray Transient </w:t>
      </w:r>
      <w:r w:rsidRPr="004363DF">
        <w:rPr>
          <w:rFonts w:ascii="Cambria" w:hAnsi="Cambria" w:cs="Times New Roman"/>
          <w:sz w:val="20"/>
          <w:szCs w:val="20"/>
        </w:rPr>
        <w:t>Swift J1745</w:t>
      </w:r>
      <w:r w:rsidR="00227152" w:rsidRPr="004363DF">
        <w:rPr>
          <w:rFonts w:ascii="Cambria" w:hAnsi="Cambria" w:cs="Times New Roman"/>
          <w:sz w:val="20"/>
          <w:szCs w:val="20"/>
        </w:rPr>
        <w:t>-26</w:t>
      </w:r>
      <w:r w:rsidRPr="004363DF">
        <w:rPr>
          <w:rFonts w:ascii="Cambria" w:hAnsi="Cambria" w:cs="Times New Roman"/>
          <w:sz w:val="20"/>
          <w:szCs w:val="20"/>
        </w:rPr>
        <w:t xml:space="preserve">. </w:t>
      </w:r>
      <w:r w:rsidR="0091335B">
        <w:rPr>
          <w:rFonts w:ascii="Cambria" w:hAnsi="Cambria" w:cs="Times New Roman"/>
          <w:sz w:val="20"/>
          <w:szCs w:val="20"/>
        </w:rPr>
        <w:t xml:space="preserve">Submitted to </w:t>
      </w:r>
      <w:r w:rsidRPr="004363DF">
        <w:rPr>
          <w:rFonts w:ascii="Cambria" w:hAnsi="Cambria" w:cs="Times New Roman"/>
          <w:sz w:val="20"/>
          <w:szCs w:val="20"/>
        </w:rPr>
        <w:t>Mon. Not. R. Astron. Soc. 1-6, ISSN: 1365-2966 (2015).</w:t>
      </w:r>
      <w:r>
        <w:rPr>
          <w:rFonts w:ascii="Cambria" w:hAnsi="Cambria" w:cs="Times New Roman"/>
          <w:sz w:val="20"/>
          <w:szCs w:val="20"/>
        </w:rPr>
        <w:tab/>
      </w:r>
    </w:p>
    <w:p w14:paraId="47F774C7" w14:textId="77777777" w:rsidR="00901BFD" w:rsidRPr="00413539" w:rsidRDefault="00901BFD" w:rsidP="00901BFD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29448235" w14:textId="051E69CF" w:rsidR="00901BFD" w:rsidRPr="00D12D9C" w:rsidRDefault="00661F94" w:rsidP="00901BFD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 xml:space="preserve">SEMINARS AND </w:t>
      </w:r>
      <w:r w:rsidR="00901BFD">
        <w:rPr>
          <w:rFonts w:ascii="Cambria" w:hAnsi="Cambria"/>
          <w:b/>
          <w:color w:val="000000" w:themeColor="text1"/>
        </w:rPr>
        <w:t>PRESENTATIONS</w:t>
      </w:r>
    </w:p>
    <w:p w14:paraId="4443E121" w14:textId="7007AA8A" w:rsidR="00901BFD" w:rsidRDefault="00435869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Symmetry-Augmented R</w:t>
      </w:r>
      <w:r w:rsidR="00901BFD" w:rsidRPr="00D12D9C">
        <w:rPr>
          <w:rFonts w:ascii="Cambria" w:hAnsi="Cambria" w:cs="Times New Roman"/>
          <w:sz w:val="20"/>
          <w:szCs w:val="20"/>
        </w:rPr>
        <w:t>epresen</w:t>
      </w:r>
      <w:r>
        <w:rPr>
          <w:rFonts w:ascii="Cambria" w:hAnsi="Cambria" w:cs="Times New Roman"/>
          <w:sz w:val="20"/>
          <w:szCs w:val="20"/>
        </w:rPr>
        <w:t>tation for Time S</w:t>
      </w:r>
      <w:r w:rsidR="00413539">
        <w:rPr>
          <w:rFonts w:ascii="Cambria" w:hAnsi="Cambria" w:cs="Times New Roman"/>
          <w:sz w:val="20"/>
          <w:szCs w:val="20"/>
        </w:rPr>
        <w:t xml:space="preserve">eries. COSMO </w:t>
      </w:r>
      <w:r w:rsidR="001C16BF" w:rsidRPr="00D52FE3">
        <w:rPr>
          <w:rFonts w:ascii="Cambria" w:hAnsi="Cambria" w:cs="Times New Roman"/>
          <w:sz w:val="20"/>
          <w:szCs w:val="20"/>
        </w:rPr>
        <w:t>–</w:t>
      </w:r>
      <w:r w:rsidR="00413539">
        <w:rPr>
          <w:rFonts w:ascii="Cambria" w:hAnsi="Cambria" w:cs="Times New Roman"/>
          <w:sz w:val="20"/>
          <w:szCs w:val="20"/>
        </w:rPr>
        <w:t xml:space="preserve"> </w:t>
      </w:r>
      <w:r w:rsidR="00901BFD" w:rsidRPr="00D12D9C">
        <w:rPr>
          <w:rFonts w:ascii="Cambria" w:hAnsi="Cambria" w:cs="Times New Roman"/>
          <w:sz w:val="20"/>
          <w:szCs w:val="20"/>
        </w:rPr>
        <w:t>Stochastic Mine Planning Laboratory, McG</w:t>
      </w:r>
      <w:r w:rsidR="00901BFD">
        <w:rPr>
          <w:rFonts w:ascii="Cambria" w:hAnsi="Cambria" w:cs="Times New Roman"/>
          <w:sz w:val="20"/>
          <w:szCs w:val="20"/>
        </w:rPr>
        <w:t>ill University, Canada (2020).</w:t>
      </w:r>
    </w:p>
    <w:p w14:paraId="7B207977" w14:textId="2BD51CC4" w:rsidR="00901BFD" w:rsidRDefault="00435869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High-Dimensional Reinforcement Learning for F</w:t>
      </w:r>
      <w:r w:rsidR="00901BFD" w:rsidRPr="00D12D9C">
        <w:rPr>
          <w:rFonts w:ascii="Cambria" w:hAnsi="Cambria" w:cs="Times New Roman"/>
          <w:sz w:val="20"/>
          <w:szCs w:val="20"/>
        </w:rPr>
        <w:t>inance. Canadian Imperial Bank of Commerce (CIBC Capital Mark</w:t>
      </w:r>
      <w:r w:rsidR="00901BFD">
        <w:rPr>
          <w:rFonts w:ascii="Cambria" w:hAnsi="Cambria" w:cs="Times New Roman"/>
          <w:sz w:val="20"/>
          <w:szCs w:val="20"/>
        </w:rPr>
        <w:t xml:space="preserve">ets), Toronto, Canada (2020). </w:t>
      </w:r>
    </w:p>
    <w:p w14:paraId="27E0B933" w14:textId="3A0F73C2" w:rsidR="00901BFD" w:rsidRDefault="00055D4E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High-</w:t>
      </w:r>
      <w:r w:rsidR="00435869">
        <w:rPr>
          <w:rFonts w:ascii="Cambria" w:hAnsi="Cambria" w:cs="Times New Roman"/>
          <w:sz w:val="20"/>
          <w:szCs w:val="20"/>
        </w:rPr>
        <w:t>Dimensional State Space Representation for Portfolio M</w:t>
      </w:r>
      <w:r w:rsidR="00901BFD" w:rsidRPr="00002CF7">
        <w:rPr>
          <w:rFonts w:ascii="Cambria" w:hAnsi="Cambria" w:cs="Times New Roman"/>
          <w:sz w:val="20"/>
          <w:szCs w:val="20"/>
        </w:rPr>
        <w:t>anagement</w:t>
      </w:r>
      <w:r w:rsidR="00901BFD">
        <w:rPr>
          <w:rFonts w:ascii="Cambria" w:hAnsi="Cambria" w:cs="Times New Roman"/>
          <w:sz w:val="20"/>
          <w:szCs w:val="20"/>
        </w:rPr>
        <w:t xml:space="preserve">, </w:t>
      </w:r>
      <w:r w:rsidR="00901BFD" w:rsidRPr="00863D6F">
        <w:rPr>
          <w:rFonts w:ascii="Cambria" w:hAnsi="Cambria" w:cs="Times New Roman"/>
          <w:sz w:val="20"/>
          <w:szCs w:val="20"/>
        </w:rPr>
        <w:t>The Canadian Operational Research Society (CORS)</w:t>
      </w:r>
      <w:r w:rsidR="00A423B2">
        <w:rPr>
          <w:rFonts w:ascii="Cambria" w:hAnsi="Cambria" w:cs="Times New Roman"/>
          <w:sz w:val="20"/>
          <w:szCs w:val="20"/>
        </w:rPr>
        <w:t xml:space="preserve"> Annual Conference</w:t>
      </w:r>
      <w:r w:rsidR="00901BFD">
        <w:rPr>
          <w:rFonts w:ascii="Cambria" w:hAnsi="Cambria" w:cs="Times New Roman"/>
          <w:sz w:val="20"/>
          <w:szCs w:val="20"/>
        </w:rPr>
        <w:t>, Toronto (2020)</w:t>
      </w:r>
      <w:r w:rsidR="00A423B2">
        <w:rPr>
          <w:rFonts w:ascii="Cambria" w:hAnsi="Cambria" w:cs="Times New Roman"/>
          <w:sz w:val="20"/>
          <w:szCs w:val="20"/>
        </w:rPr>
        <w:t xml:space="preserve"> (Moved to 2021 due to COVID19)</w:t>
      </w:r>
      <w:r w:rsidR="00901BFD">
        <w:rPr>
          <w:rFonts w:ascii="Cambria" w:hAnsi="Cambria" w:cs="Times New Roman"/>
          <w:sz w:val="20"/>
          <w:szCs w:val="20"/>
        </w:rPr>
        <w:t>.</w:t>
      </w:r>
    </w:p>
    <w:p w14:paraId="732DB3D0" w14:textId="17E72309" w:rsidR="00901BFD" w:rsidRDefault="00435869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Deep R</w:t>
      </w:r>
      <w:r w:rsidR="00901BFD" w:rsidRPr="00002CF7">
        <w:rPr>
          <w:rFonts w:ascii="Cambria" w:hAnsi="Cambria" w:cs="Times New Roman"/>
          <w:sz w:val="20"/>
          <w:szCs w:val="20"/>
        </w:rPr>
        <w:t>einforcement Learning and Quantum Annealing for Risk Management in Financial Portfolio Optimization</w:t>
      </w:r>
      <w:r w:rsidR="00901BFD">
        <w:rPr>
          <w:rFonts w:ascii="Cambria" w:hAnsi="Cambria" w:cs="Times New Roman"/>
          <w:sz w:val="20"/>
          <w:szCs w:val="20"/>
        </w:rPr>
        <w:t xml:space="preserve">, </w:t>
      </w:r>
      <w:r w:rsidR="00901BFD" w:rsidRPr="00863D6F">
        <w:rPr>
          <w:rFonts w:ascii="Cambria" w:hAnsi="Cambria" w:cs="Times New Roman"/>
          <w:sz w:val="20"/>
          <w:szCs w:val="20"/>
        </w:rPr>
        <w:t>The Canadian Operational Research Society (CORS)</w:t>
      </w:r>
      <w:r w:rsidR="00A423B2">
        <w:rPr>
          <w:rFonts w:ascii="Cambria" w:hAnsi="Cambria" w:cs="Times New Roman"/>
          <w:sz w:val="20"/>
          <w:szCs w:val="20"/>
        </w:rPr>
        <w:t xml:space="preserve"> Annual Conference</w:t>
      </w:r>
      <w:r w:rsidR="00901BFD">
        <w:rPr>
          <w:rFonts w:ascii="Cambria" w:hAnsi="Cambria" w:cs="Times New Roman"/>
          <w:sz w:val="20"/>
          <w:szCs w:val="20"/>
        </w:rPr>
        <w:t>, Toronto (2020)</w:t>
      </w:r>
      <w:r w:rsidR="00A423B2">
        <w:rPr>
          <w:rFonts w:ascii="Cambria" w:hAnsi="Cambria" w:cs="Times New Roman"/>
          <w:sz w:val="20"/>
          <w:szCs w:val="20"/>
        </w:rPr>
        <w:t xml:space="preserve"> (Moved to 2021 due to COVID19)</w:t>
      </w:r>
      <w:r w:rsidR="00901BFD">
        <w:rPr>
          <w:rFonts w:ascii="Cambria" w:hAnsi="Cambria" w:cs="Times New Roman"/>
          <w:sz w:val="20"/>
          <w:szCs w:val="20"/>
        </w:rPr>
        <w:t>.</w:t>
      </w:r>
    </w:p>
    <w:p w14:paraId="3B582E0C" w14:textId="77777777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002CF7">
        <w:rPr>
          <w:rFonts w:ascii="Cambria" w:hAnsi="Cambria" w:cs="Times New Roman"/>
          <w:sz w:val="20"/>
          <w:szCs w:val="20"/>
        </w:rPr>
        <w:t>Continuous Control with Deep Dynamic Recurrent Reinforcement Learning for Portfolio Optimization</w:t>
      </w:r>
      <w:r>
        <w:rPr>
          <w:rFonts w:ascii="Cambria" w:hAnsi="Cambria" w:cs="Times New Roman"/>
          <w:sz w:val="20"/>
          <w:szCs w:val="20"/>
        </w:rPr>
        <w:t xml:space="preserve">, </w:t>
      </w:r>
      <w:r w:rsidRPr="00002CF7">
        <w:rPr>
          <w:rFonts w:ascii="Cambria" w:hAnsi="Cambria" w:cs="Times New Roman"/>
          <w:sz w:val="20"/>
          <w:szCs w:val="20"/>
        </w:rPr>
        <w:t>4th Industrial-Academic Workshop on Optimization and Artificial Intelligence in Finance</w:t>
      </w:r>
      <w:r>
        <w:rPr>
          <w:rFonts w:ascii="Cambria" w:hAnsi="Cambria" w:cs="Times New Roman"/>
          <w:sz w:val="20"/>
          <w:szCs w:val="20"/>
        </w:rPr>
        <w:t xml:space="preserve">, </w:t>
      </w:r>
      <w:r w:rsidRPr="00002CF7">
        <w:rPr>
          <w:rFonts w:ascii="Cambria" w:hAnsi="Cambria" w:cs="Times New Roman"/>
          <w:sz w:val="20"/>
          <w:szCs w:val="20"/>
        </w:rPr>
        <w:t>The Fields Institute</w:t>
      </w:r>
      <w:r>
        <w:rPr>
          <w:rFonts w:ascii="Cambria" w:hAnsi="Cambria" w:cs="Times New Roman"/>
          <w:sz w:val="20"/>
          <w:szCs w:val="20"/>
        </w:rPr>
        <w:t>, Toronto (2018).</w:t>
      </w:r>
    </w:p>
    <w:p w14:paraId="3BC04B21" w14:textId="64B499FF" w:rsidR="00996A80" w:rsidRDefault="00901BFD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D12D9C">
        <w:rPr>
          <w:rFonts w:ascii="Cambria" w:hAnsi="Cambria" w:cs="Times New Roman"/>
          <w:sz w:val="20"/>
          <w:szCs w:val="20"/>
        </w:rPr>
        <w:t>Optimization</w:t>
      </w:r>
      <w:r w:rsidR="006135E1">
        <w:rPr>
          <w:rFonts w:ascii="Cambria" w:hAnsi="Cambria" w:cs="Times New Roman"/>
          <w:sz w:val="20"/>
          <w:szCs w:val="20"/>
        </w:rPr>
        <w:t>-Based Approach f</w:t>
      </w:r>
      <w:r w:rsidR="006135E1" w:rsidRPr="00D12D9C">
        <w:rPr>
          <w:rFonts w:ascii="Cambria" w:hAnsi="Cambria" w:cs="Times New Roman"/>
          <w:sz w:val="20"/>
          <w:szCs w:val="20"/>
        </w:rPr>
        <w:t xml:space="preserve">or </w:t>
      </w:r>
      <w:r w:rsidR="003D26D4">
        <w:rPr>
          <w:rFonts w:ascii="Cambria" w:hAnsi="Cambria" w:cs="Times New Roman"/>
          <w:sz w:val="20"/>
          <w:szCs w:val="20"/>
        </w:rPr>
        <w:t>Simulating</w:t>
      </w:r>
      <w:r w:rsidR="006135E1" w:rsidRPr="00D12D9C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="006135E1" w:rsidRPr="00D12D9C">
        <w:rPr>
          <w:rFonts w:ascii="Cambria" w:hAnsi="Cambria" w:cs="Times New Roman"/>
          <w:sz w:val="20"/>
          <w:szCs w:val="20"/>
        </w:rPr>
        <w:t>Interstellar’s</w:t>
      </w:r>
      <w:proofErr w:type="spellEnd"/>
      <w:r w:rsidR="006135E1" w:rsidRPr="00D12D9C">
        <w:rPr>
          <w:rFonts w:ascii="Cambria" w:hAnsi="Cambria" w:cs="Times New Roman"/>
          <w:sz w:val="20"/>
          <w:szCs w:val="20"/>
        </w:rPr>
        <w:t xml:space="preserve"> Wormhole</w:t>
      </w:r>
      <w:r w:rsidRPr="00D12D9C">
        <w:rPr>
          <w:rFonts w:ascii="Cambria" w:hAnsi="Cambria" w:cs="Times New Roman"/>
          <w:sz w:val="20"/>
          <w:szCs w:val="20"/>
        </w:rPr>
        <w:t>. Institute for Data Valorization (IVA</w:t>
      </w:r>
      <w:r>
        <w:rPr>
          <w:rFonts w:ascii="Cambria" w:hAnsi="Cambria" w:cs="Times New Roman"/>
          <w:sz w:val="20"/>
          <w:szCs w:val="20"/>
        </w:rPr>
        <w:t xml:space="preserve">DO), Montreal, Canada (2017). </w:t>
      </w:r>
    </w:p>
    <w:p w14:paraId="5A0843E2" w14:textId="77777777" w:rsidR="00996A80" w:rsidRPr="00996A80" w:rsidRDefault="00901BFD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</w:pPr>
      <w:r w:rsidRPr="00996A80">
        <w:rPr>
          <w:rFonts w:ascii="Cambria" w:hAnsi="Cambria" w:cs="Times New Roman"/>
          <w:sz w:val="20"/>
          <w:szCs w:val="20"/>
        </w:rPr>
        <w:t xml:space="preserve">Forecasting </w:t>
      </w:r>
      <w:r w:rsidR="006135E1" w:rsidRPr="00996A80">
        <w:rPr>
          <w:rFonts w:ascii="Cambria" w:hAnsi="Cambria" w:cs="Times New Roman"/>
          <w:sz w:val="20"/>
          <w:szCs w:val="20"/>
        </w:rPr>
        <w:t xml:space="preserve">Local Warming: </w:t>
      </w:r>
      <w:r w:rsidRPr="00996A80">
        <w:rPr>
          <w:rFonts w:ascii="Cambria" w:hAnsi="Cambria" w:cs="Times New Roman"/>
          <w:sz w:val="20"/>
          <w:szCs w:val="20"/>
        </w:rPr>
        <w:t xml:space="preserve">Missing </w:t>
      </w:r>
      <w:r w:rsidR="006135E1" w:rsidRPr="00996A80">
        <w:rPr>
          <w:rFonts w:ascii="Cambria" w:hAnsi="Cambria" w:cs="Times New Roman"/>
          <w:sz w:val="20"/>
          <w:szCs w:val="20"/>
        </w:rPr>
        <w:t>Data Generation and Future Temperature Prediction</w:t>
      </w:r>
      <w:r w:rsidRPr="00996A80">
        <w:rPr>
          <w:rFonts w:ascii="Cambria" w:hAnsi="Cambria" w:cs="Times New Roman"/>
          <w:sz w:val="20"/>
          <w:szCs w:val="20"/>
        </w:rPr>
        <w:t>. CERC-Data Science, Montreal, Canada (2016).</w:t>
      </w:r>
    </w:p>
    <w:p w14:paraId="31750328" w14:textId="3AD13DB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Can the Problems F</w:t>
      </w:r>
      <w:r w:rsidRPr="00D12D9C">
        <w:rPr>
          <w:rFonts w:ascii="Cambria" w:hAnsi="Cambria" w:cs="Times New Roman"/>
          <w:sz w:val="20"/>
          <w:szCs w:val="20"/>
        </w:rPr>
        <w:t xml:space="preserve">aced by the </w:t>
      </w:r>
      <w:r>
        <w:rPr>
          <w:rFonts w:ascii="Cambria" w:hAnsi="Cambria" w:cs="Times New Roman"/>
          <w:sz w:val="20"/>
          <w:szCs w:val="20"/>
        </w:rPr>
        <w:t xml:space="preserve">Boeing 787 be </w:t>
      </w:r>
      <w:proofErr w:type="gramStart"/>
      <w:r>
        <w:rPr>
          <w:rFonts w:ascii="Cambria" w:hAnsi="Cambria" w:cs="Times New Roman"/>
          <w:sz w:val="20"/>
          <w:szCs w:val="20"/>
        </w:rPr>
        <w:t>Explained</w:t>
      </w:r>
      <w:proofErr w:type="gramEnd"/>
      <w:r>
        <w:rPr>
          <w:rFonts w:ascii="Cambria" w:hAnsi="Cambria" w:cs="Times New Roman"/>
          <w:sz w:val="20"/>
          <w:szCs w:val="20"/>
        </w:rPr>
        <w:t xml:space="preserve"> by Boeing’s I</w:t>
      </w:r>
      <w:r w:rsidRPr="00D12D9C">
        <w:rPr>
          <w:rFonts w:ascii="Cambria" w:hAnsi="Cambria" w:cs="Times New Roman"/>
          <w:sz w:val="20"/>
          <w:szCs w:val="20"/>
        </w:rPr>
        <w:t>nn</w:t>
      </w:r>
      <w:r>
        <w:rPr>
          <w:rFonts w:ascii="Cambria" w:hAnsi="Cambria" w:cs="Times New Roman"/>
          <w:sz w:val="20"/>
          <w:szCs w:val="20"/>
        </w:rPr>
        <w:t xml:space="preserve">ovative Supply Chain Strategy? HEC </w:t>
      </w:r>
      <w:r w:rsidRPr="00D12D9C">
        <w:rPr>
          <w:rFonts w:ascii="Cambria" w:hAnsi="Cambria" w:cs="Times New Roman"/>
          <w:sz w:val="20"/>
          <w:szCs w:val="20"/>
        </w:rPr>
        <w:t>Paris, France (2013).</w:t>
      </w:r>
    </w:p>
    <w:p w14:paraId="44FDC0B7" w14:textId="30E95116" w:rsidR="00996A80" w:rsidRPr="00445A6B" w:rsidRDefault="00996A80" w:rsidP="00445A6B">
      <w:pPr>
        <w:spacing w:after="0" w:line="288" w:lineRule="auto"/>
        <w:rPr>
          <w:sz w:val="10"/>
          <w:szCs w:val="10"/>
        </w:rPr>
      </w:pPr>
    </w:p>
    <w:p w14:paraId="636597A3" w14:textId="77777777" w:rsidR="00996A80" w:rsidRPr="00D12D9C" w:rsidRDefault="00996A80" w:rsidP="00996A80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>POPULAR-SCIENCE ARTICLES</w:t>
      </w:r>
    </w:p>
    <w:p w14:paraId="4B77311D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Aboussalah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A.M., A la </w:t>
      </w:r>
      <w:proofErr w:type="spellStart"/>
      <w:r>
        <w:rPr>
          <w:rFonts w:ascii="Cambria" w:hAnsi="Cambria" w:cs="Times New Roman"/>
          <w:sz w:val="20"/>
          <w:szCs w:val="20"/>
        </w:rPr>
        <w:t>découverte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d’un </w:t>
      </w:r>
      <w:proofErr w:type="spellStart"/>
      <w:r>
        <w:rPr>
          <w:rFonts w:ascii="Cambria" w:hAnsi="Cambria" w:cs="Times New Roman"/>
          <w:sz w:val="20"/>
          <w:szCs w:val="20"/>
        </w:rPr>
        <w:t>génie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>
        <w:rPr>
          <w:rFonts w:ascii="Cambria" w:hAnsi="Cambria" w:cs="Times New Roman"/>
          <w:sz w:val="20"/>
          <w:szCs w:val="20"/>
        </w:rPr>
        <w:t>oublié</w:t>
      </w:r>
      <w:proofErr w:type="spellEnd"/>
      <w:r>
        <w:rPr>
          <w:rFonts w:ascii="Cambria" w:hAnsi="Cambria" w:cs="Times New Roman"/>
          <w:sz w:val="20"/>
          <w:szCs w:val="20"/>
        </w:rPr>
        <w:t xml:space="preserve">. Les Cahiers de </w:t>
      </w:r>
      <w:proofErr w:type="spellStart"/>
      <w:r>
        <w:rPr>
          <w:rFonts w:ascii="Cambria" w:hAnsi="Cambria" w:cs="Times New Roman"/>
          <w:sz w:val="20"/>
          <w:szCs w:val="20"/>
        </w:rPr>
        <w:t>l’Imaginaire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(2016).</w:t>
      </w:r>
    </w:p>
    <w:p w14:paraId="36A40AC4" w14:textId="77777777" w:rsidR="00996A80" w:rsidRPr="00445A6B" w:rsidRDefault="00996A80" w:rsidP="00996A80">
      <w:pPr>
        <w:spacing w:after="0" w:line="288" w:lineRule="auto"/>
        <w:rPr>
          <w:rFonts w:ascii="Cambria" w:eastAsia="CIDFont+F4" w:hAnsi="Cambria" w:cs="CIDFont+F4"/>
          <w:sz w:val="10"/>
          <w:szCs w:val="10"/>
          <w:lang w:bidi="he-IL"/>
        </w:rPr>
      </w:pPr>
    </w:p>
    <w:p w14:paraId="4E3DC3E4" w14:textId="77777777" w:rsidR="00996A80" w:rsidRPr="00D12D9C" w:rsidRDefault="00996A80" w:rsidP="00996A80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>BROADCAST INTERVIEWS</w:t>
      </w:r>
    </w:p>
    <w:p w14:paraId="3290CEA1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Qu’est-ce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>
        <w:rPr>
          <w:rFonts w:ascii="Cambria" w:hAnsi="Cambria" w:cs="Times New Roman"/>
          <w:sz w:val="20"/>
          <w:szCs w:val="20"/>
        </w:rPr>
        <w:t>qu’un</w:t>
      </w:r>
      <w:proofErr w:type="spellEnd"/>
      <w:r>
        <w:rPr>
          <w:rFonts w:ascii="Cambria" w:hAnsi="Cambria" w:cs="Times New Roman"/>
          <w:sz w:val="20"/>
          <w:szCs w:val="20"/>
        </w:rPr>
        <w:t xml:space="preserve"> Data Scientist? </w:t>
      </w:r>
      <w:proofErr w:type="spellStart"/>
      <w:r>
        <w:rPr>
          <w:rFonts w:ascii="Cambria" w:hAnsi="Cambria" w:cs="Times New Roman"/>
          <w:sz w:val="20"/>
          <w:szCs w:val="20"/>
        </w:rPr>
        <w:t>Kezakoo</w:t>
      </w:r>
      <w:proofErr w:type="spellEnd"/>
      <w:r>
        <w:rPr>
          <w:rFonts w:ascii="Cambria" w:hAnsi="Cambria" w:cs="Times New Roman"/>
          <w:sz w:val="20"/>
          <w:szCs w:val="20"/>
        </w:rPr>
        <w:t xml:space="preserve"> (2020) (in preparation).</w:t>
      </w:r>
    </w:p>
    <w:p w14:paraId="7853D74B" w14:textId="77777777" w:rsidR="00996A80" w:rsidRPr="00ED6E4D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The problems of education in the 21</w:t>
      </w:r>
      <w:r w:rsidRPr="00410A08">
        <w:rPr>
          <w:rFonts w:ascii="Cambria" w:hAnsi="Cambria" w:cs="Times New Roman"/>
          <w:sz w:val="20"/>
          <w:szCs w:val="20"/>
          <w:vertAlign w:val="superscript"/>
        </w:rPr>
        <w:t>st</w:t>
      </w:r>
      <w:r>
        <w:rPr>
          <w:rFonts w:ascii="Cambria" w:hAnsi="Cambria" w:cs="Times New Roman"/>
          <w:sz w:val="20"/>
          <w:szCs w:val="20"/>
        </w:rPr>
        <w:t xml:space="preserve"> century. </w:t>
      </w:r>
      <w:proofErr w:type="spellStart"/>
      <w:r>
        <w:rPr>
          <w:rFonts w:ascii="Cambria" w:hAnsi="Cambria" w:cs="Times New Roman"/>
          <w:sz w:val="20"/>
          <w:szCs w:val="20"/>
        </w:rPr>
        <w:t>CreativeLab</w:t>
      </w:r>
      <w:proofErr w:type="spellEnd"/>
      <w:r>
        <w:rPr>
          <w:rFonts w:ascii="Cambria" w:hAnsi="Cambria" w:cs="Times New Roman"/>
          <w:sz w:val="20"/>
          <w:szCs w:val="20"/>
        </w:rPr>
        <w:t>: The New School of Creativity (2016).</w:t>
      </w:r>
    </w:p>
    <w:p w14:paraId="52283414" w14:textId="5A781E29" w:rsidR="00445A6B" w:rsidRPr="00445A6B" w:rsidRDefault="00996A80" w:rsidP="00445A6B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YopiCar</w:t>
      </w:r>
      <w:proofErr w:type="spellEnd"/>
      <w:r>
        <w:rPr>
          <w:rFonts w:ascii="Cambria" w:hAnsi="Cambria" w:cs="Times New Roman"/>
          <w:sz w:val="20"/>
          <w:szCs w:val="20"/>
        </w:rPr>
        <w:t xml:space="preserve"> première </w:t>
      </w:r>
      <w:proofErr w:type="spellStart"/>
      <w:r>
        <w:rPr>
          <w:rFonts w:ascii="Cambria" w:hAnsi="Cambria" w:cs="Times New Roman"/>
          <w:sz w:val="20"/>
          <w:szCs w:val="20"/>
        </w:rPr>
        <w:t>plateforme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de </w:t>
      </w:r>
      <w:proofErr w:type="spellStart"/>
      <w:r>
        <w:rPr>
          <w:rFonts w:ascii="Cambria" w:hAnsi="Cambria" w:cs="Times New Roman"/>
          <w:sz w:val="20"/>
          <w:szCs w:val="20"/>
        </w:rPr>
        <w:t>covoiturage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au </w:t>
      </w:r>
      <w:proofErr w:type="spellStart"/>
      <w:r>
        <w:rPr>
          <w:rFonts w:ascii="Cambria" w:hAnsi="Cambria" w:cs="Times New Roman"/>
          <w:sz w:val="20"/>
          <w:szCs w:val="20"/>
        </w:rPr>
        <w:t>Maroc</w:t>
      </w:r>
      <w:proofErr w:type="spellEnd"/>
      <w:r>
        <w:rPr>
          <w:rFonts w:ascii="Cambria" w:hAnsi="Cambria" w:cs="Times New Roman"/>
          <w:sz w:val="20"/>
          <w:szCs w:val="20"/>
        </w:rPr>
        <w:t xml:space="preserve">. Radio </w:t>
      </w:r>
      <w:proofErr w:type="spellStart"/>
      <w:r>
        <w:rPr>
          <w:rFonts w:ascii="Cambria" w:hAnsi="Cambria" w:cs="Times New Roman"/>
          <w:sz w:val="20"/>
          <w:szCs w:val="20"/>
        </w:rPr>
        <w:t>Maroc</w:t>
      </w:r>
      <w:proofErr w:type="spellEnd"/>
      <w:r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>
        <w:rPr>
          <w:rFonts w:ascii="Cambria" w:hAnsi="Cambria" w:cs="Times New Roman"/>
          <w:sz w:val="20"/>
          <w:szCs w:val="20"/>
        </w:rPr>
        <w:t>MedinaFM</w:t>
      </w:r>
      <w:proofErr w:type="spellEnd"/>
      <w:r>
        <w:rPr>
          <w:rFonts w:ascii="Cambria" w:hAnsi="Cambria" w:cs="Times New Roman"/>
          <w:sz w:val="20"/>
          <w:szCs w:val="20"/>
        </w:rPr>
        <w:t xml:space="preserve"> (2016).</w:t>
      </w:r>
    </w:p>
    <w:p w14:paraId="6E155D2D" w14:textId="7A91A2A6" w:rsidR="00996A80" w:rsidRPr="00D12D9C" w:rsidRDefault="00445A6B" w:rsidP="00996A80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 w:rsidRPr="006420A7">
        <w:rPr>
          <w:sz w:val="10"/>
          <w:szCs w:val="10"/>
        </w:rPr>
        <w:br/>
      </w:r>
      <w:r w:rsidR="00996A80">
        <w:rPr>
          <w:rFonts w:ascii="Cambria" w:hAnsi="Cambria"/>
          <w:b/>
          <w:color w:val="000000" w:themeColor="text1"/>
        </w:rPr>
        <w:t>STUDENT SUPERVISION</w:t>
      </w:r>
    </w:p>
    <w:p w14:paraId="44A483DC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Zixuan</w:t>
      </w:r>
      <w:proofErr w:type="spellEnd"/>
      <w:r>
        <w:rPr>
          <w:rFonts w:ascii="Cambria" w:hAnsi="Cambria" w:cs="Times New Roman"/>
          <w:sz w:val="20"/>
          <w:szCs w:val="20"/>
        </w:rPr>
        <w:t xml:space="preserve"> Wang, Constrained Deep Recurrent Reinforcement Learning for Portfolio Optimization. Master of Engineering at University of Toronto (2017).</w:t>
      </w:r>
    </w:p>
    <w:p w14:paraId="76636C5B" w14:textId="77777777" w:rsidR="00996A80" w:rsidRPr="00901BFD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901BFD">
        <w:rPr>
          <w:rFonts w:ascii="Cambria" w:hAnsi="Cambria" w:cs="Times New Roman"/>
          <w:sz w:val="20"/>
          <w:szCs w:val="20"/>
        </w:rPr>
        <w:t xml:space="preserve">Vincent </w:t>
      </w:r>
      <w:proofErr w:type="spellStart"/>
      <w:r w:rsidRPr="00901BFD">
        <w:rPr>
          <w:rFonts w:ascii="Cambria" w:hAnsi="Cambria" w:cs="Times New Roman"/>
          <w:sz w:val="20"/>
          <w:szCs w:val="20"/>
        </w:rPr>
        <w:t>Xu</w:t>
      </w:r>
      <w:proofErr w:type="spellEnd"/>
      <w:r w:rsidRPr="00901BFD">
        <w:rPr>
          <w:rFonts w:ascii="Cambria" w:hAnsi="Cambria" w:cs="Times New Roman"/>
          <w:sz w:val="20"/>
          <w:szCs w:val="20"/>
        </w:rPr>
        <w:t xml:space="preserve">, Quantum Reinforcement Learning, visiting student from </w:t>
      </w:r>
      <w:proofErr w:type="spellStart"/>
      <w:r w:rsidRPr="00901BFD">
        <w:rPr>
          <w:rFonts w:ascii="Cambria" w:hAnsi="Cambria" w:cs="Times New Roman"/>
          <w:sz w:val="20"/>
          <w:szCs w:val="20"/>
        </w:rPr>
        <w:t>Fudan</w:t>
      </w:r>
      <w:proofErr w:type="spellEnd"/>
      <w:r w:rsidRPr="00901BFD">
        <w:rPr>
          <w:rFonts w:ascii="Cambria" w:hAnsi="Cambria" w:cs="Times New Roman"/>
          <w:sz w:val="20"/>
          <w:szCs w:val="20"/>
        </w:rPr>
        <w:t xml:space="preserve"> University (2019).</w:t>
      </w:r>
    </w:p>
    <w:p w14:paraId="4D2A028E" w14:textId="77777777" w:rsidR="006420A7" w:rsidRPr="006420A7" w:rsidRDefault="006420A7" w:rsidP="00996A80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sz w:val="10"/>
          <w:szCs w:val="10"/>
        </w:rPr>
      </w:pPr>
    </w:p>
    <w:p w14:paraId="5F40CC4D" w14:textId="77777777" w:rsidR="00996A80" w:rsidRPr="00D12D9C" w:rsidRDefault="00996A80" w:rsidP="00996A80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>MENTORING ACTIVITIES</w:t>
      </w:r>
    </w:p>
    <w:p w14:paraId="53EA9FE1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Student mentor at HEC Montréal. Number of </w:t>
      </w:r>
      <w:proofErr w:type="spellStart"/>
      <w:r>
        <w:rPr>
          <w:rFonts w:ascii="Cambria" w:hAnsi="Cambria" w:cs="Times New Roman"/>
          <w:sz w:val="20"/>
          <w:szCs w:val="20"/>
        </w:rPr>
        <w:t>Mentorees</w:t>
      </w:r>
      <w:proofErr w:type="spellEnd"/>
      <w:r>
        <w:rPr>
          <w:rFonts w:ascii="Cambria" w:hAnsi="Cambria" w:cs="Times New Roman"/>
          <w:sz w:val="20"/>
          <w:szCs w:val="20"/>
        </w:rPr>
        <w:t>: 1 (2017).</w:t>
      </w:r>
    </w:p>
    <w:p w14:paraId="6B0468E1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Student mentor at </w:t>
      </w:r>
      <w:proofErr w:type="spellStart"/>
      <w:r>
        <w:rPr>
          <w:rFonts w:ascii="Cambria" w:hAnsi="Cambria" w:cs="Times New Roman"/>
          <w:sz w:val="20"/>
          <w:szCs w:val="20"/>
        </w:rPr>
        <w:t>Polytechnique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Montréal. Number of </w:t>
      </w:r>
      <w:proofErr w:type="spellStart"/>
      <w:r>
        <w:rPr>
          <w:rFonts w:ascii="Cambria" w:hAnsi="Cambria" w:cs="Times New Roman"/>
          <w:sz w:val="20"/>
          <w:szCs w:val="20"/>
        </w:rPr>
        <w:t>Mentorees</w:t>
      </w:r>
      <w:proofErr w:type="spellEnd"/>
      <w:r>
        <w:rPr>
          <w:rFonts w:ascii="Cambria" w:hAnsi="Cambria" w:cs="Times New Roman"/>
          <w:sz w:val="20"/>
          <w:szCs w:val="20"/>
        </w:rPr>
        <w:t>: 3 (2016, 2017).</w:t>
      </w:r>
    </w:p>
    <w:p w14:paraId="23388064" w14:textId="77777777" w:rsidR="00996A80" w:rsidRPr="006420A7" w:rsidRDefault="00996A80" w:rsidP="006420A7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sz w:val="10"/>
          <w:szCs w:val="10"/>
        </w:rPr>
      </w:pPr>
    </w:p>
    <w:p w14:paraId="49A25185" w14:textId="77777777" w:rsidR="00996A80" w:rsidRPr="00D12D9C" w:rsidRDefault="00996A80" w:rsidP="00996A80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>EXTRA-CURRICULAR ACTIVITIES</w:t>
      </w:r>
    </w:p>
    <w:p w14:paraId="731E494F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Outreach Activities: It’s All About Math (IAAM) at the University of Toronto.</w:t>
      </w:r>
    </w:p>
    <w:p w14:paraId="6BEF4E69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Associations &amp; Clubs: Astronomy SUPAERO Club, Futsal Club ISAE.</w:t>
      </w:r>
    </w:p>
    <w:p w14:paraId="56A015F1" w14:textId="77777777" w:rsidR="00996A80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Sports: Soccer, Basketball, Volleyball, Taekwondo, Fencing, Boxing, </w:t>
      </w:r>
      <w:proofErr w:type="gramStart"/>
      <w:r>
        <w:rPr>
          <w:rFonts w:ascii="Cambria" w:hAnsi="Cambria" w:cs="Times New Roman"/>
          <w:sz w:val="20"/>
          <w:szCs w:val="20"/>
        </w:rPr>
        <w:t>Archery</w:t>
      </w:r>
      <w:proofErr w:type="gramEnd"/>
      <w:r>
        <w:rPr>
          <w:rFonts w:ascii="Cambria" w:hAnsi="Cambria" w:cs="Times New Roman"/>
          <w:sz w:val="20"/>
          <w:szCs w:val="20"/>
        </w:rPr>
        <w:t>.</w:t>
      </w:r>
    </w:p>
    <w:p w14:paraId="61DC819F" w14:textId="3400465F" w:rsidR="00996A80" w:rsidRPr="006420A7" w:rsidRDefault="00996A80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Interests: Travel, Teaching, Reading scientific reviews, Popular-science.</w:t>
      </w:r>
    </w:p>
    <w:sectPr w:rsidR="00996A80" w:rsidRPr="006420A7" w:rsidSect="002378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5D452" w14:textId="77777777" w:rsidR="00445A6B" w:rsidRDefault="00445A6B" w:rsidP="00FC2289">
      <w:pPr>
        <w:spacing w:after="0" w:line="240" w:lineRule="auto"/>
      </w:pPr>
      <w:r>
        <w:separator/>
      </w:r>
    </w:p>
  </w:endnote>
  <w:endnote w:type="continuationSeparator" w:id="0">
    <w:p w14:paraId="06BEC73C" w14:textId="77777777" w:rsidR="00445A6B" w:rsidRDefault="00445A6B" w:rsidP="00FC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IDFont+F3">
    <w:altName w:val="Arial"/>
    <w:charset w:val="B1"/>
    <w:family w:val="auto"/>
    <w:pitch w:val="default"/>
    <w:sig w:usb0="00000801" w:usb1="00000000" w:usb2="00000000" w:usb3="00000000" w:csb0="00000020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IDFont+F6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2">
    <w:altName w:val="Arial"/>
    <w:charset w:val="B1"/>
    <w:family w:val="auto"/>
    <w:pitch w:val="default"/>
    <w:sig w:usb0="00000801" w:usb1="09060000" w:usb2="00000010" w:usb3="00000000" w:csb0="00080020" w:csb1="00000000"/>
  </w:font>
  <w:font w:name="CIDFont+F4">
    <w:altName w:val="Microsoft JhengHei"/>
    <w:charset w:val="88"/>
    <w:family w:val="auto"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1A804" w14:textId="77777777" w:rsidR="00445A6B" w:rsidRDefault="00445A6B" w:rsidP="00FC2289">
      <w:pPr>
        <w:spacing w:after="0" w:line="240" w:lineRule="auto"/>
      </w:pPr>
      <w:r>
        <w:separator/>
      </w:r>
    </w:p>
  </w:footnote>
  <w:footnote w:type="continuationSeparator" w:id="0">
    <w:p w14:paraId="77820021" w14:textId="77777777" w:rsidR="00445A6B" w:rsidRDefault="00445A6B" w:rsidP="00FC2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4426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7E045A"/>
    <w:multiLevelType w:val="hybridMultilevel"/>
    <w:tmpl w:val="4FE8FFDA"/>
    <w:lvl w:ilvl="0" w:tplc="453CA2DC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4931"/>
    <w:multiLevelType w:val="multilevel"/>
    <w:tmpl w:val="2FE2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2069CB"/>
    <w:multiLevelType w:val="hybridMultilevel"/>
    <w:tmpl w:val="AD1465E4"/>
    <w:lvl w:ilvl="0" w:tplc="23EA2B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3704E"/>
    <w:multiLevelType w:val="hybridMultilevel"/>
    <w:tmpl w:val="5D4464A8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34A435F5"/>
    <w:multiLevelType w:val="hybridMultilevel"/>
    <w:tmpl w:val="6E0C4184"/>
    <w:lvl w:ilvl="0" w:tplc="AE381AA4">
      <w:start w:val="2016"/>
      <w:numFmt w:val="bullet"/>
      <w:lvlText w:val="-"/>
      <w:lvlJc w:val="left"/>
      <w:pPr>
        <w:ind w:left="720" w:hanging="360"/>
      </w:pPr>
      <w:rPr>
        <w:rFonts w:ascii="Cambria" w:eastAsiaTheme="minorEastAsia" w:hAnsi="Cambria" w:cs="CIDFont+F3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36B4F"/>
    <w:multiLevelType w:val="multilevel"/>
    <w:tmpl w:val="0526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4D4160"/>
    <w:multiLevelType w:val="hybridMultilevel"/>
    <w:tmpl w:val="FA729A82"/>
    <w:lvl w:ilvl="0" w:tplc="195AE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95E4D"/>
    <w:multiLevelType w:val="hybridMultilevel"/>
    <w:tmpl w:val="DF94EED0"/>
    <w:lvl w:ilvl="0" w:tplc="33FCDA48">
      <w:start w:val="1"/>
      <w:numFmt w:val="bullet"/>
      <w:lvlText w:val="∘"/>
      <w:lvlJc w:val="left"/>
      <w:pPr>
        <w:ind w:left="54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343538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595852DC"/>
    <w:multiLevelType w:val="hybridMultilevel"/>
    <w:tmpl w:val="C36C84C8"/>
    <w:lvl w:ilvl="0" w:tplc="23EA2B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33EB4"/>
    <w:multiLevelType w:val="hybridMultilevel"/>
    <w:tmpl w:val="A436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156C9"/>
    <w:multiLevelType w:val="hybridMultilevel"/>
    <w:tmpl w:val="803AC510"/>
    <w:lvl w:ilvl="0" w:tplc="B08C575A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5319E"/>
    <w:multiLevelType w:val="hybridMultilevel"/>
    <w:tmpl w:val="73EA3BA4"/>
    <w:lvl w:ilvl="0" w:tplc="4D3EA3C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77B40915"/>
    <w:multiLevelType w:val="hybridMultilevel"/>
    <w:tmpl w:val="D2AEDE16"/>
    <w:lvl w:ilvl="0" w:tplc="23EA2B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4">
    <w:nsid w:val="7D5F7E38"/>
    <w:multiLevelType w:val="hybridMultilevel"/>
    <w:tmpl w:val="DD8E1B44"/>
    <w:lvl w:ilvl="0" w:tplc="5EF08410">
      <w:start w:val="2014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8"/>
  </w:num>
  <w:num w:numId="5">
    <w:abstractNumId w:val="10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4"/>
  </w:num>
  <w:num w:numId="13">
    <w:abstractNumId w:val="5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K0MDO3NDQwNLIwMTJT0lEKTi0uzszPAykwsagFAM7moPAtAAAA"/>
    <w:docVar w:name="APWAFVersion" w:val="5.0"/>
  </w:docVars>
  <w:rsids>
    <w:rsidRoot w:val="00237835"/>
    <w:rsid w:val="00002CF7"/>
    <w:rsid w:val="00014BBB"/>
    <w:rsid w:val="000170DF"/>
    <w:rsid w:val="00021700"/>
    <w:rsid w:val="00023FBA"/>
    <w:rsid w:val="00052807"/>
    <w:rsid w:val="00055BE8"/>
    <w:rsid w:val="00055D4E"/>
    <w:rsid w:val="00063A49"/>
    <w:rsid w:val="00066EF2"/>
    <w:rsid w:val="00073FAF"/>
    <w:rsid w:val="0007407A"/>
    <w:rsid w:val="00084AD9"/>
    <w:rsid w:val="000853BD"/>
    <w:rsid w:val="00090DD0"/>
    <w:rsid w:val="00092F6E"/>
    <w:rsid w:val="00096358"/>
    <w:rsid w:val="00096E35"/>
    <w:rsid w:val="00097CFB"/>
    <w:rsid w:val="000A3320"/>
    <w:rsid w:val="000A598D"/>
    <w:rsid w:val="000A5F48"/>
    <w:rsid w:val="000A6465"/>
    <w:rsid w:val="000A652C"/>
    <w:rsid w:val="000A6FE5"/>
    <w:rsid w:val="000B09A3"/>
    <w:rsid w:val="000B153D"/>
    <w:rsid w:val="000B5AE1"/>
    <w:rsid w:val="000B7A1B"/>
    <w:rsid w:val="000C1B80"/>
    <w:rsid w:val="000D1A0B"/>
    <w:rsid w:val="000D4438"/>
    <w:rsid w:val="000D71E9"/>
    <w:rsid w:val="000E3149"/>
    <w:rsid w:val="000E3D6C"/>
    <w:rsid w:val="000E4AC6"/>
    <w:rsid w:val="000E7644"/>
    <w:rsid w:val="000F1E5C"/>
    <w:rsid w:val="000F2E1D"/>
    <w:rsid w:val="000F3499"/>
    <w:rsid w:val="0010246C"/>
    <w:rsid w:val="00105F42"/>
    <w:rsid w:val="001117E8"/>
    <w:rsid w:val="00111A38"/>
    <w:rsid w:val="0011208F"/>
    <w:rsid w:val="00113E96"/>
    <w:rsid w:val="00123301"/>
    <w:rsid w:val="001271D7"/>
    <w:rsid w:val="00127703"/>
    <w:rsid w:val="00127E9E"/>
    <w:rsid w:val="00134EEA"/>
    <w:rsid w:val="00137E76"/>
    <w:rsid w:val="00141BB6"/>
    <w:rsid w:val="00142B94"/>
    <w:rsid w:val="001439E6"/>
    <w:rsid w:val="00151603"/>
    <w:rsid w:val="0015247F"/>
    <w:rsid w:val="0015249B"/>
    <w:rsid w:val="00152F57"/>
    <w:rsid w:val="001577BF"/>
    <w:rsid w:val="00161922"/>
    <w:rsid w:val="00162635"/>
    <w:rsid w:val="00164343"/>
    <w:rsid w:val="00164B69"/>
    <w:rsid w:val="00165B24"/>
    <w:rsid w:val="00167570"/>
    <w:rsid w:val="00172B96"/>
    <w:rsid w:val="0017367F"/>
    <w:rsid w:val="00174D65"/>
    <w:rsid w:val="00176130"/>
    <w:rsid w:val="00181865"/>
    <w:rsid w:val="00185761"/>
    <w:rsid w:val="0018722D"/>
    <w:rsid w:val="001963D2"/>
    <w:rsid w:val="00196E14"/>
    <w:rsid w:val="00197E43"/>
    <w:rsid w:val="001A0E66"/>
    <w:rsid w:val="001A26B6"/>
    <w:rsid w:val="001A3408"/>
    <w:rsid w:val="001A35EE"/>
    <w:rsid w:val="001A5A6D"/>
    <w:rsid w:val="001B011E"/>
    <w:rsid w:val="001B7B95"/>
    <w:rsid w:val="001C0915"/>
    <w:rsid w:val="001C16BF"/>
    <w:rsid w:val="001D5319"/>
    <w:rsid w:val="001D6EF4"/>
    <w:rsid w:val="001D75DB"/>
    <w:rsid w:val="001E1846"/>
    <w:rsid w:val="001E57BF"/>
    <w:rsid w:val="001F0D33"/>
    <w:rsid w:val="001F2B6B"/>
    <w:rsid w:val="001F654E"/>
    <w:rsid w:val="002059E4"/>
    <w:rsid w:val="00206BE6"/>
    <w:rsid w:val="002165D0"/>
    <w:rsid w:val="002174A2"/>
    <w:rsid w:val="00225E40"/>
    <w:rsid w:val="00227152"/>
    <w:rsid w:val="002303FD"/>
    <w:rsid w:val="00230C96"/>
    <w:rsid w:val="00232116"/>
    <w:rsid w:val="00237835"/>
    <w:rsid w:val="00240296"/>
    <w:rsid w:val="00244D1A"/>
    <w:rsid w:val="002477BC"/>
    <w:rsid w:val="00250BFE"/>
    <w:rsid w:val="00255EFB"/>
    <w:rsid w:val="00257DB3"/>
    <w:rsid w:val="00260BEB"/>
    <w:rsid w:val="0026145E"/>
    <w:rsid w:val="00262B0D"/>
    <w:rsid w:val="0026389F"/>
    <w:rsid w:val="00265072"/>
    <w:rsid w:val="00280DA3"/>
    <w:rsid w:val="00280FB7"/>
    <w:rsid w:val="00284E06"/>
    <w:rsid w:val="0029426B"/>
    <w:rsid w:val="002970F3"/>
    <w:rsid w:val="002A0507"/>
    <w:rsid w:val="002A15BB"/>
    <w:rsid w:val="002A61AB"/>
    <w:rsid w:val="002B0F33"/>
    <w:rsid w:val="002B1D21"/>
    <w:rsid w:val="002C0424"/>
    <w:rsid w:val="002C2428"/>
    <w:rsid w:val="002C2B5D"/>
    <w:rsid w:val="002C4EE8"/>
    <w:rsid w:val="002C545F"/>
    <w:rsid w:val="002C778C"/>
    <w:rsid w:val="002D0CBC"/>
    <w:rsid w:val="002D4C47"/>
    <w:rsid w:val="002F3B9E"/>
    <w:rsid w:val="002F7F8B"/>
    <w:rsid w:val="0030554E"/>
    <w:rsid w:val="00305D1C"/>
    <w:rsid w:val="0031242B"/>
    <w:rsid w:val="003172E4"/>
    <w:rsid w:val="0032039D"/>
    <w:rsid w:val="003345D6"/>
    <w:rsid w:val="00336774"/>
    <w:rsid w:val="003407E7"/>
    <w:rsid w:val="00345766"/>
    <w:rsid w:val="0034577C"/>
    <w:rsid w:val="00350C6A"/>
    <w:rsid w:val="00355A3B"/>
    <w:rsid w:val="003562D5"/>
    <w:rsid w:val="00360F41"/>
    <w:rsid w:val="003610FF"/>
    <w:rsid w:val="0036283D"/>
    <w:rsid w:val="00367CFB"/>
    <w:rsid w:val="00376142"/>
    <w:rsid w:val="00376E52"/>
    <w:rsid w:val="003B1771"/>
    <w:rsid w:val="003C16C1"/>
    <w:rsid w:val="003C1E6C"/>
    <w:rsid w:val="003C2C98"/>
    <w:rsid w:val="003C56DD"/>
    <w:rsid w:val="003C632D"/>
    <w:rsid w:val="003C79E0"/>
    <w:rsid w:val="003D26D4"/>
    <w:rsid w:val="003D2F5D"/>
    <w:rsid w:val="003D6728"/>
    <w:rsid w:val="003E014F"/>
    <w:rsid w:val="003E1F96"/>
    <w:rsid w:val="003E6AD6"/>
    <w:rsid w:val="003E7F8C"/>
    <w:rsid w:val="003F0433"/>
    <w:rsid w:val="003F1152"/>
    <w:rsid w:val="003F162C"/>
    <w:rsid w:val="003F4A6C"/>
    <w:rsid w:val="003F63C0"/>
    <w:rsid w:val="004048AC"/>
    <w:rsid w:val="00404E48"/>
    <w:rsid w:val="0040768B"/>
    <w:rsid w:val="00410A08"/>
    <w:rsid w:val="00413539"/>
    <w:rsid w:val="00413E9F"/>
    <w:rsid w:val="0041491B"/>
    <w:rsid w:val="0042426D"/>
    <w:rsid w:val="004275C0"/>
    <w:rsid w:val="00427E3A"/>
    <w:rsid w:val="004319BE"/>
    <w:rsid w:val="004340A9"/>
    <w:rsid w:val="00435869"/>
    <w:rsid w:val="004363DF"/>
    <w:rsid w:val="00440643"/>
    <w:rsid w:val="00445A6B"/>
    <w:rsid w:val="00453C84"/>
    <w:rsid w:val="0045726B"/>
    <w:rsid w:val="00460621"/>
    <w:rsid w:val="00464EEE"/>
    <w:rsid w:val="00465E53"/>
    <w:rsid w:val="0046720A"/>
    <w:rsid w:val="0047684D"/>
    <w:rsid w:val="00480C7F"/>
    <w:rsid w:val="00481CE8"/>
    <w:rsid w:val="00482044"/>
    <w:rsid w:val="00485AC0"/>
    <w:rsid w:val="00486947"/>
    <w:rsid w:val="004A16C4"/>
    <w:rsid w:val="004B49C8"/>
    <w:rsid w:val="004B7662"/>
    <w:rsid w:val="004C2763"/>
    <w:rsid w:val="004D107F"/>
    <w:rsid w:val="004D3F7D"/>
    <w:rsid w:val="004D5039"/>
    <w:rsid w:val="004D6580"/>
    <w:rsid w:val="004D7FDB"/>
    <w:rsid w:val="004E5E9C"/>
    <w:rsid w:val="004E75FF"/>
    <w:rsid w:val="004E785B"/>
    <w:rsid w:val="004F06B1"/>
    <w:rsid w:val="004F2CE2"/>
    <w:rsid w:val="0050112F"/>
    <w:rsid w:val="005013BF"/>
    <w:rsid w:val="00501F63"/>
    <w:rsid w:val="00507C0E"/>
    <w:rsid w:val="00510ED6"/>
    <w:rsid w:val="00514CBD"/>
    <w:rsid w:val="00522A4A"/>
    <w:rsid w:val="0052575E"/>
    <w:rsid w:val="00530871"/>
    <w:rsid w:val="00535B62"/>
    <w:rsid w:val="00540CBE"/>
    <w:rsid w:val="00552DD7"/>
    <w:rsid w:val="00553A72"/>
    <w:rsid w:val="00554849"/>
    <w:rsid w:val="00566739"/>
    <w:rsid w:val="00566758"/>
    <w:rsid w:val="005669CC"/>
    <w:rsid w:val="005731C5"/>
    <w:rsid w:val="00573201"/>
    <w:rsid w:val="00574147"/>
    <w:rsid w:val="00577F17"/>
    <w:rsid w:val="005833A3"/>
    <w:rsid w:val="00583CC8"/>
    <w:rsid w:val="005947CA"/>
    <w:rsid w:val="0059538D"/>
    <w:rsid w:val="00595E5F"/>
    <w:rsid w:val="005B16A1"/>
    <w:rsid w:val="005B4E80"/>
    <w:rsid w:val="005B57E7"/>
    <w:rsid w:val="005B5E96"/>
    <w:rsid w:val="005B61E0"/>
    <w:rsid w:val="005C039F"/>
    <w:rsid w:val="005C0585"/>
    <w:rsid w:val="005C2F12"/>
    <w:rsid w:val="005C46BB"/>
    <w:rsid w:val="005D52ED"/>
    <w:rsid w:val="005E12D9"/>
    <w:rsid w:val="005E5F33"/>
    <w:rsid w:val="005E724B"/>
    <w:rsid w:val="005F113C"/>
    <w:rsid w:val="0060154D"/>
    <w:rsid w:val="00601EEB"/>
    <w:rsid w:val="006038D2"/>
    <w:rsid w:val="006042FB"/>
    <w:rsid w:val="00605EA8"/>
    <w:rsid w:val="00607309"/>
    <w:rsid w:val="00610322"/>
    <w:rsid w:val="006135E1"/>
    <w:rsid w:val="00613E6A"/>
    <w:rsid w:val="00620CE9"/>
    <w:rsid w:val="00623C43"/>
    <w:rsid w:val="00632949"/>
    <w:rsid w:val="006343A9"/>
    <w:rsid w:val="006420A7"/>
    <w:rsid w:val="00642601"/>
    <w:rsid w:val="00643068"/>
    <w:rsid w:val="00647B77"/>
    <w:rsid w:val="00655589"/>
    <w:rsid w:val="00660C32"/>
    <w:rsid w:val="00661F94"/>
    <w:rsid w:val="0066338A"/>
    <w:rsid w:val="00665212"/>
    <w:rsid w:val="00665893"/>
    <w:rsid w:val="00666094"/>
    <w:rsid w:val="006732F1"/>
    <w:rsid w:val="006805FC"/>
    <w:rsid w:val="00683795"/>
    <w:rsid w:val="00690841"/>
    <w:rsid w:val="006A1AA0"/>
    <w:rsid w:val="006A754F"/>
    <w:rsid w:val="006B0385"/>
    <w:rsid w:val="006B32A2"/>
    <w:rsid w:val="006C4D69"/>
    <w:rsid w:val="006C526B"/>
    <w:rsid w:val="006D21C8"/>
    <w:rsid w:val="006D3CD4"/>
    <w:rsid w:val="006D680B"/>
    <w:rsid w:val="006D6823"/>
    <w:rsid w:val="006D6E04"/>
    <w:rsid w:val="006E381B"/>
    <w:rsid w:val="006E6CE4"/>
    <w:rsid w:val="006F238B"/>
    <w:rsid w:val="006F2ED4"/>
    <w:rsid w:val="006F4EDF"/>
    <w:rsid w:val="00703508"/>
    <w:rsid w:val="00704767"/>
    <w:rsid w:val="00712FAB"/>
    <w:rsid w:val="00713196"/>
    <w:rsid w:val="007132AD"/>
    <w:rsid w:val="00714F05"/>
    <w:rsid w:val="00717F3D"/>
    <w:rsid w:val="00723EC2"/>
    <w:rsid w:val="007250F6"/>
    <w:rsid w:val="00727EC0"/>
    <w:rsid w:val="0074072B"/>
    <w:rsid w:val="007410D4"/>
    <w:rsid w:val="0074550A"/>
    <w:rsid w:val="00752E11"/>
    <w:rsid w:val="00754952"/>
    <w:rsid w:val="00760396"/>
    <w:rsid w:val="00771F5F"/>
    <w:rsid w:val="007766A8"/>
    <w:rsid w:val="00780DE7"/>
    <w:rsid w:val="00782CE4"/>
    <w:rsid w:val="007847CC"/>
    <w:rsid w:val="0079195D"/>
    <w:rsid w:val="007A000D"/>
    <w:rsid w:val="007A1316"/>
    <w:rsid w:val="007A729F"/>
    <w:rsid w:val="007B0B3F"/>
    <w:rsid w:val="007B262F"/>
    <w:rsid w:val="007B55DA"/>
    <w:rsid w:val="007C7712"/>
    <w:rsid w:val="007D4D56"/>
    <w:rsid w:val="007D7E32"/>
    <w:rsid w:val="007E3051"/>
    <w:rsid w:val="007E70CB"/>
    <w:rsid w:val="007E7C49"/>
    <w:rsid w:val="007F1682"/>
    <w:rsid w:val="007F5C2B"/>
    <w:rsid w:val="007F6714"/>
    <w:rsid w:val="00800A5F"/>
    <w:rsid w:val="00801086"/>
    <w:rsid w:val="008053BA"/>
    <w:rsid w:val="008061E8"/>
    <w:rsid w:val="00806E3C"/>
    <w:rsid w:val="00807C7B"/>
    <w:rsid w:val="008126A1"/>
    <w:rsid w:val="00814328"/>
    <w:rsid w:val="00820BE7"/>
    <w:rsid w:val="0082362E"/>
    <w:rsid w:val="00826EDE"/>
    <w:rsid w:val="00832772"/>
    <w:rsid w:val="00837178"/>
    <w:rsid w:val="00840104"/>
    <w:rsid w:val="00844D24"/>
    <w:rsid w:val="008459B5"/>
    <w:rsid w:val="00846FD2"/>
    <w:rsid w:val="00851E66"/>
    <w:rsid w:val="008526FC"/>
    <w:rsid w:val="00853994"/>
    <w:rsid w:val="00853A22"/>
    <w:rsid w:val="00856C49"/>
    <w:rsid w:val="00857EA4"/>
    <w:rsid w:val="00860EC3"/>
    <w:rsid w:val="00863D6F"/>
    <w:rsid w:val="00866EEA"/>
    <w:rsid w:val="00870823"/>
    <w:rsid w:val="00883B5F"/>
    <w:rsid w:val="008865AC"/>
    <w:rsid w:val="00887BA5"/>
    <w:rsid w:val="008920EA"/>
    <w:rsid w:val="0089425F"/>
    <w:rsid w:val="00895C24"/>
    <w:rsid w:val="00896460"/>
    <w:rsid w:val="0089731E"/>
    <w:rsid w:val="008A08E9"/>
    <w:rsid w:val="008A1288"/>
    <w:rsid w:val="008A1695"/>
    <w:rsid w:val="008A1EF8"/>
    <w:rsid w:val="008A2C6E"/>
    <w:rsid w:val="008A3320"/>
    <w:rsid w:val="008A4691"/>
    <w:rsid w:val="008A63EC"/>
    <w:rsid w:val="008B03E9"/>
    <w:rsid w:val="008B5997"/>
    <w:rsid w:val="008C4316"/>
    <w:rsid w:val="008D15D5"/>
    <w:rsid w:val="008D2CD2"/>
    <w:rsid w:val="008D362F"/>
    <w:rsid w:val="00901BFD"/>
    <w:rsid w:val="00901E71"/>
    <w:rsid w:val="0090532E"/>
    <w:rsid w:val="00911979"/>
    <w:rsid w:val="0091335B"/>
    <w:rsid w:val="009174C7"/>
    <w:rsid w:val="009177DF"/>
    <w:rsid w:val="00922BAF"/>
    <w:rsid w:val="009237E1"/>
    <w:rsid w:val="00924619"/>
    <w:rsid w:val="0092587A"/>
    <w:rsid w:val="00936EEB"/>
    <w:rsid w:val="00937670"/>
    <w:rsid w:val="00941C68"/>
    <w:rsid w:val="00945014"/>
    <w:rsid w:val="009529CF"/>
    <w:rsid w:val="00956F5E"/>
    <w:rsid w:val="009577C0"/>
    <w:rsid w:val="0096029E"/>
    <w:rsid w:val="00960984"/>
    <w:rsid w:val="00962525"/>
    <w:rsid w:val="00963153"/>
    <w:rsid w:val="00964145"/>
    <w:rsid w:val="0096642B"/>
    <w:rsid w:val="00970013"/>
    <w:rsid w:val="00971A20"/>
    <w:rsid w:val="0097232A"/>
    <w:rsid w:val="009807BC"/>
    <w:rsid w:val="009815DC"/>
    <w:rsid w:val="00985EDC"/>
    <w:rsid w:val="00986FE2"/>
    <w:rsid w:val="00987D40"/>
    <w:rsid w:val="00992265"/>
    <w:rsid w:val="00994D06"/>
    <w:rsid w:val="00996A80"/>
    <w:rsid w:val="0099723C"/>
    <w:rsid w:val="00997C26"/>
    <w:rsid w:val="009A2772"/>
    <w:rsid w:val="009A411F"/>
    <w:rsid w:val="009A5E28"/>
    <w:rsid w:val="009B3A36"/>
    <w:rsid w:val="009B5B50"/>
    <w:rsid w:val="009B7CB3"/>
    <w:rsid w:val="009C03B8"/>
    <w:rsid w:val="009C1D24"/>
    <w:rsid w:val="009C2729"/>
    <w:rsid w:val="009E1416"/>
    <w:rsid w:val="009E44A8"/>
    <w:rsid w:val="009E720F"/>
    <w:rsid w:val="009F0A3D"/>
    <w:rsid w:val="009F15A1"/>
    <w:rsid w:val="009F3BA4"/>
    <w:rsid w:val="00A00ACE"/>
    <w:rsid w:val="00A00B3D"/>
    <w:rsid w:val="00A00E63"/>
    <w:rsid w:val="00A03596"/>
    <w:rsid w:val="00A0494C"/>
    <w:rsid w:val="00A05ACD"/>
    <w:rsid w:val="00A06268"/>
    <w:rsid w:val="00A133E6"/>
    <w:rsid w:val="00A21C0F"/>
    <w:rsid w:val="00A310DE"/>
    <w:rsid w:val="00A363BD"/>
    <w:rsid w:val="00A4041B"/>
    <w:rsid w:val="00A41B5B"/>
    <w:rsid w:val="00A423B2"/>
    <w:rsid w:val="00A43A49"/>
    <w:rsid w:val="00A44576"/>
    <w:rsid w:val="00A44577"/>
    <w:rsid w:val="00A47E69"/>
    <w:rsid w:val="00A53894"/>
    <w:rsid w:val="00A6547C"/>
    <w:rsid w:val="00A7429C"/>
    <w:rsid w:val="00A7667F"/>
    <w:rsid w:val="00A816F9"/>
    <w:rsid w:val="00A822E8"/>
    <w:rsid w:val="00A82DF0"/>
    <w:rsid w:val="00A83D6D"/>
    <w:rsid w:val="00A908DB"/>
    <w:rsid w:val="00A97C20"/>
    <w:rsid w:val="00AA0249"/>
    <w:rsid w:val="00AA425C"/>
    <w:rsid w:val="00AA53B2"/>
    <w:rsid w:val="00AB0D3D"/>
    <w:rsid w:val="00AB3617"/>
    <w:rsid w:val="00AB4AED"/>
    <w:rsid w:val="00AB6419"/>
    <w:rsid w:val="00AC207D"/>
    <w:rsid w:val="00AD054D"/>
    <w:rsid w:val="00AD0FB6"/>
    <w:rsid w:val="00AD4180"/>
    <w:rsid w:val="00AE0C29"/>
    <w:rsid w:val="00AE11C2"/>
    <w:rsid w:val="00AE5EDD"/>
    <w:rsid w:val="00AE61FD"/>
    <w:rsid w:val="00AF092D"/>
    <w:rsid w:val="00AF0F90"/>
    <w:rsid w:val="00AF4331"/>
    <w:rsid w:val="00AF50C1"/>
    <w:rsid w:val="00AF7382"/>
    <w:rsid w:val="00AF7A58"/>
    <w:rsid w:val="00B0348D"/>
    <w:rsid w:val="00B03E74"/>
    <w:rsid w:val="00B0566E"/>
    <w:rsid w:val="00B05A44"/>
    <w:rsid w:val="00B10218"/>
    <w:rsid w:val="00B165B9"/>
    <w:rsid w:val="00B353E4"/>
    <w:rsid w:val="00B4354C"/>
    <w:rsid w:val="00B43E46"/>
    <w:rsid w:val="00B46544"/>
    <w:rsid w:val="00B5624C"/>
    <w:rsid w:val="00B602F9"/>
    <w:rsid w:val="00B6219F"/>
    <w:rsid w:val="00B650ED"/>
    <w:rsid w:val="00B65D55"/>
    <w:rsid w:val="00B66FAD"/>
    <w:rsid w:val="00B67524"/>
    <w:rsid w:val="00B6779E"/>
    <w:rsid w:val="00B80150"/>
    <w:rsid w:val="00B81DBC"/>
    <w:rsid w:val="00B85EDB"/>
    <w:rsid w:val="00B87BDD"/>
    <w:rsid w:val="00B90C3D"/>
    <w:rsid w:val="00B9128D"/>
    <w:rsid w:val="00B91742"/>
    <w:rsid w:val="00BA4030"/>
    <w:rsid w:val="00BA4758"/>
    <w:rsid w:val="00BA549F"/>
    <w:rsid w:val="00BA7F3A"/>
    <w:rsid w:val="00BB2FB1"/>
    <w:rsid w:val="00BC0C11"/>
    <w:rsid w:val="00BC1D39"/>
    <w:rsid w:val="00BC2ED9"/>
    <w:rsid w:val="00BC50EA"/>
    <w:rsid w:val="00BC6023"/>
    <w:rsid w:val="00BD4C7B"/>
    <w:rsid w:val="00BE2065"/>
    <w:rsid w:val="00BE2133"/>
    <w:rsid w:val="00BE312F"/>
    <w:rsid w:val="00BF2947"/>
    <w:rsid w:val="00BF2EF2"/>
    <w:rsid w:val="00C0072D"/>
    <w:rsid w:val="00C1677A"/>
    <w:rsid w:val="00C26239"/>
    <w:rsid w:val="00C27EA2"/>
    <w:rsid w:val="00C30CE4"/>
    <w:rsid w:val="00C31618"/>
    <w:rsid w:val="00C35415"/>
    <w:rsid w:val="00C36553"/>
    <w:rsid w:val="00C40369"/>
    <w:rsid w:val="00C42854"/>
    <w:rsid w:val="00C61D3B"/>
    <w:rsid w:val="00C62FB2"/>
    <w:rsid w:val="00C632B1"/>
    <w:rsid w:val="00C70937"/>
    <w:rsid w:val="00C71172"/>
    <w:rsid w:val="00C7597F"/>
    <w:rsid w:val="00C81351"/>
    <w:rsid w:val="00C84C85"/>
    <w:rsid w:val="00C94E5D"/>
    <w:rsid w:val="00CA2DE4"/>
    <w:rsid w:val="00CA398F"/>
    <w:rsid w:val="00CA4E11"/>
    <w:rsid w:val="00CA7215"/>
    <w:rsid w:val="00CB230C"/>
    <w:rsid w:val="00CD6C8C"/>
    <w:rsid w:val="00CE0566"/>
    <w:rsid w:val="00CE20C1"/>
    <w:rsid w:val="00CE3CBF"/>
    <w:rsid w:val="00CE7517"/>
    <w:rsid w:val="00CF16DA"/>
    <w:rsid w:val="00CF5572"/>
    <w:rsid w:val="00D0209C"/>
    <w:rsid w:val="00D041BF"/>
    <w:rsid w:val="00D07E9E"/>
    <w:rsid w:val="00D114D9"/>
    <w:rsid w:val="00D11DE1"/>
    <w:rsid w:val="00D12445"/>
    <w:rsid w:val="00D12D9C"/>
    <w:rsid w:val="00D17F03"/>
    <w:rsid w:val="00D301B2"/>
    <w:rsid w:val="00D30B28"/>
    <w:rsid w:val="00D318C4"/>
    <w:rsid w:val="00D35276"/>
    <w:rsid w:val="00D45C29"/>
    <w:rsid w:val="00D5078A"/>
    <w:rsid w:val="00D52FE3"/>
    <w:rsid w:val="00D550F7"/>
    <w:rsid w:val="00D56829"/>
    <w:rsid w:val="00D57203"/>
    <w:rsid w:val="00D6460B"/>
    <w:rsid w:val="00D657E1"/>
    <w:rsid w:val="00D71ACB"/>
    <w:rsid w:val="00D745F2"/>
    <w:rsid w:val="00D77519"/>
    <w:rsid w:val="00D85E9A"/>
    <w:rsid w:val="00D861B8"/>
    <w:rsid w:val="00D87373"/>
    <w:rsid w:val="00DA5FD6"/>
    <w:rsid w:val="00DB17E1"/>
    <w:rsid w:val="00DB2E8E"/>
    <w:rsid w:val="00DB4B95"/>
    <w:rsid w:val="00DB5098"/>
    <w:rsid w:val="00DB7319"/>
    <w:rsid w:val="00DC29C8"/>
    <w:rsid w:val="00DC617F"/>
    <w:rsid w:val="00DC7C30"/>
    <w:rsid w:val="00DD14A7"/>
    <w:rsid w:val="00DD74A2"/>
    <w:rsid w:val="00DE2702"/>
    <w:rsid w:val="00DE29D5"/>
    <w:rsid w:val="00DE3762"/>
    <w:rsid w:val="00DE667C"/>
    <w:rsid w:val="00DF0673"/>
    <w:rsid w:val="00DF2FCF"/>
    <w:rsid w:val="00E00101"/>
    <w:rsid w:val="00E0045A"/>
    <w:rsid w:val="00E00A54"/>
    <w:rsid w:val="00E10400"/>
    <w:rsid w:val="00E14197"/>
    <w:rsid w:val="00E16A9E"/>
    <w:rsid w:val="00E16C60"/>
    <w:rsid w:val="00E17D9A"/>
    <w:rsid w:val="00E20010"/>
    <w:rsid w:val="00E41B21"/>
    <w:rsid w:val="00E46581"/>
    <w:rsid w:val="00E46FE7"/>
    <w:rsid w:val="00E47676"/>
    <w:rsid w:val="00E53592"/>
    <w:rsid w:val="00E54B46"/>
    <w:rsid w:val="00E644E1"/>
    <w:rsid w:val="00E83A2A"/>
    <w:rsid w:val="00E87410"/>
    <w:rsid w:val="00E94560"/>
    <w:rsid w:val="00EA1BAA"/>
    <w:rsid w:val="00EA47C9"/>
    <w:rsid w:val="00EA6605"/>
    <w:rsid w:val="00EB32A9"/>
    <w:rsid w:val="00EB5403"/>
    <w:rsid w:val="00EB713F"/>
    <w:rsid w:val="00EC0A01"/>
    <w:rsid w:val="00EC1385"/>
    <w:rsid w:val="00EC57B1"/>
    <w:rsid w:val="00EC5C82"/>
    <w:rsid w:val="00ED2433"/>
    <w:rsid w:val="00ED310B"/>
    <w:rsid w:val="00ED6E4D"/>
    <w:rsid w:val="00ED6E83"/>
    <w:rsid w:val="00EE24A2"/>
    <w:rsid w:val="00EE5434"/>
    <w:rsid w:val="00EE7CDE"/>
    <w:rsid w:val="00EF398B"/>
    <w:rsid w:val="00EF5728"/>
    <w:rsid w:val="00F00715"/>
    <w:rsid w:val="00F01DDF"/>
    <w:rsid w:val="00F06A81"/>
    <w:rsid w:val="00F10DCD"/>
    <w:rsid w:val="00F115E6"/>
    <w:rsid w:val="00F12847"/>
    <w:rsid w:val="00F14598"/>
    <w:rsid w:val="00F17495"/>
    <w:rsid w:val="00F236E3"/>
    <w:rsid w:val="00F25943"/>
    <w:rsid w:val="00F37E97"/>
    <w:rsid w:val="00F44499"/>
    <w:rsid w:val="00F445A7"/>
    <w:rsid w:val="00F5691B"/>
    <w:rsid w:val="00F56EA7"/>
    <w:rsid w:val="00F63223"/>
    <w:rsid w:val="00F80865"/>
    <w:rsid w:val="00F84229"/>
    <w:rsid w:val="00F85624"/>
    <w:rsid w:val="00F876EF"/>
    <w:rsid w:val="00F9371F"/>
    <w:rsid w:val="00F97332"/>
    <w:rsid w:val="00FA08F0"/>
    <w:rsid w:val="00FA2C54"/>
    <w:rsid w:val="00FA3768"/>
    <w:rsid w:val="00FA44B0"/>
    <w:rsid w:val="00FA7BC3"/>
    <w:rsid w:val="00FB0DEC"/>
    <w:rsid w:val="00FC2289"/>
    <w:rsid w:val="00FC33EB"/>
    <w:rsid w:val="00FC464E"/>
    <w:rsid w:val="00FC769D"/>
    <w:rsid w:val="00FD26D9"/>
    <w:rsid w:val="00FD2C08"/>
    <w:rsid w:val="00FD56DB"/>
    <w:rsid w:val="00FE2271"/>
    <w:rsid w:val="00FE315C"/>
    <w:rsid w:val="00FE32F3"/>
    <w:rsid w:val="00FE47B3"/>
    <w:rsid w:val="00FE54F3"/>
    <w:rsid w:val="00FF0504"/>
    <w:rsid w:val="00FF5BFD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59D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rsid w:val="002378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table" w:styleId="Grille">
    <w:name w:val="Table Grid"/>
    <w:basedOn w:val="TableauNormal"/>
    <w:uiPriority w:val="59"/>
    <w:rsid w:val="00237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7835"/>
    <w:pPr>
      <w:spacing w:after="200" w:line="276" w:lineRule="auto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A2DE4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rsid w:val="00AB641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2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213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D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23301"/>
    <w:rPr>
      <w:color w:val="605E5C"/>
      <w:shd w:val="clear" w:color="auto" w:fill="E1DFDD"/>
    </w:rPr>
  </w:style>
  <w:style w:type="character" w:styleId="Marquedannotation">
    <w:name w:val="annotation reference"/>
    <w:basedOn w:val="Policepardfaut"/>
    <w:uiPriority w:val="99"/>
    <w:semiHidden/>
    <w:unhideWhenUsed/>
    <w:rsid w:val="00152F5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52F5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52F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2F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52F57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289"/>
  </w:style>
  <w:style w:type="paragraph" w:styleId="Pieddepage">
    <w:name w:val="footer"/>
    <w:basedOn w:val="Normal"/>
    <w:link w:val="Pieddepag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289"/>
  </w:style>
  <w:style w:type="character" w:styleId="Accentuation">
    <w:name w:val="Emphasis"/>
    <w:basedOn w:val="Policepardfaut"/>
    <w:uiPriority w:val="20"/>
    <w:qFormat/>
    <w:rsid w:val="00C7597F"/>
    <w:rPr>
      <w:i/>
      <w:iCs/>
    </w:rPr>
  </w:style>
  <w:style w:type="character" w:customStyle="1" w:styleId="apple-converted-space">
    <w:name w:val="apple-converted-space"/>
    <w:basedOn w:val="Policepardfaut"/>
    <w:rsid w:val="00C759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rsid w:val="002378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table" w:styleId="Grille">
    <w:name w:val="Table Grid"/>
    <w:basedOn w:val="TableauNormal"/>
    <w:uiPriority w:val="59"/>
    <w:rsid w:val="00237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7835"/>
    <w:pPr>
      <w:spacing w:after="200" w:line="276" w:lineRule="auto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A2DE4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rsid w:val="00AB641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2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213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D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23301"/>
    <w:rPr>
      <w:color w:val="605E5C"/>
      <w:shd w:val="clear" w:color="auto" w:fill="E1DFDD"/>
    </w:rPr>
  </w:style>
  <w:style w:type="character" w:styleId="Marquedannotation">
    <w:name w:val="annotation reference"/>
    <w:basedOn w:val="Policepardfaut"/>
    <w:uiPriority w:val="99"/>
    <w:semiHidden/>
    <w:unhideWhenUsed/>
    <w:rsid w:val="00152F5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52F5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52F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2F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52F57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289"/>
  </w:style>
  <w:style w:type="paragraph" w:styleId="Pieddepage">
    <w:name w:val="footer"/>
    <w:basedOn w:val="Normal"/>
    <w:link w:val="Pieddepag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289"/>
  </w:style>
  <w:style w:type="character" w:styleId="Accentuation">
    <w:name w:val="Emphasis"/>
    <w:basedOn w:val="Policepardfaut"/>
    <w:uiPriority w:val="20"/>
    <w:qFormat/>
    <w:rsid w:val="00C7597F"/>
    <w:rPr>
      <w:i/>
      <w:iCs/>
    </w:rPr>
  </w:style>
  <w:style w:type="character" w:customStyle="1" w:styleId="apple-converted-space">
    <w:name w:val="apple-converted-space"/>
    <w:basedOn w:val="Policepardfaut"/>
    <w:rsid w:val="00C75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061EA-AAE7-1240-84FA-764164E5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1860</Words>
  <Characters>10235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12071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Huo, Peter - GCIB MON</dc:creator>
  <cp:keywords/>
  <dc:description/>
  <cp:lastModifiedBy>Amine</cp:lastModifiedBy>
  <cp:revision>158</cp:revision>
  <cp:lastPrinted>2020-12-04T05:23:00Z</cp:lastPrinted>
  <dcterms:created xsi:type="dcterms:W3CDTF">2020-12-04T05:23:00Z</dcterms:created>
  <dcterms:modified xsi:type="dcterms:W3CDTF">2020-12-15T20:28:00Z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-111726347</vt:i4>
  </property>
  <property fmtid="{D5CDD505-2E9C-101B-9397-08002B2CF9AE}" pid="3" name="_NewReviewCycle">
    <vt:lpwstr/>
  </property>
  <property fmtid="{D5CDD505-2E9C-101B-9397-08002B2CF9AE}" pid="4" name="_EmailSubject">
    <vt:lpwstr>Interested in Investment Banking</vt:lpwstr>
  </property>
  <property fmtid="{D5CDD505-2E9C-101B-9397-08002B2CF9AE}" pid="5" name="_AuthorEmail">
    <vt:lpwstr>peter.huo@baml.com</vt:lpwstr>
  </property>
  <property fmtid="{D5CDD505-2E9C-101B-9397-08002B2CF9AE}" pid="6" name="_AuthorEmailDisplayName">
    <vt:lpwstr>Huo, Peter - GCIB MON</vt:lpwstr>
  </property>
  <property fmtid="{D5CDD505-2E9C-101B-9397-08002B2CF9AE}" pid="7" name="_ReviewingToolsShownOnce">
    <vt:lpwstr/>
  </property>
</Properties>
</file>