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Look w:val="04A0" w:firstRow="1" w:lastRow="0" w:firstColumn="1" w:lastColumn="0" w:noHBand="0" w:noVBand="1"/>
      </w:tblPr>
      <w:tblGrid>
        <w:gridCol w:w="2943"/>
        <w:gridCol w:w="8397"/>
      </w:tblGrid>
      <w:tr w:rsidR="00E21670" w:rsidRPr="00770ABD" w14:paraId="581E4F82" w14:textId="77777777" w:rsidTr="00770ABD">
        <w:tc>
          <w:tcPr>
            <w:tcW w:w="2943" w:type="dxa"/>
            <w:shd w:val="clear" w:color="auto" w:fill="1A2942"/>
          </w:tcPr>
          <w:p w14:paraId="3C17DB39" w14:textId="77777777" w:rsidR="00E21670" w:rsidRDefault="00E21670">
            <w:pPr>
              <w:jc w:val="center"/>
              <w:spacing w:before="60" w:after="100"/>
            </w:pPr>
            <w:r>
              <w:drawing>
                <wp:inline xmlns:a="http://schemas.openxmlformats.org/drawingml/2006/main" xmlns:pic="http://schemas.openxmlformats.org/drawingml/2006/picture">
                  <wp:extent cx="1224000" cy="156151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v_photo_clean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15615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A41F617" w14:textId="77777777" w:rsidR="00E21670" w:rsidRPr="00770ABD" w:rsidRDefault="00000000">
            <w:pPr>
              <w:spacing w:before="280" w:after="40"/>
              <w:rPr>
                <w:lang w:val="fr-FR"/>
              </w:rPr>
            </w:pPr>
            <w:r w:rsidRPr="00770ABD">
              <w:rPr>
                <w:b/>
                <w:color w:val="FFFFFF"/>
                <w:sz w:val="32"/>
                <w:lang w:val="fr-FR"/>
              </w:rPr>
              <w:t>DEBAB Amine</w:t>
            </w:r>
          </w:p>
          <w:p w14:paraId="4F8ACF22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8"/>
                <w:lang w:val="fr-FR"/>
              </w:rPr>
              <w:t>Ingénieur Électrotechnicien</w:t>
            </w:r>
          </w:p>
          <w:p w14:paraId="1B393215" w14:textId="77777777" w:rsidR="00E21670" w:rsidRPr="00770ABD" w:rsidRDefault="00000000">
            <w:pPr>
              <w:spacing w:after="200"/>
              <w:rPr>
                <w:lang w:val="fr-FR"/>
              </w:rPr>
            </w:pPr>
            <w:r w:rsidRPr="00770ABD">
              <w:rPr>
                <w:color w:val="E8A020"/>
                <w:sz w:val="18"/>
                <w:lang w:val="fr-FR"/>
              </w:rPr>
              <w:t>Sr. Technicien PMO &amp; Reliability</w:t>
            </w:r>
          </w:p>
          <w:p w14:paraId="7C43043A" w14:textId="77777777" w:rsidR="00E21670" w:rsidRPr="00770ABD" w:rsidRDefault="00000000">
            <w:pPr>
              <w:spacing w:before="80" w:after="60"/>
              <w:rPr>
                <w:lang w:val="fr-FR"/>
              </w:rPr>
            </w:pPr>
            <w:r w:rsidRPr="00770ABD">
              <w:rPr>
                <w:b/>
                <w:color w:val="E8A020"/>
                <w:sz w:val="16"/>
                <w:lang w:val="fr-FR"/>
              </w:rPr>
              <w:t>CONTACT</w:t>
            </w:r>
          </w:p>
          <w:p w14:paraId="3206128B" w14:textId="77777777" w:rsidR="00E21670" w:rsidRPr="00770ABD" w:rsidRDefault="00000000">
            <w:pPr>
              <w:spacing w:after="40"/>
              <w:rPr>
                <w:lang w:val="fr-FR"/>
              </w:rPr>
            </w:pPr>
            <w:r>
              <w:rPr>
                <w:color w:val="B8C5D6"/>
                <w:sz w:val="16"/>
              </w:rPr>
              <w:t>📍</w:t>
            </w:r>
            <w:r w:rsidRPr="00770ABD">
              <w:rPr>
                <w:color w:val="B8C5D6"/>
                <w:sz w:val="16"/>
                <w:lang w:val="fr-FR"/>
              </w:rPr>
              <w:t xml:space="preserve"> Lyon – France</w:t>
            </w:r>
          </w:p>
          <w:p w14:paraId="2E022082" w14:textId="77777777" w:rsidR="00E21670" w:rsidRPr="00770ABD" w:rsidRDefault="00000000">
            <w:pPr>
              <w:spacing w:after="40"/>
              <w:rPr>
                <w:lang w:val="fr-FR"/>
              </w:rPr>
            </w:pPr>
            <w:proofErr w:type="gramStart"/>
            <w:r w:rsidRPr="00770ABD">
              <w:rPr>
                <w:color w:val="B8C5D6"/>
                <w:sz w:val="16"/>
                <w:lang w:val="fr-FR"/>
              </w:rPr>
              <w:t>✉  ing.debab@hotmail.fr</w:t>
            </w:r>
            <w:proofErr w:type="gramEnd"/>
          </w:p>
          <w:p w14:paraId="22A5F60B" w14:textId="77777777" w:rsidR="00E21670" w:rsidRDefault="00000000">
            <w:pPr>
              <w:spacing w:after="40"/>
            </w:pPr>
            <w:r>
              <w:rPr>
                <w:color w:val="B8C5D6"/>
                <w:sz w:val="16"/>
              </w:rPr>
              <w:t>📞 +33 6 05 70 03 46</w:t>
            </w:r>
          </w:p>
          <w:p w14:paraId="53DCBD2A" w14:textId="77777777" w:rsidR="00E21670" w:rsidRDefault="00000000">
            <w:pPr>
              <w:spacing w:after="40"/>
            </w:pPr>
            <w:r>
              <w:rPr>
                <w:color w:val="B8C5D6"/>
                <w:sz w:val="16"/>
              </w:rPr>
              <w:t>🔗 linkedin.com/in/aminedebab</w:t>
            </w:r>
          </w:p>
          <w:p w14:paraId="5651E4CD" w14:textId="77777777" w:rsidR="00E21670" w:rsidRPr="00770ABD" w:rsidRDefault="00000000">
            <w:pPr>
              <w:spacing w:after="160"/>
              <w:rPr>
                <w:lang w:val="it-IT"/>
              </w:rPr>
            </w:pPr>
            <w:r>
              <w:rPr>
                <w:color w:val="B8C5D6"/>
                <w:sz w:val="18"/>
                <w:szCs w:val="18"/>
              </w:rPr>
              <w:t xml:space="preserve">🌐  </w:t>
            </w:r>
            <w:hyperlink r:id="rId9">
              <w:r>
                <w:rPr>
                  <w:color w:val="6AABCF"/>
                  <w:u w:val="single"/>
                  <w:sz w:val="18"/>
                  <w:szCs w:val="18"/>
                </w:rPr>
                <w:t>aminedebab.github.io/Portfolio</w:t>
              </w:r>
            </w:hyperlink>
          </w:p>
          <w:p w14:paraId="1EC35F92" w14:textId="77777777" w:rsidR="00E21670" w:rsidRPr="00770ABD" w:rsidRDefault="00000000">
            <w:pPr>
              <w:spacing w:before="80" w:after="60"/>
              <w:rPr>
                <w:lang w:val="it-IT"/>
              </w:rPr>
            </w:pPr>
            <w:r w:rsidRPr="00770ABD">
              <w:rPr>
                <w:b/>
                <w:color w:val="E8A020"/>
                <w:sz w:val="16"/>
                <w:lang w:val="it-IT"/>
              </w:rPr>
              <w:t>INFORMATIONS</w:t>
            </w:r>
          </w:p>
          <w:p w14:paraId="48362860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01/05/1988 · Marié · 2 enfants</w:t>
            </w:r>
          </w:p>
          <w:p w14:paraId="60B7B786" w14:textId="77777777" w:rsidR="00E21670" w:rsidRPr="00770ABD" w:rsidRDefault="00000000">
            <w:pPr>
              <w:spacing w:after="16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Permis B</w:t>
            </w:r>
          </w:p>
          <w:p w14:paraId="030888EB" w14:textId="77777777" w:rsidR="00E21670" w:rsidRPr="00770ABD" w:rsidRDefault="00000000">
            <w:pPr>
              <w:spacing w:before="80" w:after="60"/>
              <w:rPr>
                <w:lang w:val="fr-FR"/>
              </w:rPr>
            </w:pPr>
            <w:r w:rsidRPr="00770ABD">
              <w:rPr>
                <w:b/>
                <w:color w:val="E8A020"/>
                <w:sz w:val="16"/>
                <w:lang w:val="fr-FR"/>
              </w:rPr>
              <w:t>FORMATION</w:t>
            </w:r>
          </w:p>
          <w:p w14:paraId="79794ECC" w14:textId="77777777" w:rsidR="00E21670" w:rsidRPr="00770ABD" w:rsidRDefault="00000000">
            <w:pPr>
              <w:spacing w:after="20"/>
              <w:rPr>
                <w:lang w:val="fr-FR"/>
              </w:rPr>
            </w:pPr>
            <w:r w:rsidRPr="00770ABD">
              <w:rPr>
                <w:b/>
                <w:color w:val="FFFFFF"/>
                <w:sz w:val="16"/>
                <w:lang w:val="fr-FR"/>
              </w:rPr>
              <w:t>Ingénieur Électrotechnique</w:t>
            </w:r>
          </w:p>
          <w:p w14:paraId="3DD0E77E" w14:textId="77777777" w:rsidR="00E21670" w:rsidRPr="00770ABD" w:rsidRDefault="00000000">
            <w:pPr>
              <w:spacing w:after="2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Université USTO, 2011</w:t>
            </w:r>
          </w:p>
          <w:p w14:paraId="124D8F3D" w14:textId="77777777" w:rsidR="00E21670" w:rsidRPr="00770ABD" w:rsidRDefault="00000000">
            <w:pPr>
              <w:spacing w:after="160"/>
              <w:rPr>
                <w:lang w:val="fr-FR"/>
              </w:rPr>
            </w:pPr>
            <w:r w:rsidRPr="00770ABD">
              <w:rPr>
                <w:i/>
                <w:color w:val="E8A020"/>
                <w:sz w:val="16"/>
                <w:lang w:val="fr-FR"/>
              </w:rPr>
              <w:t>Major de promotion</w:t>
            </w:r>
          </w:p>
          <w:p w14:paraId="447CCF0F" w14:textId="77777777" w:rsidR="00E21670" w:rsidRPr="00770ABD" w:rsidRDefault="00000000">
            <w:pPr>
              <w:spacing w:before="80" w:after="60"/>
              <w:rPr>
                <w:lang w:val="fr-FR"/>
              </w:rPr>
            </w:pPr>
            <w:r w:rsidRPr="00770ABD">
              <w:rPr>
                <w:b/>
                <w:color w:val="E8A020"/>
                <w:sz w:val="16"/>
                <w:lang w:val="fr-FR"/>
              </w:rPr>
              <w:t>LOGICIELS</w:t>
            </w:r>
          </w:p>
          <w:p w14:paraId="03203943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Python · pandas · matplotlib</w:t>
            </w:r>
          </w:p>
          <w:p w14:paraId="06416568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CMMS / GMAO (Excel avancé)</w:t>
            </w:r>
          </w:p>
          <w:p w14:paraId="15DC04C1" w14:textId="77777777" w:rsidR="00E21670" w:rsidRDefault="00000000">
            <w:pPr>
              <w:spacing w:after="40"/>
            </w:pPr>
            <w:r>
              <w:rPr>
                <w:color w:val="B8C5D6"/>
                <w:sz w:val="16"/>
              </w:rPr>
              <w:t>▪ Ms Project · Primavera P6</w:t>
            </w:r>
          </w:p>
          <w:p w14:paraId="34AF0C8A" w14:textId="77777777" w:rsidR="00E21670" w:rsidRDefault="00000000">
            <w:pPr>
              <w:spacing w:after="40"/>
            </w:pPr>
            <w:r>
              <w:rPr>
                <w:color w:val="B8C5D6"/>
                <w:sz w:val="16"/>
              </w:rPr>
              <w:t>▪ Caneco BT · See Electrical</w:t>
            </w:r>
          </w:p>
          <w:p w14:paraId="3A80C9B6" w14:textId="77777777" w:rsidR="00E21670" w:rsidRDefault="00000000">
            <w:pPr>
              <w:spacing w:after="40"/>
            </w:pPr>
            <w:r>
              <w:rPr>
                <w:color w:val="B8C5D6"/>
                <w:sz w:val="16"/>
              </w:rPr>
              <w:t>▪ AutoCAD · AutoCAD Electrical</w:t>
            </w:r>
          </w:p>
          <w:p w14:paraId="79C71674" w14:textId="77777777" w:rsidR="00E21670" w:rsidRDefault="00000000">
            <w:pPr>
              <w:spacing w:after="40"/>
            </w:pPr>
            <w:r>
              <w:rPr>
                <w:color w:val="B8C5D6"/>
                <w:sz w:val="16"/>
              </w:rPr>
              <w:t>▪ Word · Access · Excel</w:t>
            </w:r>
          </w:p>
          <w:p w14:paraId="65B565A9" w14:textId="77777777" w:rsidR="00E21670" w:rsidRDefault="00000000">
            <w:pPr>
              <w:spacing w:before="120" w:after="60"/>
            </w:pPr>
            <w:r>
              <w:rPr>
                <w:b/>
                <w:color w:val="E8A020"/>
                <w:sz w:val="16"/>
              </w:rPr>
              <w:t>COMPÉTENCES CLÉS</w:t>
            </w:r>
          </w:p>
          <w:p w14:paraId="7B09F89B" w14:textId="77777777" w:rsidR="00E21670" w:rsidRDefault="00000000">
            <w:pPr>
              <w:spacing w:after="40"/>
            </w:pPr>
            <w:r>
              <w:rPr>
                <w:color w:val="B8C5D6"/>
                <w:sz w:val="16"/>
              </w:rPr>
              <w:t>▪ Reliability Engineering</w:t>
            </w:r>
          </w:p>
          <w:p w14:paraId="489347F2" w14:textId="77777777" w:rsidR="00E21670" w:rsidRDefault="00000000">
            <w:pPr>
              <w:spacing w:after="40"/>
            </w:pPr>
            <w:r>
              <w:rPr>
                <w:color w:val="B8C5D6"/>
                <w:sz w:val="16"/>
              </w:rPr>
              <w:t>▪ OEE / JAM DPMO Analysis</w:t>
            </w:r>
          </w:p>
          <w:p w14:paraId="553BEFA5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Project Management (PMO)</w:t>
            </w:r>
          </w:p>
          <w:p w14:paraId="776579E2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Commissioning de site</w:t>
            </w:r>
          </w:p>
          <w:p w14:paraId="0B01D75B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Gestion de shift</w:t>
            </w:r>
          </w:p>
          <w:p w14:paraId="60AF6219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ISO 9001 · 45001 · 50001</w:t>
            </w:r>
          </w:p>
          <w:p w14:paraId="43534115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Formation &amp; recrutement</w:t>
            </w:r>
          </w:p>
          <w:p w14:paraId="6BF4A0F6" w14:textId="77777777" w:rsidR="00E21670" w:rsidRPr="00770ABD" w:rsidRDefault="00000000">
            <w:pPr>
              <w:spacing w:before="120" w:after="60"/>
              <w:rPr>
                <w:lang w:val="fr-FR"/>
              </w:rPr>
            </w:pPr>
            <w:r w:rsidRPr="00770ABD">
              <w:rPr>
                <w:b/>
                <w:color w:val="E8A020"/>
                <w:sz w:val="16"/>
                <w:lang w:val="fr-FR"/>
              </w:rPr>
              <w:t>HABILITATIONS</w:t>
            </w:r>
          </w:p>
          <w:p w14:paraId="22CFF182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H0V, B1V, BR (Schneider)</w:t>
            </w:r>
          </w:p>
          <w:p w14:paraId="1E70D0AF" w14:textId="77777777" w:rsidR="00E21670" w:rsidRPr="00770ABD" w:rsidRDefault="00000000">
            <w:pPr>
              <w:spacing w:after="16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Attestation Gestion Maintenance</w:t>
            </w:r>
          </w:p>
          <w:p w14:paraId="690295D9" w14:textId="77777777" w:rsidR="00E21670" w:rsidRPr="00770ABD" w:rsidRDefault="00000000">
            <w:pPr>
              <w:spacing w:before="80" w:after="60"/>
              <w:rPr>
                <w:lang w:val="fr-FR"/>
              </w:rPr>
            </w:pPr>
            <w:r w:rsidRPr="00770ABD">
              <w:rPr>
                <w:b/>
                <w:color w:val="E8A020"/>
                <w:sz w:val="16"/>
                <w:lang w:val="fr-FR"/>
              </w:rPr>
              <w:t>LANGUES</w:t>
            </w:r>
          </w:p>
          <w:p w14:paraId="233BA297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Arabe / Français : Bilingue</w:t>
            </w:r>
          </w:p>
          <w:p w14:paraId="41D93EE4" w14:textId="77777777" w:rsidR="00E21670" w:rsidRDefault="00000000">
            <w:pPr>
              <w:spacing w:after="160"/>
            </w:pPr>
            <w:r>
              <w:rPr>
                <w:color w:val="B8C5D6"/>
                <w:sz w:val="16"/>
              </w:rPr>
              <w:t xml:space="preserve">▪ </w:t>
            </w:r>
            <w:proofErr w:type="gramStart"/>
            <w:r>
              <w:rPr>
                <w:color w:val="B8C5D6"/>
                <w:sz w:val="16"/>
              </w:rPr>
              <w:t>Anglais :</w:t>
            </w:r>
            <w:proofErr w:type="gramEnd"/>
            <w:r>
              <w:rPr>
                <w:color w:val="B8C5D6"/>
                <w:sz w:val="16"/>
              </w:rPr>
              <w:t xml:space="preserve"> Avancé</w:t>
            </w:r>
          </w:p>
        </w:tc>
        <w:tc>
          <w:tcPr>
            <w:tcW w:w="8397" w:type="dxa"/>
            <w:shd w:val="clear" w:color="auto" w:fill="FFFFFF"/>
          </w:tcPr>
          <w:p w14:paraId="464E87F8" w14:textId="77777777" w:rsidR="00E21670" w:rsidRPr="00770ABD" w:rsidRDefault="00E21670">
            <w:pPr>
              <w:rPr>
                <w:lang w:val="fr-FR"/>
              </w:rPr>
            </w:pPr>
          </w:p>
          <w:p w14:paraId="4DC31873" w14:textId="77777777" w:rsidR="00E21670" w:rsidRPr="00770ABD" w:rsidRDefault="00000000">
            <w:pPr>
              <w:spacing w:before="240" w:after="80"/>
              <w:rPr>
                <w:lang w:val="fr-FR"/>
              </w:rPr>
            </w:pPr>
            <w:r w:rsidRPr="00770ABD">
              <w:rPr>
                <w:b/>
                <w:color w:val="1A2942"/>
                <w:sz w:val="26"/>
                <w:lang w:val="fr-FR"/>
              </w:rPr>
              <w:t>Profil</w:t>
            </w:r>
          </w:p>
          <w:p w14:paraId="508DC812" w14:textId="77777777" w:rsidR="00E21670" w:rsidRPr="00770ABD" w:rsidRDefault="00000000">
            <w:pPr>
              <w:spacing w:before="40" w:after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Fort de plus de 14 ans d’expérience internationale en maintenance industrielle, production et gestion de projets, j’ai évolué d’ingénieur terrain en Algérie jusqu’à Sr. Technicien PMO &amp; Reliability chez Amazon en France. Expert en Reliability Engineering, commissioning de site et implémentation de services RME (structure Reliability, gestion de shift, GMAO, OEE/DPMO), je pilote la performance technique avec une approche data-driven et une forte capacité de leadership multiculturel.</w:t>
            </w:r>
          </w:p>
          <w:p w14:paraId="6A4141A3" w14:textId="77777777" w:rsidR="00E21670" w:rsidRPr="00770ABD" w:rsidRDefault="00000000">
            <w:pPr>
              <w:pBdr>
                <w:bottom w:val="single" w:sz="6" w:space="1" w:color="E8A020"/>
              </w:pBdr>
              <w:spacing w:before="160" w:after="60"/>
              <w:rPr>
                <w:lang w:val="fr-FR"/>
              </w:rPr>
            </w:pPr>
            <w:r w:rsidRPr="00770ABD">
              <w:rPr>
                <w:b/>
                <w:color w:val="1A2942"/>
                <w:sz w:val="18"/>
                <w:lang w:val="fr-FR"/>
              </w:rPr>
              <w:t>EXPÉRIENCE PROFESSIONNELLE</w:t>
            </w:r>
          </w:p>
          <w:p w14:paraId="64800804" w14:textId="77777777" w:rsidR="00E21670" w:rsidRPr="00770ABD" w:rsidRDefault="00000000">
            <w:pPr>
              <w:spacing w:before="120" w:after="20"/>
              <w:rPr>
                <w:lang w:val="fr-FR"/>
              </w:rPr>
            </w:pPr>
            <w:r w:rsidRPr="00770ABD">
              <w:rPr>
                <w:b/>
                <w:color w:val="1A2942"/>
                <w:sz w:val="20"/>
                <w:lang w:val="fr-FR"/>
              </w:rPr>
              <w:t>Sr. Technicien – PMO &amp; Reliability</w:t>
            </w:r>
          </w:p>
          <w:p w14:paraId="1EC080AF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i/>
                <w:color w:val="5C6B7A"/>
                <w:sz w:val="17"/>
                <w:lang w:val="fr-FR"/>
              </w:rPr>
              <w:t xml:space="preserve">Amazon Fulfillment Center LYS2, Lyon – </w:t>
            </w:r>
            <w:proofErr w:type="gramStart"/>
            <w:r w:rsidRPr="00770ABD">
              <w:rPr>
                <w:i/>
                <w:color w:val="5C6B7A"/>
                <w:sz w:val="17"/>
                <w:lang w:val="fr-FR"/>
              </w:rPr>
              <w:t>France  |</w:t>
            </w:r>
            <w:proofErr w:type="gramEnd"/>
            <w:r w:rsidRPr="00770ABD">
              <w:rPr>
                <w:i/>
                <w:color w:val="5C6B7A"/>
                <w:sz w:val="17"/>
                <w:lang w:val="fr-FR"/>
              </w:rPr>
              <w:t xml:space="preserve">  04/2026 – À ce jour</w:t>
            </w:r>
          </w:p>
          <w:p w14:paraId="5A157D62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Pilotage du commissioning complet d’un nouveau site de distribution</w:t>
            </w:r>
          </w:p>
          <w:p w14:paraId="05780135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Implémentation du service RME de zéro : structure Reliability, programmes PM, GMAO, KPIs OEE</w:t>
            </w:r>
          </w:p>
          <w:p w14:paraId="67D2F13E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Mise en place et gestion du système de shift maintenance</w:t>
            </w:r>
          </w:p>
          <w:p w14:paraId="227DD10F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Constitution et management d’une équipe multiculturelle (15+ nationalités)</w:t>
            </w:r>
          </w:p>
          <w:p w14:paraId="4FC9F7C0" w14:textId="77777777" w:rsidR="00E21670" w:rsidRPr="00770ABD" w:rsidRDefault="00000000">
            <w:pPr>
              <w:spacing w:before="120" w:after="20"/>
              <w:rPr>
                <w:lang w:val="fr-FR"/>
              </w:rPr>
            </w:pPr>
            <w:r w:rsidRPr="00770ABD">
              <w:rPr>
                <w:b/>
                <w:color w:val="1A2942"/>
                <w:sz w:val="20"/>
                <w:lang w:val="fr-FR"/>
              </w:rPr>
              <w:t>Sr. Technicien de Shift (SRMET)</w:t>
            </w:r>
          </w:p>
          <w:p w14:paraId="12326FA6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i/>
                <w:color w:val="5C6B7A"/>
                <w:sz w:val="17"/>
                <w:lang w:val="fr-FR"/>
              </w:rPr>
              <w:t xml:space="preserve">Amazon Fulfillment Center ETZ2, Metz – </w:t>
            </w:r>
            <w:proofErr w:type="gramStart"/>
            <w:r w:rsidRPr="00770ABD">
              <w:rPr>
                <w:i/>
                <w:color w:val="5C6B7A"/>
                <w:sz w:val="17"/>
                <w:lang w:val="fr-FR"/>
              </w:rPr>
              <w:t>France  |</w:t>
            </w:r>
            <w:proofErr w:type="gramEnd"/>
            <w:r w:rsidRPr="00770ABD">
              <w:rPr>
                <w:i/>
                <w:color w:val="5C6B7A"/>
                <w:sz w:val="17"/>
                <w:lang w:val="fr-FR"/>
              </w:rPr>
              <w:t xml:space="preserve">  07/2024 – 03/2026</w:t>
            </w:r>
          </w:p>
          <w:p w14:paraId="33F1E030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Prise en charge autonome et complète du shift maintenance (référent technique)</w:t>
            </w:r>
          </w:p>
          <w:p w14:paraId="613263B5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Gestion du backlog maintenance et planification des interventions correctives</w:t>
            </w:r>
          </w:p>
          <w:p w14:paraId="65280186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Supervision et coordination des techniciens lors des interventions</w:t>
            </w:r>
          </w:p>
          <w:p w14:paraId="4ACF6BAA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Gestion des HIE (High Impact Events) : investigation, escalade et actions correctives</w:t>
            </w:r>
          </w:p>
          <w:p w14:paraId="12622783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Formation et recrutement de 2 apprentis (promués en CDI)</w:t>
            </w:r>
          </w:p>
          <w:p w14:paraId="5A927C65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Automatisation du reporting JAM DPMO via Python : 3h → 20 min (-89%)</w:t>
            </w:r>
          </w:p>
          <w:p w14:paraId="40BB042F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OEE SLAM maintenu &gt; 95% — flash report adopté comme standard site</w:t>
            </w:r>
          </w:p>
          <w:p>
            <w:pPr>
              <w:spacing w:before="120"/>
            </w:pPr>
            <w:r>
              <w:rPr>
                <w:b/>
                <w:color w:val="1A2942"/>
                <w:sz w:val="20"/>
                <w:szCs w:val="20"/>
              </w:rPr>
              <w:t>Superviseur de Production</w:t>
            </w:r>
          </w:p>
          <w:p>
            <w:pPr/>
            <w:r>
              <w:rPr>
                <w:color w:val="5C6B7A"/>
                <w:sz w:val="17"/>
                <w:szCs w:val="17"/>
              </w:rPr>
              <w:t>Greif, France</w:t>
            </w:r>
            <w:r>
              <w:rPr>
                <w:color w:val="5C6B7A"/>
                <w:sz w:val="17"/>
                <w:szCs w:val="17"/>
              </w:rPr>
              <w:t xml:space="preserve">  |</w:t>
            </w:r>
            <w:r>
              <w:rPr>
                <w:color w:val="5C6B7A"/>
                <w:sz w:val="17"/>
                <w:szCs w:val="17"/>
              </w:rPr>
              <w:t xml:space="preserve">  10/2023 – 06/2024</w:t>
            </w:r>
          </w:p>
          <w:p>
            <w:pPr/>
            <w:r>
              <w:rPr>
                <w:color w:val="2D3748"/>
                <w:sz w:val="18"/>
                <w:szCs w:val="18"/>
              </w:rPr>
              <w:t>•  Supervision des lignes de production de fûts industriels (acier et HDPE)</w:t>
            </w:r>
          </w:p>
          <w:p>
            <w:pPr/>
            <w:r>
              <w:rPr>
                <w:color w:val="2D3748"/>
                <w:sz w:val="18"/>
                <w:szCs w:val="18"/>
              </w:rPr>
              <w:t>•  Management des équipes de production, planification des tâches quotidiennes</w:t>
            </w:r>
          </w:p>
          <w:p>
            <w:pPr/>
            <w:r>
              <w:rPr>
                <w:color w:val="2D3748"/>
                <w:sz w:val="18"/>
                <w:szCs w:val="18"/>
              </w:rPr>
              <w:t>•  Application des règles et procédures HSE sur le poste de travail</w:t>
            </w:r>
          </w:p>
          <w:p w14:paraId="619C6294" w14:textId="77777777" w:rsidR="00E21670" w:rsidRPr="00770ABD" w:rsidRDefault="00000000">
            <w:pPr>
              <w:spacing w:before="120" w:after="20"/>
              <w:rPr>
                <w:lang w:val="fr-FR"/>
              </w:rPr>
            </w:pPr>
            <w:r w:rsidRPr="00770ABD">
              <w:rPr>
                <w:b/>
                <w:color w:val="1A2942"/>
                <w:sz w:val="20"/>
                <w:lang w:val="fr-FR"/>
              </w:rPr>
              <w:t>Responsable Utilité &amp; Reliability</w:t>
            </w:r>
          </w:p>
          <w:p w14:paraId="477EA9FF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i/>
                <w:color w:val="5C6B7A"/>
                <w:sz w:val="17"/>
                <w:lang w:val="fr-FR"/>
              </w:rPr>
              <w:t xml:space="preserve">DiamGrain, Ouedtlelat – </w:t>
            </w:r>
            <w:proofErr w:type="gramStart"/>
            <w:r w:rsidRPr="00770ABD">
              <w:rPr>
                <w:i/>
                <w:color w:val="5C6B7A"/>
                <w:sz w:val="17"/>
                <w:lang w:val="fr-FR"/>
              </w:rPr>
              <w:t>Algérie  |</w:t>
            </w:r>
            <w:proofErr w:type="gramEnd"/>
            <w:r w:rsidRPr="00770ABD">
              <w:rPr>
                <w:i/>
                <w:color w:val="5C6B7A"/>
                <w:sz w:val="17"/>
                <w:lang w:val="fr-FR"/>
              </w:rPr>
              <w:t xml:space="preserve">  01/2021 – 10/2023</w:t>
            </w:r>
          </w:p>
          <w:p w14:paraId="614C7A7F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Chef de projet : implantation service utilité (chaudières, air comprimé, traitement d’eau)</w:t>
            </w:r>
          </w:p>
          <w:p w14:paraId="4E043254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Création du département maintenance avec GMAO Excel (préventif + curatif)</w:t>
            </w:r>
          </w:p>
          <w:p w14:paraId="120B9257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Développement système monitoring Arduino : 1 650 € vs 12 000 € commercial, ROI 3,5 mois</w:t>
            </w:r>
          </w:p>
          <w:p w14:paraId="60F9D491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Disponibilité équipements : 78 % → 94 % en 18 mois | Pannes imprévues : -60 %</w:t>
            </w:r>
          </w:p>
          <w:p w14:paraId="6B5CAB05" w14:textId="77777777" w:rsidR="00E21670" w:rsidRPr="00770ABD" w:rsidRDefault="00000000">
            <w:pPr>
              <w:spacing w:before="120" w:after="20"/>
              <w:rPr>
                <w:lang w:val="fr-FR"/>
              </w:rPr>
            </w:pPr>
            <w:r w:rsidRPr="00770ABD">
              <w:rPr>
                <w:b/>
                <w:color w:val="1A2942"/>
                <w:sz w:val="20"/>
                <w:lang w:val="fr-FR"/>
              </w:rPr>
              <w:t>Responsable Production &amp; Maintenance</w:t>
            </w:r>
          </w:p>
          <w:p w14:paraId="5D19D1AE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i/>
                <w:color w:val="5C6B7A"/>
                <w:sz w:val="17"/>
                <w:lang w:val="fr-FR"/>
              </w:rPr>
              <w:t xml:space="preserve">Linde Gaz, Arzew – </w:t>
            </w:r>
            <w:proofErr w:type="gramStart"/>
            <w:r w:rsidRPr="00770ABD">
              <w:rPr>
                <w:i/>
                <w:color w:val="5C6B7A"/>
                <w:sz w:val="17"/>
                <w:lang w:val="fr-FR"/>
              </w:rPr>
              <w:t>Algérie  |</w:t>
            </w:r>
            <w:proofErr w:type="gramEnd"/>
            <w:r w:rsidRPr="00770ABD">
              <w:rPr>
                <w:i/>
                <w:color w:val="5C6B7A"/>
                <w:sz w:val="17"/>
                <w:lang w:val="fr-FR"/>
              </w:rPr>
              <w:t xml:space="preserve">  08/2016 – 01/2021</w:t>
            </w:r>
          </w:p>
          <w:p w14:paraId="428DEB95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Commissioning ligne N2O protoxyde d’azote (850 kg/j, projet 1,2 M€) – 3 sem. d’avance</w:t>
            </w:r>
          </w:p>
          <w:p w14:paraId="59939822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Pilote audits ISO 9001, 45001, 50001 – 3 certifications en 14 mois</w:t>
            </w:r>
          </w:p>
          <w:p w14:paraId="0E402480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Disponibilité ligne : 82 % → 97 % | Coût maintenance : -32 %</w:t>
            </w:r>
          </w:p>
          <w:p w14:paraId="4DC4F54D" w14:textId="77777777" w:rsidR="00E21670" w:rsidRPr="00770ABD" w:rsidRDefault="00000000">
            <w:pPr>
              <w:spacing w:before="120" w:after="20"/>
              <w:rPr>
                <w:lang w:val="fr-FR"/>
              </w:rPr>
            </w:pPr>
            <w:r w:rsidRPr="00770ABD">
              <w:rPr>
                <w:b/>
                <w:color w:val="1A2942"/>
                <w:sz w:val="20"/>
                <w:lang w:val="fr-FR"/>
              </w:rPr>
              <w:t>Ingénieur d’Étude</w:t>
            </w:r>
          </w:p>
          <w:p w14:paraId="18036AA9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i/>
                <w:color w:val="5C6B7A"/>
                <w:sz w:val="17"/>
                <w:lang w:val="fr-FR"/>
              </w:rPr>
              <w:t xml:space="preserve">Sonelgaz, Arzew – </w:t>
            </w:r>
            <w:proofErr w:type="gramStart"/>
            <w:r w:rsidRPr="00770ABD">
              <w:rPr>
                <w:i/>
                <w:color w:val="5C6B7A"/>
                <w:sz w:val="17"/>
                <w:lang w:val="fr-FR"/>
              </w:rPr>
              <w:t>Algérie  |</w:t>
            </w:r>
            <w:proofErr w:type="gramEnd"/>
            <w:r w:rsidRPr="00770ABD">
              <w:rPr>
                <w:i/>
                <w:color w:val="5C6B7A"/>
                <w:sz w:val="17"/>
                <w:lang w:val="fr-FR"/>
              </w:rPr>
              <w:t xml:space="preserve">  11/2014 – 08/2016</w:t>
            </w:r>
          </w:p>
          <w:p w14:paraId="561F8725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Intérimaire directeur d’agence (12 000 abonnés, 24 agents)</w:t>
            </w:r>
          </w:p>
          <w:p w14:paraId="129087A9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Création base de données Access de suivi des anomalies réseau</w:t>
            </w:r>
          </w:p>
          <w:p w14:paraId="4DB1237A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Délai rapport annuel : 3 semaines → 4 heures</w:t>
            </w:r>
          </w:p>
          <w:p w14:paraId="1FAAEB4B" w14:textId="77777777" w:rsidR="00E21670" w:rsidRPr="00770ABD" w:rsidRDefault="00000000">
            <w:pPr>
              <w:spacing w:before="120" w:after="20"/>
              <w:rPr>
                <w:lang w:val="fr-FR"/>
              </w:rPr>
            </w:pPr>
            <w:r w:rsidRPr="00770ABD">
              <w:rPr>
                <w:b/>
                <w:color w:val="1A2942"/>
                <w:sz w:val="20"/>
                <w:lang w:val="fr-FR"/>
              </w:rPr>
              <w:t>Ingénieur Déploiement 4G</w:t>
            </w:r>
          </w:p>
          <w:p w14:paraId="7B116C44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i/>
                <w:color w:val="5C6B7A"/>
                <w:sz w:val="17"/>
                <w:lang w:val="fr-FR"/>
              </w:rPr>
              <w:t xml:space="preserve">Mobiserve, Alger – </w:t>
            </w:r>
            <w:proofErr w:type="gramStart"/>
            <w:r w:rsidRPr="00770ABD">
              <w:rPr>
                <w:i/>
                <w:color w:val="5C6B7A"/>
                <w:sz w:val="17"/>
                <w:lang w:val="fr-FR"/>
              </w:rPr>
              <w:t>Algérie  |</w:t>
            </w:r>
            <w:proofErr w:type="gramEnd"/>
            <w:r w:rsidRPr="00770ABD">
              <w:rPr>
                <w:i/>
                <w:color w:val="5C6B7A"/>
                <w:sz w:val="17"/>
                <w:lang w:val="fr-FR"/>
              </w:rPr>
              <w:t xml:space="preserve">  04/2014 – 11/2014</w:t>
            </w:r>
          </w:p>
          <w:p w14:paraId="66736C9B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Déploiement réseau 4G région Ouest – maintenance cabinets Siemens/Huawei</w:t>
            </w:r>
          </w:p>
          <w:p w14:paraId="751A528B" w14:textId="77777777" w:rsidR="00E21670" w:rsidRPr="00770ABD" w:rsidRDefault="00000000">
            <w:pPr>
              <w:spacing w:before="120" w:after="20"/>
              <w:rPr>
                <w:lang w:val="fr-FR"/>
              </w:rPr>
            </w:pPr>
            <w:r w:rsidRPr="00770ABD">
              <w:rPr>
                <w:b/>
                <w:color w:val="1A2942"/>
                <w:sz w:val="20"/>
                <w:lang w:val="fr-FR"/>
              </w:rPr>
              <w:t>Responsable Production &amp; Maintenance</w:t>
            </w:r>
          </w:p>
          <w:p w14:paraId="0DDD8F57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i/>
                <w:color w:val="5C6B7A"/>
                <w:sz w:val="17"/>
                <w:lang w:val="fr-FR"/>
              </w:rPr>
              <w:t xml:space="preserve">FerobMetal, Oran – </w:t>
            </w:r>
            <w:proofErr w:type="gramStart"/>
            <w:r w:rsidRPr="00770ABD">
              <w:rPr>
                <w:i/>
                <w:color w:val="5C6B7A"/>
                <w:sz w:val="17"/>
                <w:lang w:val="fr-FR"/>
              </w:rPr>
              <w:t>Algérie  |</w:t>
            </w:r>
            <w:proofErr w:type="gramEnd"/>
            <w:r w:rsidRPr="00770ABD">
              <w:rPr>
                <w:i/>
                <w:color w:val="5C6B7A"/>
                <w:sz w:val="17"/>
                <w:lang w:val="fr-FR"/>
              </w:rPr>
              <w:t xml:space="preserve">  08/2012 – 04/2014</w:t>
            </w:r>
          </w:p>
          <w:p w14:paraId="07D0C55D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Montage électrique et mécanique d’extrudeuses aluminium | Suivi production et maintenance</w:t>
            </w:r>
          </w:p>
          <w:p w14:paraId="6F304292" w14:textId="77777777" w:rsidR="00E21670" w:rsidRPr="00770ABD" w:rsidRDefault="00000000">
            <w:pPr>
              <w:spacing w:before="120" w:after="20"/>
              <w:rPr>
                <w:lang w:val="fr-FR"/>
              </w:rPr>
            </w:pPr>
            <w:r w:rsidRPr="00770ABD">
              <w:rPr>
                <w:b/>
                <w:color w:val="1A2942"/>
                <w:sz w:val="20"/>
                <w:lang w:val="fr-FR"/>
              </w:rPr>
              <w:t>Électricien</w:t>
            </w:r>
          </w:p>
          <w:p w14:paraId="2976C750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i/>
                <w:color w:val="5C6B7A"/>
                <w:sz w:val="17"/>
                <w:lang w:val="fr-FR"/>
              </w:rPr>
              <w:t xml:space="preserve">MHI, Oran – </w:t>
            </w:r>
            <w:proofErr w:type="gramStart"/>
            <w:r w:rsidRPr="00770ABD">
              <w:rPr>
                <w:i/>
                <w:color w:val="5C6B7A"/>
                <w:sz w:val="17"/>
                <w:lang w:val="fr-FR"/>
              </w:rPr>
              <w:t>Algérie  |</w:t>
            </w:r>
            <w:proofErr w:type="gramEnd"/>
            <w:r w:rsidRPr="00770ABD">
              <w:rPr>
                <w:i/>
                <w:color w:val="5C6B7A"/>
                <w:sz w:val="17"/>
                <w:lang w:val="fr-FR"/>
              </w:rPr>
              <w:t xml:space="preserve">  01/2012 – 08/2012</w:t>
            </w:r>
          </w:p>
          <w:p w14:paraId="4CC90DAC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Installation équipements &amp; armoires électriques, pré-commissioning et commissioning</w:t>
            </w:r>
          </w:p>
        </w:tc>
      </w:tr>
    </w:tbl>
    <w:p w14:paraId="1DDD07C5" w14:textId="77777777" w:rsidR="0082749D" w:rsidRPr="00770ABD" w:rsidRDefault="0082749D">
      <w:pPr>
        <w:rPr>
          <w:lang w:val="fr-FR"/>
        </w:rPr>
      </w:pPr>
    </w:p>
    <w:sectPr w:rsidR="0082749D" w:rsidRPr="00770ABD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3356302">
    <w:abstractNumId w:val="8"/>
  </w:num>
  <w:num w:numId="2" w16cid:durableId="569729360">
    <w:abstractNumId w:val="6"/>
  </w:num>
  <w:num w:numId="3" w16cid:durableId="2038118770">
    <w:abstractNumId w:val="5"/>
  </w:num>
  <w:num w:numId="4" w16cid:durableId="36663193">
    <w:abstractNumId w:val="4"/>
  </w:num>
  <w:num w:numId="5" w16cid:durableId="234778888">
    <w:abstractNumId w:val="7"/>
  </w:num>
  <w:num w:numId="6" w16cid:durableId="1321692524">
    <w:abstractNumId w:val="3"/>
  </w:num>
  <w:num w:numId="7" w16cid:durableId="734932557">
    <w:abstractNumId w:val="2"/>
  </w:num>
  <w:num w:numId="8" w16cid:durableId="1316109236">
    <w:abstractNumId w:val="1"/>
  </w:num>
  <w:num w:numId="9" w16cid:durableId="601643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70ABD"/>
    <w:rsid w:val="0082749D"/>
    <w:rsid w:val="00AA1D8D"/>
    <w:rsid w:val="00B47730"/>
    <w:rsid w:val="00CB0664"/>
    <w:rsid w:val="00E21670"/>
    <w:rsid w:val="00F953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235E19"/>
  <w14:defaultImageDpi w14:val="300"/>
  <w15:docId w15:val="{0CCDF27D-4F69-404E-99DF-688FCBF83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jpg"/><Relationship Id="rId9" Type="http://schemas.openxmlformats.org/officeDocument/2006/relationships/hyperlink" Target="https://aminedebab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592</Words>
  <Characters>3261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DEBAB, Mohammed El Amine</cp:lastModifiedBy>
  <cp:revision>3</cp:revision>
  <dcterms:created xsi:type="dcterms:W3CDTF">2013-12-23T23:15:00Z</dcterms:created>
  <dcterms:modified xsi:type="dcterms:W3CDTF">2026-09-21T01:09:00Z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2026-09-21T01:09:22Z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03d806ff-fa90-46ce-8f34-6067d980e508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