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67B3" w14:textId="77777777" w:rsidR="005B3189" w:rsidRDefault="005B3189" w:rsidP="005B3189">
      <w:pPr>
        <w:pStyle w:val="Title"/>
        <w:rPr>
          <w:lang w:val="fr-CA"/>
        </w:rPr>
      </w:pPr>
      <w:r>
        <w:rPr>
          <w:noProof/>
        </w:rPr>
        <w:drawing>
          <wp:inline distT="0" distB="0" distL="0" distR="0" wp14:anchorId="2D529D6C" wp14:editId="556DF0CE">
            <wp:extent cx="4295775" cy="447675"/>
            <wp:effectExtent l="0" t="0" r="9525" b="9525"/>
            <wp:docPr id="1618922031" name="Picture 1" descr="Text Box 2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 Box 2, Tex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BEDFE" wp14:editId="45A61D56">
            <wp:extent cx="1362075" cy="914400"/>
            <wp:effectExtent l="0" t="0" r="9525" b="0"/>
            <wp:docPr id="1848808911" name="Picture 2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16D0" w14:textId="77777777" w:rsidR="005B3189" w:rsidRDefault="005B3189" w:rsidP="005B3189">
      <w:pPr>
        <w:rPr>
          <w:lang w:val="fr-CA"/>
        </w:rPr>
      </w:pPr>
    </w:p>
    <w:p w14:paraId="4F703321" w14:textId="5B4C641B" w:rsidR="005B3189" w:rsidRPr="007B11C5" w:rsidRDefault="005B3189" w:rsidP="005B3189">
      <w:pPr>
        <w:jc w:val="center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>LAB 0</w:t>
      </w:r>
      <w:r>
        <w:rPr>
          <w:b/>
          <w:bCs/>
          <w:sz w:val="28"/>
          <w:szCs w:val="28"/>
          <w:lang w:val="fr-CA"/>
        </w:rPr>
        <w:t>4</w:t>
      </w:r>
    </w:p>
    <w:p w14:paraId="1E6665B6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Étudiant : Amine Fanid</w:t>
      </w:r>
    </w:p>
    <w:p w14:paraId="5958C019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Code Permanent : FANA11349601</w:t>
      </w:r>
    </w:p>
    <w:p w14:paraId="3CCE55C6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Cours : LOG430</w:t>
      </w:r>
    </w:p>
    <w:p w14:paraId="52BD6CD6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Session : Été 2026</w:t>
      </w:r>
    </w:p>
    <w:p w14:paraId="48053AC3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Groupe : 01</w:t>
      </w:r>
    </w:p>
    <w:p w14:paraId="0BAC2FB2" w14:textId="77777777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>Présenté à : Achref Samoud &amp; Makhlouf</w:t>
      </w:r>
      <w:r w:rsidRPr="00FA01DC">
        <w:rPr>
          <w:lang w:val="fr-CA"/>
        </w:rPr>
        <w:t xml:space="preserve"> </w:t>
      </w:r>
      <w:r>
        <w:rPr>
          <w:lang w:val="fr-CA"/>
        </w:rPr>
        <w:t>Hennine</w:t>
      </w:r>
    </w:p>
    <w:p w14:paraId="67AE85DF" w14:textId="6443BDE1" w:rsidR="005B3189" w:rsidRDefault="005B3189" w:rsidP="005B3189">
      <w:pPr>
        <w:jc w:val="center"/>
        <w:rPr>
          <w:lang w:val="fr-CA"/>
        </w:rPr>
      </w:pPr>
      <w:r>
        <w:rPr>
          <w:lang w:val="fr-CA"/>
        </w:rPr>
        <w:t xml:space="preserve">Date de remise : </w:t>
      </w:r>
      <w:r w:rsidR="00F36F6F">
        <w:rPr>
          <w:lang w:val="fr-CA"/>
        </w:rPr>
        <w:t>17</w:t>
      </w:r>
      <w:r>
        <w:rPr>
          <w:lang w:val="fr-CA"/>
        </w:rPr>
        <w:t>/06/2026</w:t>
      </w:r>
    </w:p>
    <w:p w14:paraId="5201CDE6" w14:textId="77777777" w:rsidR="005B3189" w:rsidRDefault="005B3189" w:rsidP="005E3A15">
      <w:pPr>
        <w:rPr>
          <w:rFonts w:ascii="Segoe UI Emoji" w:hAnsi="Segoe UI Emoji" w:cs="Segoe UI Emoji"/>
        </w:rPr>
      </w:pPr>
    </w:p>
    <w:p w14:paraId="590E929F" w14:textId="77777777" w:rsidR="005B3189" w:rsidRDefault="005B3189" w:rsidP="005E3A15">
      <w:pPr>
        <w:rPr>
          <w:rFonts w:ascii="Segoe UI Emoji" w:hAnsi="Segoe UI Emoji" w:cs="Segoe UI Emoji"/>
        </w:rPr>
      </w:pPr>
    </w:p>
    <w:p w14:paraId="09533319" w14:textId="77777777" w:rsidR="005B3189" w:rsidRDefault="005B3189" w:rsidP="005E3A15">
      <w:pPr>
        <w:rPr>
          <w:rFonts w:ascii="Segoe UI Emoji" w:hAnsi="Segoe UI Emoji" w:cs="Segoe UI Emoji"/>
        </w:rPr>
      </w:pPr>
    </w:p>
    <w:p w14:paraId="2E0468FC" w14:textId="77777777" w:rsidR="005B3189" w:rsidRDefault="005B3189" w:rsidP="005E3A15">
      <w:pPr>
        <w:rPr>
          <w:rFonts w:ascii="Segoe UI Emoji" w:hAnsi="Segoe UI Emoji" w:cs="Segoe UI Emoji"/>
        </w:rPr>
      </w:pPr>
    </w:p>
    <w:p w14:paraId="762205A4" w14:textId="77777777" w:rsidR="005B3189" w:rsidRDefault="005B3189" w:rsidP="005E3A15">
      <w:pPr>
        <w:rPr>
          <w:rFonts w:ascii="Segoe UI Emoji" w:hAnsi="Segoe UI Emoji" w:cs="Segoe UI Emoji"/>
        </w:rPr>
      </w:pPr>
    </w:p>
    <w:p w14:paraId="217247CA" w14:textId="77777777" w:rsidR="005B3189" w:rsidRDefault="005B3189" w:rsidP="005E3A15">
      <w:pPr>
        <w:rPr>
          <w:rFonts w:ascii="Segoe UI Emoji" w:hAnsi="Segoe UI Emoji" w:cs="Segoe UI Emoji"/>
        </w:rPr>
      </w:pPr>
    </w:p>
    <w:p w14:paraId="77E09C82" w14:textId="77777777" w:rsidR="005B3189" w:rsidRDefault="005B3189" w:rsidP="005E3A15">
      <w:pPr>
        <w:rPr>
          <w:rFonts w:ascii="Segoe UI Emoji" w:hAnsi="Segoe UI Emoji" w:cs="Segoe UI Emoji"/>
        </w:rPr>
      </w:pPr>
    </w:p>
    <w:p w14:paraId="1ECC5779" w14:textId="77777777" w:rsidR="005B3189" w:rsidRDefault="005B3189" w:rsidP="005E3A15">
      <w:pPr>
        <w:rPr>
          <w:rFonts w:ascii="Segoe UI Emoji" w:hAnsi="Segoe UI Emoji" w:cs="Segoe UI Emoji"/>
        </w:rPr>
      </w:pPr>
    </w:p>
    <w:p w14:paraId="7CBCA271" w14:textId="77777777" w:rsidR="005B3189" w:rsidRDefault="005B3189" w:rsidP="005E3A15">
      <w:pPr>
        <w:rPr>
          <w:rFonts w:ascii="Segoe UI Emoji" w:hAnsi="Segoe UI Emoji" w:cs="Segoe UI Emoji"/>
        </w:rPr>
      </w:pPr>
    </w:p>
    <w:p w14:paraId="766AE846" w14:textId="77777777" w:rsidR="005B3189" w:rsidRDefault="005B3189" w:rsidP="005E3A15">
      <w:pPr>
        <w:rPr>
          <w:rFonts w:ascii="Segoe UI Emoji" w:hAnsi="Segoe UI Emoji" w:cs="Segoe UI Emoji"/>
        </w:rPr>
      </w:pPr>
    </w:p>
    <w:p w14:paraId="6CCFFC7A" w14:textId="77777777" w:rsidR="005B3189" w:rsidRDefault="005B3189" w:rsidP="005E3A15">
      <w:pPr>
        <w:rPr>
          <w:rFonts w:ascii="Segoe UI Emoji" w:hAnsi="Segoe UI Emoji" w:cs="Segoe UI Emoji"/>
        </w:rPr>
      </w:pPr>
    </w:p>
    <w:p w14:paraId="19B23400" w14:textId="77777777" w:rsidR="005B3189" w:rsidRDefault="005B3189" w:rsidP="005E3A15">
      <w:pPr>
        <w:rPr>
          <w:rFonts w:ascii="Segoe UI Emoji" w:hAnsi="Segoe UI Emoji" w:cs="Segoe UI Emoji"/>
        </w:rPr>
      </w:pPr>
    </w:p>
    <w:p w14:paraId="2EB3183B" w14:textId="77777777" w:rsidR="005B3189" w:rsidRDefault="005B3189" w:rsidP="005E3A15">
      <w:pPr>
        <w:rPr>
          <w:rFonts w:ascii="Segoe UI Emoji" w:hAnsi="Segoe UI Emoji" w:cs="Segoe UI Emoji"/>
        </w:rPr>
      </w:pPr>
    </w:p>
    <w:p w14:paraId="7398E64A" w14:textId="6755649D" w:rsidR="005E3A15" w:rsidRDefault="005E3A15" w:rsidP="005E3A15">
      <w:pPr>
        <w:rPr>
          <w:lang w:val="fr-CA"/>
        </w:rPr>
      </w:pPr>
      <w:r w:rsidRPr="005E3A15">
        <w:rPr>
          <w:rFonts w:ascii="Segoe UI Emoji" w:hAnsi="Segoe UI Emoji" w:cs="Segoe UI Emoji"/>
        </w:rPr>
        <w:lastRenderedPageBreak/>
        <w:t>💡</w:t>
      </w:r>
      <w:r w:rsidRPr="005E3A15">
        <w:rPr>
          <w:lang w:val="fr-CA"/>
        </w:rPr>
        <w:t> </w:t>
      </w:r>
      <w:r w:rsidRPr="005E3A15">
        <w:rPr>
          <w:b/>
          <w:bCs/>
          <w:lang w:val="fr-CA"/>
        </w:rPr>
        <w:t>Question 1</w:t>
      </w:r>
      <w:r w:rsidRPr="005E3A15">
        <w:rPr>
          <w:lang w:val="fr-CA"/>
        </w:rPr>
        <w:t> : Combien d'utilisateurs faut-il pour que le Store Manager commence à échouer dans votre environnement de test ? Pour répondre à cette question, comparez la ligne Failures et la ligne Users dans les graphiques.</w:t>
      </w:r>
    </w:p>
    <w:p w14:paraId="66B52CFF" w14:textId="20C5D9B8" w:rsidR="005E3A15" w:rsidRPr="005E3A15" w:rsidRDefault="005E3A15" w:rsidP="005E3A15">
      <w:pPr>
        <w:pStyle w:val="ListParagraph"/>
        <w:numPr>
          <w:ilvl w:val="0"/>
          <w:numId w:val="1"/>
        </w:numPr>
        <w:rPr>
          <w:lang w:val="fr-CA"/>
        </w:rPr>
      </w:pPr>
      <w:r w:rsidRPr="005E3A15">
        <w:rPr>
          <w:lang w:val="fr-CA"/>
        </w:rPr>
        <w:t>Les Failures commencent quand on a 126 Users.</w:t>
      </w:r>
    </w:p>
    <w:p w14:paraId="041AC2BB" w14:textId="40AF0F72" w:rsidR="005E3A15" w:rsidRDefault="005E3A15" w:rsidP="005E3A15">
      <w:pPr>
        <w:rPr>
          <w:lang w:val="fr-CA"/>
        </w:rPr>
      </w:pPr>
      <w:r w:rsidRPr="005E3A15">
        <w:rPr>
          <w:lang w:val="fr-CA"/>
        </w:rPr>
        <w:drawing>
          <wp:inline distT="0" distB="0" distL="0" distR="0" wp14:anchorId="16F05405" wp14:editId="2F56FEF5">
            <wp:extent cx="5943600" cy="3281045"/>
            <wp:effectExtent l="0" t="0" r="0" b="0"/>
            <wp:docPr id="47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DBD9" w14:textId="77777777" w:rsidR="005E3A15" w:rsidRDefault="005E3A15" w:rsidP="005E3A15">
      <w:pPr>
        <w:rPr>
          <w:lang w:val="fr-CA"/>
        </w:rPr>
      </w:pPr>
    </w:p>
    <w:p w14:paraId="63BADB9F" w14:textId="77777777" w:rsidR="005E3A15" w:rsidRPr="005E3A15" w:rsidRDefault="005E3A15" w:rsidP="005E3A15">
      <w:pPr>
        <w:rPr>
          <w:lang w:val="fr-CA"/>
        </w:rPr>
      </w:pPr>
    </w:p>
    <w:p w14:paraId="4BC79CEB" w14:textId="77777777" w:rsidR="005E3A15" w:rsidRDefault="005E3A15" w:rsidP="005E3A15">
      <w:pPr>
        <w:rPr>
          <w:lang w:val="fr-CA"/>
        </w:rPr>
      </w:pPr>
      <w:r w:rsidRPr="005E3A15">
        <w:rPr>
          <w:rFonts w:ascii="Segoe UI Emoji" w:hAnsi="Segoe UI Emoji" w:cs="Segoe UI Emoji"/>
        </w:rPr>
        <w:t>💡</w:t>
      </w:r>
      <w:r w:rsidRPr="005E3A15">
        <w:rPr>
          <w:lang w:val="fr-CA"/>
        </w:rPr>
        <w:t> </w:t>
      </w:r>
      <w:r w:rsidRPr="005E3A15">
        <w:rPr>
          <w:b/>
          <w:bCs/>
          <w:lang w:val="fr-CA"/>
        </w:rPr>
        <w:t>Question 2</w:t>
      </w:r>
      <w:r w:rsidRPr="005E3A15">
        <w:rPr>
          <w:lang w:val="fr-CA"/>
        </w:rPr>
        <w:t> : Sur l'onglet Statistics, comparez la différence entre les requêtes et les échecs pour tous les endpoints. Combien d'entre eux échouent plus de 50 % du temps ?</w:t>
      </w:r>
    </w:p>
    <w:p w14:paraId="11726719" w14:textId="41BB055B" w:rsidR="005E3A15" w:rsidRDefault="005E3A15" w:rsidP="005E3A15">
      <w:pPr>
        <w:pStyle w:val="ListParagraph"/>
        <w:numPr>
          <w:ilvl w:val="0"/>
          <w:numId w:val="1"/>
        </w:numPr>
        <w:rPr>
          <w:lang w:val="fr-CA"/>
        </w:rPr>
      </w:pPr>
      <w:r w:rsidRPr="005E3A15">
        <w:rPr>
          <w:lang w:val="fr-CA"/>
        </w:rPr>
        <w:t>Les 3 échouent à plus de 50% du temps</w:t>
      </w:r>
      <w:r w:rsidR="00A0647C">
        <w:rPr>
          <w:lang w:val="fr-CA"/>
        </w:rPr>
        <w:t>.</w:t>
      </w:r>
    </w:p>
    <w:p w14:paraId="77B1F5F3" w14:textId="58AE67E1" w:rsidR="005E3A15" w:rsidRPr="005E3A15" w:rsidRDefault="005E3A15" w:rsidP="005E3A15">
      <w:pPr>
        <w:rPr>
          <w:lang w:val="fr-CA"/>
        </w:rPr>
      </w:pPr>
      <w:r w:rsidRPr="005E3A15">
        <w:rPr>
          <w:lang w:val="fr-CA"/>
        </w:rPr>
        <w:drawing>
          <wp:inline distT="0" distB="0" distL="0" distR="0" wp14:anchorId="35D3FD07" wp14:editId="53170B75">
            <wp:extent cx="5943600" cy="1971675"/>
            <wp:effectExtent l="0" t="0" r="0" b="9525"/>
            <wp:docPr id="2661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4659" w14:textId="77777777" w:rsidR="005E3A15" w:rsidRPr="005E3A15" w:rsidRDefault="005E3A15" w:rsidP="005E3A15">
      <w:pPr>
        <w:rPr>
          <w:lang w:val="fr-CA"/>
        </w:rPr>
      </w:pPr>
    </w:p>
    <w:p w14:paraId="43DBBCE9" w14:textId="77777777" w:rsidR="005E3A15" w:rsidRPr="005E3A15" w:rsidRDefault="005E3A15" w:rsidP="005E3A15">
      <w:pPr>
        <w:rPr>
          <w:lang w:val="fr-CA"/>
        </w:rPr>
      </w:pPr>
      <w:r w:rsidRPr="005E3A15">
        <w:rPr>
          <w:rFonts w:ascii="Segoe UI Emoji" w:hAnsi="Segoe UI Emoji" w:cs="Segoe UI Emoji"/>
        </w:rPr>
        <w:t>💡</w:t>
      </w:r>
      <w:r w:rsidRPr="005E3A15">
        <w:rPr>
          <w:lang w:val="fr-CA"/>
        </w:rPr>
        <w:t> </w:t>
      </w:r>
      <w:r w:rsidRPr="005E3A15">
        <w:rPr>
          <w:b/>
          <w:bCs/>
          <w:lang w:val="fr-CA"/>
        </w:rPr>
        <w:t>Question 3</w:t>
      </w:r>
      <w:r w:rsidRPr="005E3A15">
        <w:rPr>
          <w:lang w:val="fr-CA"/>
        </w:rPr>
        <w:t> : Affichez quelques exemples des messages d'erreur affichés dans l'onglet Failures. Ces messages indiquent une défaillance dans quelle(s) partie(s) du Store Manager ? Par exemple, est-ce que le problème vient du service Python / MySQL / Redis / autre ?</w:t>
      </w:r>
    </w:p>
    <w:p w14:paraId="13C2C1FC" w14:textId="334A3A98" w:rsidR="00C50881" w:rsidRDefault="005E3A15" w:rsidP="005E3A15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On a des erreurs du genre « </w:t>
      </w:r>
      <w:r w:rsidRPr="005E3A15">
        <w:rPr>
          <w:lang w:val="fr-CA"/>
        </w:rPr>
        <w:tab/>
        <w:t>CatchResponseError('Erreur : 500 - Too many connections')</w:t>
      </w:r>
      <w:r>
        <w:rPr>
          <w:lang w:val="fr-CA"/>
        </w:rPr>
        <w:t> » qui sont dues a un goulot d’étranglement, MySQL reçoit trop de requêtes, il n’arrive pas à répondre à toutes les requêtes en même temps.</w:t>
      </w:r>
    </w:p>
    <w:p w14:paraId="6E43E8A3" w14:textId="699D7C67" w:rsidR="005E3A15" w:rsidRDefault="005E3A15" w:rsidP="005E3A15">
      <w:pPr>
        <w:pStyle w:val="ListParagraph"/>
        <w:numPr>
          <w:ilvl w:val="0"/>
          <w:numId w:val="1"/>
        </w:numPr>
        <w:rPr>
          <w:lang w:val="fr-CA"/>
        </w:rPr>
      </w:pPr>
      <w:r w:rsidRPr="005E3A15">
        <w:rPr>
          <w:lang w:val="fr-CA"/>
        </w:rPr>
        <w:t>Exception('Aucune réponse (erreur ou timeout)')</w:t>
      </w:r>
      <w:r>
        <w:rPr>
          <w:lang w:val="fr-CA"/>
        </w:rPr>
        <w:t>, causé par MySQL qui était bloqué</w:t>
      </w:r>
      <w:r w:rsidR="003E52C3">
        <w:rPr>
          <w:lang w:val="fr-CA"/>
        </w:rPr>
        <w:t xml:space="preserve"> à ce moment là.</w:t>
      </w:r>
    </w:p>
    <w:p w14:paraId="00188979" w14:textId="3BA5E5C7" w:rsidR="003E52C3" w:rsidRDefault="003E52C3" w:rsidP="003E52C3">
      <w:pPr>
        <w:pStyle w:val="ListParagraph"/>
        <w:numPr>
          <w:ilvl w:val="0"/>
          <w:numId w:val="1"/>
        </w:numPr>
        <w:rPr>
          <w:lang w:val="fr-CA"/>
        </w:rPr>
      </w:pPr>
      <w:r w:rsidRPr="003E52C3">
        <w:rPr>
          <w:lang w:val="fr-CA"/>
        </w:rPr>
        <w:t>CatchResponseError('Erreur : 500 - Aucun JSON dans la réponse. Message </w:t>
      </w:r>
      <w:r w:rsidRPr="003E52C3">
        <w:rPr>
          <w:lang w:val="fr-CA"/>
        </w:rPr>
        <w:t>…..), le serveur envoyait des p</w:t>
      </w:r>
      <w:r>
        <w:rPr>
          <w:lang w:val="fr-CA"/>
        </w:rPr>
        <w:t>ages d’erreur HTML au complet, au lieu de fichier JSON, on a eu une surcharge dans le serveur.</w:t>
      </w:r>
    </w:p>
    <w:p w14:paraId="77ABC732" w14:textId="29AA838A" w:rsidR="003E52C3" w:rsidRDefault="003E52C3" w:rsidP="003E52C3">
      <w:pPr>
        <w:rPr>
          <w:lang w:val="fr-CA"/>
        </w:rPr>
      </w:pPr>
      <w:r w:rsidRPr="003E52C3">
        <w:rPr>
          <w:lang w:val="fr-CA"/>
        </w:rPr>
        <w:drawing>
          <wp:inline distT="0" distB="0" distL="0" distR="0" wp14:anchorId="0D8504AD" wp14:editId="2660CCD4">
            <wp:extent cx="5943600" cy="3042920"/>
            <wp:effectExtent l="0" t="0" r="0" b="5080"/>
            <wp:docPr id="16801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4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A59E" w14:textId="77777777" w:rsidR="00A24DAC" w:rsidRDefault="00A24DAC" w:rsidP="003E52C3">
      <w:pPr>
        <w:rPr>
          <w:lang w:val="fr-CA"/>
        </w:rPr>
      </w:pPr>
    </w:p>
    <w:p w14:paraId="3BC7AA08" w14:textId="77777777" w:rsidR="005A5FAA" w:rsidRDefault="005A5FAA" w:rsidP="005A5FAA">
      <w:pPr>
        <w:rPr>
          <w:lang w:val="fr-CA"/>
        </w:rPr>
      </w:pPr>
      <w:r w:rsidRPr="005A5FAA">
        <w:rPr>
          <w:rFonts w:ascii="Segoe UI Emoji" w:hAnsi="Segoe UI Emoji" w:cs="Segoe UI Emoji"/>
        </w:rPr>
        <w:t>💡</w:t>
      </w:r>
      <w:r w:rsidRPr="005A5FAA">
        <w:rPr>
          <w:lang w:val="fr-CA"/>
        </w:rPr>
        <w:t> </w:t>
      </w:r>
      <w:r w:rsidRPr="005A5FAA">
        <w:rPr>
          <w:b/>
          <w:bCs/>
          <w:lang w:val="fr-CA"/>
        </w:rPr>
        <w:t>Question 4</w:t>
      </w:r>
      <w:r w:rsidRPr="005A5FAA">
        <w:rPr>
          <w:lang w:val="fr-CA"/>
        </w:rPr>
        <w:t> : Sur l'onglet Statistics, comparez les résultats actuels avec les résultats du test de charge précédent. Est-ce que vous voyez quelques différences dans les métriques pour l'endpoint POST /orders ?</w:t>
      </w:r>
    </w:p>
    <w:p w14:paraId="0DC47DA1" w14:textId="5C13F4A0" w:rsidR="005A5FAA" w:rsidRDefault="00835C34" w:rsidP="005A5FAA">
      <w:pPr>
        <w:rPr>
          <w:lang w:val="fr-CA"/>
        </w:rPr>
      </w:pPr>
      <w:r>
        <w:rPr>
          <w:lang w:val="fr-CA"/>
        </w:rPr>
        <w:t xml:space="preserve">Oui, on a encore </w:t>
      </w:r>
      <w:r w:rsidR="009E25E9">
        <w:rPr>
          <w:lang w:val="fr-CA"/>
        </w:rPr>
        <w:t>beaucoup d’échec, toujours</w:t>
      </w:r>
      <w:r w:rsidR="00A0647C">
        <w:rPr>
          <w:lang w:val="fr-CA"/>
        </w:rPr>
        <w:t xml:space="preserve"> </w:t>
      </w:r>
      <w:r w:rsidR="00A0647C">
        <w:rPr>
          <w:lang w:val="fr-CA"/>
        </w:rPr>
        <w:t>près de 100%</w:t>
      </w:r>
      <w:r w:rsidR="009E25E9">
        <w:rPr>
          <w:lang w:val="fr-CA"/>
        </w:rPr>
        <w:t xml:space="preserve"> pour le POST/orders.</w:t>
      </w:r>
    </w:p>
    <w:p w14:paraId="0F6B58D0" w14:textId="128CBAD7" w:rsidR="005A5FAA" w:rsidRPr="005A5FAA" w:rsidRDefault="00A0647C" w:rsidP="005A5FAA">
      <w:pPr>
        <w:rPr>
          <w:lang w:val="fr-CA"/>
        </w:rPr>
      </w:pPr>
      <w:r w:rsidRPr="00A0647C">
        <w:rPr>
          <w:lang w:val="fr-CA"/>
        </w:rPr>
        <w:lastRenderedPageBreak/>
        <w:drawing>
          <wp:inline distT="0" distB="0" distL="0" distR="0" wp14:anchorId="3BE87B2F" wp14:editId="334F46F1">
            <wp:extent cx="5943600" cy="1990725"/>
            <wp:effectExtent l="0" t="0" r="0" b="9525"/>
            <wp:docPr id="8129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D38A" w14:textId="77777777" w:rsidR="005A5FAA" w:rsidRPr="005A5FAA" w:rsidRDefault="005A5FAA" w:rsidP="005A5FAA">
      <w:pPr>
        <w:rPr>
          <w:lang w:val="fr-CA"/>
        </w:rPr>
      </w:pPr>
      <w:r w:rsidRPr="005A5FAA">
        <w:rPr>
          <w:rFonts w:ascii="Segoe UI Emoji" w:hAnsi="Segoe UI Emoji" w:cs="Segoe UI Emoji"/>
        </w:rPr>
        <w:t>💡</w:t>
      </w:r>
      <w:r w:rsidRPr="005A5FAA">
        <w:rPr>
          <w:lang w:val="fr-CA"/>
        </w:rPr>
        <w:t> </w:t>
      </w:r>
      <w:r w:rsidRPr="005A5FAA">
        <w:rPr>
          <w:b/>
          <w:bCs/>
          <w:lang w:val="fr-CA"/>
        </w:rPr>
        <w:t>Question 5</w:t>
      </w:r>
      <w:r w:rsidRPr="005A5FAA">
        <w:rPr>
          <w:lang w:val="fr-CA"/>
        </w:rPr>
        <w:t> : Si nous avions plus d'articles dans notre base de données (par exemple, 1 million), ou simplement plus d'articles par commande en moyenne, le temps de réponse de l'endpoint POST /orders augmenterait-il, diminuerait-il ou resterait-il identique ?</w:t>
      </w:r>
    </w:p>
    <w:p w14:paraId="6C6CF161" w14:textId="39F28F0D" w:rsidR="00A24DAC" w:rsidRDefault="00A0647C" w:rsidP="003E52C3">
      <w:pPr>
        <w:rPr>
          <w:lang w:val="fr-CA"/>
        </w:rPr>
      </w:pPr>
      <w:r>
        <w:rPr>
          <w:lang w:val="fr-CA"/>
        </w:rPr>
        <w:t>Depuis l’optimisation du code, au lieu de faire une boucle de N+1 requêtes, on fait une requête pour tout les articles. Donc le temps de réponse de POST/orders devrait en théorie rester identique.</w:t>
      </w:r>
    </w:p>
    <w:p w14:paraId="35750C63" w14:textId="77777777" w:rsidR="00BA199B" w:rsidRDefault="00BA199B" w:rsidP="003E52C3">
      <w:pPr>
        <w:rPr>
          <w:lang w:val="fr-CA"/>
        </w:rPr>
      </w:pPr>
    </w:p>
    <w:p w14:paraId="62B82064" w14:textId="77777777" w:rsidR="00BA199B" w:rsidRDefault="00BA199B" w:rsidP="003E52C3">
      <w:pPr>
        <w:rPr>
          <w:lang w:val="fr-CA"/>
        </w:rPr>
      </w:pPr>
    </w:p>
    <w:p w14:paraId="6B8EF9FA" w14:textId="26CF05BA" w:rsidR="00BA199B" w:rsidRDefault="00BA199B" w:rsidP="003E52C3">
      <w:pPr>
        <w:rPr>
          <w:lang w:val="fr-CA"/>
        </w:rPr>
      </w:pPr>
      <w:r>
        <w:rPr>
          <w:lang w:val="fr-CA"/>
        </w:rPr>
        <w:t>Pendant l’activité 7, après avoir chanfé …mysql pour …redis :</w:t>
      </w:r>
    </w:p>
    <w:p w14:paraId="0DADFA6D" w14:textId="0A9C7B4F" w:rsidR="00BA199B" w:rsidRDefault="00BA199B" w:rsidP="003E52C3">
      <w:pPr>
        <w:rPr>
          <w:lang w:val="fr-CA"/>
        </w:rPr>
      </w:pPr>
      <w:r w:rsidRPr="00BA199B">
        <w:rPr>
          <w:lang w:val="fr-CA"/>
        </w:rPr>
        <w:drawing>
          <wp:inline distT="0" distB="0" distL="0" distR="0" wp14:anchorId="303343AB" wp14:editId="7C478690">
            <wp:extent cx="5943600" cy="1998345"/>
            <wp:effectExtent l="0" t="0" r="0" b="1905"/>
            <wp:docPr id="14061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5267" w14:textId="0B5611AF" w:rsidR="00BA199B" w:rsidRDefault="00BA199B" w:rsidP="003E52C3">
      <w:pPr>
        <w:rPr>
          <w:lang w:val="fr-CA"/>
        </w:rPr>
      </w:pPr>
      <w:r w:rsidRPr="00BA199B">
        <w:rPr>
          <w:lang w:val="fr-CA"/>
        </w:rPr>
        <w:lastRenderedPageBreak/>
        <w:drawing>
          <wp:inline distT="0" distB="0" distL="0" distR="0" wp14:anchorId="7FF12596" wp14:editId="6E0CDEA1">
            <wp:extent cx="5943600" cy="3531235"/>
            <wp:effectExtent l="0" t="0" r="0" b="0"/>
            <wp:docPr id="21277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26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59B6" w14:textId="77777777" w:rsidR="00BA199B" w:rsidRDefault="00BA199B" w:rsidP="003E52C3">
      <w:pPr>
        <w:rPr>
          <w:lang w:val="fr-CA"/>
        </w:rPr>
      </w:pPr>
    </w:p>
    <w:p w14:paraId="4F8C5ED3" w14:textId="77777777" w:rsidR="00DB7406" w:rsidRDefault="00DB7406" w:rsidP="00DB7406">
      <w:pPr>
        <w:rPr>
          <w:lang w:val="fr-CA"/>
        </w:rPr>
      </w:pPr>
      <w:r w:rsidRPr="00DB7406">
        <w:rPr>
          <w:rFonts w:ascii="Segoe UI Emoji" w:hAnsi="Segoe UI Emoji" w:cs="Segoe UI Emoji"/>
        </w:rPr>
        <w:t>💡</w:t>
      </w:r>
      <w:r w:rsidRPr="00DB7406">
        <w:rPr>
          <w:lang w:val="fr-CA"/>
        </w:rPr>
        <w:t> </w:t>
      </w:r>
      <w:r w:rsidRPr="00DB7406">
        <w:rPr>
          <w:b/>
          <w:bCs/>
          <w:lang w:val="fr-CA"/>
        </w:rPr>
        <w:t>Question 6</w:t>
      </w:r>
      <w:r w:rsidRPr="00DB7406">
        <w:rPr>
          <w:lang w:val="fr-CA"/>
        </w:rPr>
        <w:t> : Sur l'onglet Statistics, comparez les résultats actuels avec les résultats du test de charge précédent. Est-ce que vous voyez quelques différences significatives dans les métriques pour les endpoints POST /orders, GET /orders/reports/highest-spenders et GET /orders/reports/best-sellers ? Dans quelle mesure la performance s'est-elle améliorée ou détériorée (par exemple, en pourcentage) ?</w:t>
      </w:r>
    </w:p>
    <w:p w14:paraId="7D9125B5" w14:textId="55B88918" w:rsidR="00DB7406" w:rsidRDefault="00DB7406" w:rsidP="00DB7406">
      <w:pPr>
        <w:rPr>
          <w:lang w:val="fr-CA"/>
        </w:rPr>
      </w:pPr>
      <w:r>
        <w:rPr>
          <w:lang w:val="fr-CA"/>
        </w:rPr>
        <w:t>Ça s’est largement amélioré, on est à 100% pour best-sellers and presque 100% pour highest-spenders. Même les temps de réponse moyen a chuté de 60000 ms à 150 ms et 140 ms. C’est du au fait que les 150 Users me touchent plus du tout à MySQL, ils ont directement accès au données storé en JSON dans la mémoire vive de Redis</w:t>
      </w:r>
      <w:r w:rsidR="00EE1C11">
        <w:rPr>
          <w:lang w:val="fr-CA"/>
        </w:rPr>
        <w:t>.</w:t>
      </w:r>
    </w:p>
    <w:p w14:paraId="29BDDF63" w14:textId="7DA968F1" w:rsidR="00DB7406" w:rsidRDefault="00DB7406" w:rsidP="00DB7406">
      <w:pPr>
        <w:rPr>
          <w:lang w:val="fr-CA"/>
        </w:rPr>
      </w:pPr>
      <w:r w:rsidRPr="00DB7406">
        <w:rPr>
          <w:lang w:val="fr-CA"/>
        </w:rPr>
        <w:drawing>
          <wp:inline distT="0" distB="0" distL="0" distR="0" wp14:anchorId="672BDD95" wp14:editId="01A1767E">
            <wp:extent cx="5943600" cy="2031365"/>
            <wp:effectExtent l="0" t="0" r="0" b="6985"/>
            <wp:docPr id="11653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8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35F6" w14:textId="77777777" w:rsidR="00DB7406" w:rsidRPr="00DB7406" w:rsidRDefault="00DB7406" w:rsidP="00DB7406">
      <w:pPr>
        <w:rPr>
          <w:lang w:val="fr-CA"/>
        </w:rPr>
      </w:pPr>
    </w:p>
    <w:p w14:paraId="571EA190" w14:textId="77777777" w:rsidR="00DB7406" w:rsidRPr="00DB7406" w:rsidRDefault="00DB7406" w:rsidP="00DB7406">
      <w:pPr>
        <w:rPr>
          <w:lang w:val="fr-CA"/>
        </w:rPr>
      </w:pPr>
      <w:r w:rsidRPr="00DB7406">
        <w:rPr>
          <w:rFonts w:ascii="Segoe UI Emoji" w:hAnsi="Segoe UI Emoji" w:cs="Segoe UI Emoji"/>
        </w:rPr>
        <w:t>💡</w:t>
      </w:r>
      <w:r w:rsidRPr="00DB7406">
        <w:rPr>
          <w:lang w:val="fr-CA"/>
        </w:rPr>
        <w:t> </w:t>
      </w:r>
      <w:r w:rsidRPr="00DB7406">
        <w:rPr>
          <w:b/>
          <w:bCs/>
          <w:lang w:val="fr-CA"/>
        </w:rPr>
        <w:t>Question 7</w:t>
      </w:r>
      <w:r w:rsidRPr="00DB7406">
        <w:rPr>
          <w:lang w:val="fr-CA"/>
        </w:rPr>
        <w:t> : La génération de rapports repose désormais entièrement sur des requêtes adressées à Redis, ce qui réduit la charge pesant sur MySQL. Cependant, le point de terminaison POST /orders reste à la traîne par rapport aux autres en termes de performances dans notre scénario de test. Alors, qu'est-ce qui limite les performances de l'endpoint POST /orders ?</w:t>
      </w:r>
    </w:p>
    <w:p w14:paraId="5C211000" w14:textId="07BE0D42" w:rsidR="00BA199B" w:rsidRDefault="00A475FD" w:rsidP="003E52C3">
      <w:pPr>
        <w:rPr>
          <w:lang w:val="fr-CA"/>
        </w:rPr>
      </w:pPr>
      <w:r>
        <w:rPr>
          <w:lang w:val="fr-CA"/>
        </w:rPr>
        <w:t>Même si on a libéré MyDQL de la charge des rapports, Locust envoi quand même 150 Users en même temps pour insérer des nouvelles commands, et à chaque POST/orders, il y a une tentative d’insertion dans la MySQL, on a des transacitions qui LOCK nos rangées pour vérifier l’inventaire. Ainsi, on atteint la limit de connexions concurrentes de MySQL.</w:t>
      </w:r>
    </w:p>
    <w:p w14:paraId="7B07AE10" w14:textId="77777777" w:rsidR="004760AE" w:rsidRDefault="004760AE" w:rsidP="003E52C3">
      <w:pPr>
        <w:rPr>
          <w:lang w:val="fr-CA"/>
        </w:rPr>
      </w:pPr>
    </w:p>
    <w:p w14:paraId="6CCCBF15" w14:textId="77777777" w:rsidR="004760AE" w:rsidRDefault="004760AE" w:rsidP="004760AE">
      <w:pPr>
        <w:rPr>
          <w:lang w:val="fr-CA"/>
        </w:rPr>
      </w:pPr>
      <w:r w:rsidRPr="004760AE">
        <w:rPr>
          <w:rFonts w:ascii="Segoe UI Emoji" w:hAnsi="Segoe UI Emoji" w:cs="Segoe UI Emoji"/>
        </w:rPr>
        <w:t>💡</w:t>
      </w:r>
      <w:r w:rsidRPr="004760AE">
        <w:rPr>
          <w:lang w:val="fr-CA"/>
        </w:rPr>
        <w:t> </w:t>
      </w:r>
      <w:r w:rsidRPr="004760AE">
        <w:rPr>
          <w:b/>
          <w:bCs/>
          <w:lang w:val="fr-CA"/>
        </w:rPr>
        <w:t>Question 8</w:t>
      </w:r>
      <w:r w:rsidRPr="004760AE">
        <w:rPr>
          <w:lang w:val="fr-CA"/>
        </w:rPr>
        <w:t> : Sur l'onglet Statistics, comparez les résultats actuels avec les résultats du test de charge précédent. Est-ce que vous voyez quelques différences significatives dans les métriques pour les endpoints POST /orders, GET /orders/reports/highest-spenders et GET /orders/reports/best-sellers ? Dans quelle mesure la performance s'est-elle améliorée ou détériorée (par exemple, en pourcentage) ? La réponse dépendra de votre environnement d'exécution (par exemple, vous obtiendrez de meilleures performances en exécutant 2 instances de Store Manager sur 2 machines virtuelles plutôt que sur une seule).</w:t>
      </w:r>
    </w:p>
    <w:p w14:paraId="15D79C25" w14:textId="2E6DCC16" w:rsidR="00F279DC" w:rsidRDefault="00F279DC" w:rsidP="004760AE">
      <w:pPr>
        <w:rPr>
          <w:lang w:val="fr-CA"/>
        </w:rPr>
      </w:pPr>
      <w:r>
        <w:rPr>
          <w:lang w:val="fr-CA"/>
        </w:rPr>
        <w:t>J’ai utilisé le scénario 82. Globalement, la performance s’es</w:t>
      </w:r>
      <w:r w:rsidR="00624D41">
        <w:rPr>
          <w:lang w:val="fr-CA"/>
        </w:rPr>
        <w:t>t</w:t>
      </w:r>
      <w:r>
        <w:rPr>
          <w:lang w:val="fr-CA"/>
        </w:rPr>
        <w:t xml:space="preserve"> amélioreés, notre RPS (requête par secondes) est passé de 39.6 à </w:t>
      </w:r>
      <w:r w:rsidR="00624D41">
        <w:rPr>
          <w:lang w:val="fr-CA"/>
        </w:rPr>
        <w:t>67.2</w:t>
      </w:r>
      <w:r>
        <w:rPr>
          <w:lang w:val="fr-CA"/>
        </w:rPr>
        <w:t xml:space="preserve">, c’est dû au Load Balencing de NGINX. </w:t>
      </w:r>
    </w:p>
    <w:p w14:paraId="378C5AF4" w14:textId="3CA34142" w:rsidR="00624D41" w:rsidRDefault="00624D41" w:rsidP="004760AE">
      <w:pPr>
        <w:rPr>
          <w:lang w:val="fr-CA"/>
        </w:rPr>
      </w:pPr>
      <w:r>
        <w:rPr>
          <w:lang w:val="fr-CA"/>
        </w:rPr>
        <w:t>Le taux d’échec pour le Post/orders reste à 100%. Les logs d’erreurs nous montrent qu’on a toujours des problèmes de type « too many connections ». MySQL n’arrive toujours pas à prendre toutes ces connexions en même temps, provenant de nos deux instances Python.</w:t>
      </w:r>
    </w:p>
    <w:p w14:paraId="73B0A0B8" w14:textId="65ADF497" w:rsidR="00624D41" w:rsidRDefault="00624D41" w:rsidP="004760AE">
      <w:pPr>
        <w:rPr>
          <w:lang w:val="fr-CA"/>
        </w:rPr>
      </w:pPr>
      <w:r>
        <w:rPr>
          <w:lang w:val="fr-CA"/>
        </w:rPr>
        <w:t>On a aussi les erreurs 502 et 504, du à notre BD qui est verrouillée et saturée par les requêtes POST/orders.</w:t>
      </w:r>
    </w:p>
    <w:p w14:paraId="0A4412B7" w14:textId="77777777" w:rsidR="00F279DC" w:rsidRDefault="00F279DC" w:rsidP="004760AE">
      <w:pPr>
        <w:rPr>
          <w:lang w:val="fr-CA"/>
        </w:rPr>
      </w:pPr>
    </w:p>
    <w:p w14:paraId="0A28D967" w14:textId="0BDEF6B5" w:rsidR="00F279DC" w:rsidRPr="004760AE" w:rsidRDefault="00624D41" w:rsidP="004760AE">
      <w:pPr>
        <w:rPr>
          <w:lang w:val="fr-CA"/>
        </w:rPr>
      </w:pPr>
      <w:r w:rsidRPr="00624D41">
        <w:rPr>
          <w:lang w:val="fr-CA"/>
        </w:rPr>
        <w:lastRenderedPageBreak/>
        <w:drawing>
          <wp:inline distT="0" distB="0" distL="0" distR="0" wp14:anchorId="1CE67112" wp14:editId="6395B44C">
            <wp:extent cx="5943600" cy="1965325"/>
            <wp:effectExtent l="0" t="0" r="0" b="0"/>
            <wp:docPr id="17267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7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D41">
        <w:rPr>
          <w:lang w:val="fr-CA"/>
        </w:rPr>
        <w:drawing>
          <wp:inline distT="0" distB="0" distL="0" distR="0" wp14:anchorId="03AB3282" wp14:editId="59BD53E8">
            <wp:extent cx="5715042" cy="3648102"/>
            <wp:effectExtent l="0" t="0" r="0" b="9525"/>
            <wp:docPr id="65187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71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36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852A" w14:textId="77777777" w:rsidR="004760AE" w:rsidRPr="004760AE" w:rsidRDefault="004760AE" w:rsidP="004760AE">
      <w:pPr>
        <w:rPr>
          <w:lang w:val="fr-CA"/>
        </w:rPr>
      </w:pPr>
      <w:r w:rsidRPr="004760AE">
        <w:rPr>
          <w:rFonts w:ascii="Segoe UI Emoji" w:hAnsi="Segoe UI Emoji" w:cs="Segoe UI Emoji"/>
        </w:rPr>
        <w:t>💡</w:t>
      </w:r>
      <w:r w:rsidRPr="004760AE">
        <w:rPr>
          <w:lang w:val="fr-CA"/>
        </w:rPr>
        <w:t> </w:t>
      </w:r>
      <w:r w:rsidRPr="004760AE">
        <w:rPr>
          <w:b/>
          <w:bCs/>
          <w:lang w:val="fr-CA"/>
        </w:rPr>
        <w:t>Question 9</w:t>
      </w:r>
      <w:r w:rsidRPr="004760AE">
        <w:rPr>
          <w:lang w:val="fr-CA"/>
        </w:rPr>
        <w:t> : Dans le fichier nginx.conf, il existe un attribut qui configure l'équilibrage de charge. Quelle politique d'équilibrage de charge utilisons-nous actuellement ? Consultez la documentation officielle de Nginx si vous avez des questions.</w:t>
      </w:r>
    </w:p>
    <w:p w14:paraId="50A007AE" w14:textId="5E30A8E9" w:rsidR="004760AE" w:rsidRPr="00BA199B" w:rsidRDefault="00075010" w:rsidP="003E52C3">
      <w:pPr>
        <w:rPr>
          <w:lang w:val="fr-CA"/>
        </w:rPr>
      </w:pPr>
      <w:r>
        <w:rPr>
          <w:lang w:val="fr-CA"/>
        </w:rPr>
        <w:t>La polotique utilisée est least_conn, au lieu de distribuer les requêtes à tour de rpole, Nginx regarde les deux serveurs Python et envoie la nouvelle requête à l’instance qui a le moins de connexions actives à ce moment là.</w:t>
      </w:r>
    </w:p>
    <w:sectPr w:rsidR="004760AE" w:rsidRPr="00BA1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1AEC"/>
    <w:multiLevelType w:val="hybridMultilevel"/>
    <w:tmpl w:val="F8C2E502"/>
    <w:lvl w:ilvl="0" w:tplc="DD465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25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92"/>
    <w:rsid w:val="00075010"/>
    <w:rsid w:val="003E52C3"/>
    <w:rsid w:val="004760AE"/>
    <w:rsid w:val="005A5FAA"/>
    <w:rsid w:val="005B3189"/>
    <w:rsid w:val="005E3A15"/>
    <w:rsid w:val="00624D41"/>
    <w:rsid w:val="00835C34"/>
    <w:rsid w:val="008613D9"/>
    <w:rsid w:val="009600CF"/>
    <w:rsid w:val="00984792"/>
    <w:rsid w:val="009E25E9"/>
    <w:rsid w:val="00A0647C"/>
    <w:rsid w:val="00A24DAC"/>
    <w:rsid w:val="00A475FD"/>
    <w:rsid w:val="00B36746"/>
    <w:rsid w:val="00BA199B"/>
    <w:rsid w:val="00C50881"/>
    <w:rsid w:val="00DB7406"/>
    <w:rsid w:val="00EE1C11"/>
    <w:rsid w:val="00F279DC"/>
    <w:rsid w:val="00F3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3004"/>
  <w15:chartTrackingRefBased/>
  <w15:docId w15:val="{10463B21-C7E1-42AC-A1AE-26360FA9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Fanid, Amine</dc:creator>
  <cp:keywords/>
  <dc:description/>
  <cp:lastModifiedBy>Fanid, Amine</cp:lastModifiedBy>
  <cp:revision>15</cp:revision>
  <dcterms:created xsi:type="dcterms:W3CDTF">2026-06-17T17:00:00Z</dcterms:created>
  <dcterms:modified xsi:type="dcterms:W3CDTF">2026-06-17T19:13:00Z</dcterms:modified>
</cp:coreProperties>
</file>