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76E" w:rsidRPr="0052722E" w:rsidRDefault="00CA776E" w:rsidP="00CA776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Préparation de la</w:t>
      </w:r>
      <w:r w:rsidRPr="0052722E">
        <w:rPr>
          <w:b/>
          <w:sz w:val="28"/>
          <w:u w:val="single"/>
        </w:rPr>
        <w:t xml:space="preserve"> réunion</w:t>
      </w:r>
    </w:p>
    <w:p w:rsidR="008D14C2" w:rsidRDefault="008D14C2" w:rsidP="00B84D0A">
      <w:pPr>
        <w:rPr>
          <w:b/>
        </w:rPr>
      </w:pPr>
    </w:p>
    <w:p w:rsidR="00991A87" w:rsidRDefault="00991A87" w:rsidP="007562F8">
      <w:r>
        <w:rPr>
          <w:b/>
        </w:rPr>
        <w:t xml:space="preserve">Liste des infos sur le client : </w:t>
      </w:r>
      <w:r>
        <w:t>Comparateur d’assurances</w:t>
      </w:r>
    </w:p>
    <w:p w:rsidR="00991A87" w:rsidRDefault="00991A87" w:rsidP="007562F8">
      <w:r>
        <w:rPr>
          <w:b/>
        </w:rPr>
        <w:t xml:space="preserve">Assurer une partie de son coffre-fort : </w:t>
      </w:r>
      <w:r>
        <w:t xml:space="preserve">Oui, </w:t>
      </w:r>
      <w:r w:rsidR="004900C2">
        <w:t>liaison B</w:t>
      </w:r>
      <w:r>
        <w:t>ien – Contrat</w:t>
      </w:r>
    </w:p>
    <w:p w:rsidR="00AE7131" w:rsidRDefault="00D85A1A" w:rsidP="007562F8">
      <w:pPr>
        <w:rPr>
          <w:b/>
        </w:rPr>
      </w:pPr>
      <w:r>
        <w:rPr>
          <w:b/>
        </w:rPr>
        <w:t>Résidence</w:t>
      </w:r>
      <w:r w:rsidR="00991A87">
        <w:rPr>
          <w:b/>
        </w:rPr>
        <w:t xml:space="preserve"> secondaire</w:t>
      </w:r>
      <w:r w:rsidR="00AE7131">
        <w:rPr>
          <w:b/>
        </w:rPr>
        <w:t> :</w:t>
      </w:r>
    </w:p>
    <w:p w:rsidR="00C321E9" w:rsidRDefault="00C321E9" w:rsidP="00803968">
      <w:pPr>
        <w:pStyle w:val="Paragraphedeliste"/>
        <w:numPr>
          <w:ilvl w:val="0"/>
          <w:numId w:val="3"/>
        </w:numPr>
      </w:pPr>
      <w:r>
        <w:t>Création d’un nouveau contrat</w:t>
      </w:r>
      <w:r w:rsidR="000C11F4">
        <w:t xml:space="preserve">. </w:t>
      </w:r>
    </w:p>
    <w:p w:rsidR="00D73347" w:rsidRPr="008231CC" w:rsidRDefault="008231CC" w:rsidP="00803968">
      <w:pPr>
        <w:pStyle w:val="Paragraphedeliste"/>
        <w:numPr>
          <w:ilvl w:val="0"/>
          <w:numId w:val="3"/>
        </w:numPr>
      </w:pPr>
      <w:r w:rsidRPr="008231CC">
        <w:t>Identifier les objets portables et proposer d</w:t>
      </w:r>
      <w:r>
        <w:t>e les assurer également</w:t>
      </w:r>
      <w:r w:rsidR="00B9615A">
        <w:t xml:space="preserve"> via le contrat </w:t>
      </w:r>
      <w:r w:rsidR="00A34D4D">
        <w:t>réside</w:t>
      </w:r>
      <w:r w:rsidR="00E42295">
        <w:t>nce secondaire.</w:t>
      </w:r>
    </w:p>
    <w:p w:rsidR="00DC6B0D" w:rsidRDefault="00974749" w:rsidP="007562F8">
      <w:pPr>
        <w:rPr>
          <w:b/>
        </w:rPr>
      </w:pPr>
      <w:r>
        <w:rPr>
          <w:b/>
        </w:rPr>
        <w:t xml:space="preserve">Colocation : </w:t>
      </w:r>
    </w:p>
    <w:p w:rsidR="00C15719" w:rsidRDefault="00DC6B0D" w:rsidP="00C15719">
      <w:pPr>
        <w:pStyle w:val="Paragraphedeliste"/>
        <w:numPr>
          <w:ilvl w:val="0"/>
          <w:numId w:val="2"/>
        </w:numPr>
      </w:pPr>
      <w:r>
        <w:t>Chaque colocataire souscrit à un contrat d’assurance habitation</w:t>
      </w:r>
      <w:r w:rsidR="007955B2">
        <w:t xml:space="preserve"> spécial coloc</w:t>
      </w:r>
      <w:r w:rsidR="00642907">
        <w:t>ation</w:t>
      </w:r>
    </w:p>
    <w:p w:rsidR="00DC6B0D" w:rsidRDefault="00DC6B0D" w:rsidP="00DC6B0D">
      <w:pPr>
        <w:pStyle w:val="Paragraphedeliste"/>
        <w:numPr>
          <w:ilvl w:val="0"/>
          <w:numId w:val="2"/>
        </w:numPr>
      </w:pPr>
      <w:r>
        <w:t>Un seul contrat avec le nom des différents colocataires</w:t>
      </w:r>
    </w:p>
    <w:p w:rsidR="00DC6B0D" w:rsidRDefault="00DC6B0D" w:rsidP="00DC6B0D">
      <w:pPr>
        <w:pStyle w:val="Paragraphedeliste"/>
        <w:numPr>
          <w:ilvl w:val="0"/>
          <w:numId w:val="2"/>
        </w:numPr>
      </w:pPr>
      <w:r>
        <w:t>Un seul contrat au nom d’</w:t>
      </w:r>
      <w:r w:rsidR="00032667">
        <w:t>un colocataire</w:t>
      </w:r>
      <w:r w:rsidR="00C36962">
        <w:t xml:space="preserve"> </w:t>
      </w:r>
    </w:p>
    <w:p w:rsidR="00DC6B0D" w:rsidRDefault="00D73347" w:rsidP="007562F8">
      <w:r>
        <w:t xml:space="preserve">Source : </w:t>
      </w:r>
      <w:hyperlink r:id="rId7" w:history="1">
        <w:r w:rsidRPr="00D73347">
          <w:rPr>
            <w:rStyle w:val="Lienhypertexte"/>
          </w:rPr>
          <w:t>https://www.service-public.fr/particuliers/vosdroits/F21478</w:t>
        </w:r>
      </w:hyperlink>
    </w:p>
    <w:p w:rsidR="00E67D5F" w:rsidRDefault="00E67D5F" w:rsidP="007562F8">
      <w:pPr>
        <w:rPr>
          <w:b/>
          <w:color w:val="FF0000"/>
        </w:rPr>
      </w:pPr>
      <w:r w:rsidRPr="00D8783F">
        <w:rPr>
          <w:b/>
          <w:color w:val="FF0000"/>
        </w:rPr>
        <w:t xml:space="preserve">Nécessité </w:t>
      </w:r>
      <w:r w:rsidR="003C3CA9" w:rsidRPr="00D8783F">
        <w:rPr>
          <w:b/>
          <w:color w:val="FF0000"/>
        </w:rPr>
        <w:t>de connaitre</w:t>
      </w:r>
      <w:r w:rsidRPr="00D8783F">
        <w:rPr>
          <w:b/>
          <w:color w:val="FF0000"/>
        </w:rPr>
        <w:t xml:space="preserve"> </w:t>
      </w:r>
      <w:r w:rsidR="003C3CA9" w:rsidRPr="00D8783F">
        <w:rPr>
          <w:b/>
          <w:color w:val="FF0000"/>
        </w:rPr>
        <w:t xml:space="preserve">les </w:t>
      </w:r>
      <w:r w:rsidRPr="00D8783F">
        <w:rPr>
          <w:b/>
          <w:color w:val="FF0000"/>
        </w:rPr>
        <w:t>données pris</w:t>
      </w:r>
      <w:r w:rsidR="003C3CA9" w:rsidRPr="00D8783F">
        <w:rPr>
          <w:b/>
          <w:color w:val="FF0000"/>
        </w:rPr>
        <w:t>es</w:t>
      </w:r>
      <w:r w:rsidR="00BC434B" w:rsidRPr="00D8783F">
        <w:rPr>
          <w:b/>
          <w:color w:val="FF0000"/>
        </w:rPr>
        <w:t xml:space="preserve"> </w:t>
      </w:r>
      <w:r w:rsidRPr="00D8783F">
        <w:rPr>
          <w:b/>
          <w:color w:val="FF0000"/>
        </w:rPr>
        <w:t>en compte pour le calcul du risque</w:t>
      </w:r>
      <w:r w:rsidR="003C3CA9" w:rsidRPr="00D8783F">
        <w:rPr>
          <w:b/>
          <w:color w:val="FF0000"/>
        </w:rPr>
        <w:t xml:space="preserve"> ainsi que l’algorithme utilisé par les compagnies d’</w:t>
      </w:r>
      <w:r w:rsidR="00FC1B99">
        <w:rPr>
          <w:b/>
          <w:color w:val="FF0000"/>
        </w:rPr>
        <w:t xml:space="preserve">assurance. </w:t>
      </w:r>
    </w:p>
    <w:p w:rsidR="00D70219" w:rsidRPr="00F5518F" w:rsidRDefault="00D70219" w:rsidP="001D76CD">
      <w:pPr>
        <w:jc w:val="both"/>
        <w:rPr>
          <w:b/>
          <w:color w:val="538135" w:themeColor="accent6" w:themeShade="BF"/>
        </w:rPr>
      </w:pPr>
      <w:r w:rsidRPr="00F5518F">
        <w:rPr>
          <w:b/>
          <w:color w:val="538135" w:themeColor="accent6" w:themeShade="BF"/>
        </w:rPr>
        <w:t>Peut-on envoyer des requêtes</w:t>
      </w:r>
      <w:r w:rsidR="00924C96" w:rsidRPr="00F5518F">
        <w:rPr>
          <w:b/>
          <w:color w:val="538135" w:themeColor="accent6" w:themeShade="BF"/>
        </w:rPr>
        <w:t xml:space="preserve"> vers les </w:t>
      </w:r>
      <w:r w:rsidR="00735C21" w:rsidRPr="00F5518F">
        <w:rPr>
          <w:b/>
          <w:color w:val="538135" w:themeColor="accent6" w:themeShade="BF"/>
        </w:rPr>
        <w:t>SI des différents a</w:t>
      </w:r>
      <w:r w:rsidR="000126BD" w:rsidRPr="00F5518F">
        <w:rPr>
          <w:b/>
          <w:color w:val="538135" w:themeColor="accent6" w:themeShade="BF"/>
        </w:rPr>
        <w:t xml:space="preserve">ssureurs pour obtenir les </w:t>
      </w:r>
      <w:r w:rsidR="00735C21" w:rsidRPr="00F5518F">
        <w:rPr>
          <w:b/>
          <w:color w:val="538135" w:themeColor="accent6" w:themeShade="BF"/>
        </w:rPr>
        <w:t>prime</w:t>
      </w:r>
      <w:r w:rsidR="000126BD" w:rsidRPr="00F5518F">
        <w:rPr>
          <w:b/>
          <w:color w:val="538135" w:themeColor="accent6" w:themeShade="BF"/>
        </w:rPr>
        <w:t>s</w:t>
      </w:r>
      <w:r w:rsidR="00735C21" w:rsidRPr="00F5518F">
        <w:rPr>
          <w:b/>
          <w:color w:val="538135" w:themeColor="accent6" w:themeShade="BF"/>
        </w:rPr>
        <w:t xml:space="preserve"> d’assuranc</w:t>
      </w:r>
      <w:r w:rsidR="00882980" w:rsidRPr="00F5518F">
        <w:rPr>
          <w:b/>
          <w:color w:val="538135" w:themeColor="accent6" w:themeShade="BF"/>
        </w:rPr>
        <w:t xml:space="preserve">e ? </w:t>
      </w:r>
    </w:p>
    <w:p w:rsidR="00525A93" w:rsidRDefault="00882980" w:rsidP="007562F8">
      <w:pPr>
        <w:rPr>
          <w:b/>
          <w:color w:val="FF0000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115535</wp:posOffset>
            </wp:positionV>
            <wp:extent cx="4098290" cy="1375410"/>
            <wp:effectExtent l="19050" t="19050" r="16510" b="152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0" t="39184" r="23495" b="23941"/>
                    <a:stretch/>
                  </pic:blipFill>
                  <pic:spPr bwMode="auto">
                    <a:xfrm>
                      <a:off x="0" y="0"/>
                      <a:ext cx="4098290" cy="1375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A93" w:rsidRPr="00D8783F" w:rsidRDefault="00525A93" w:rsidP="007562F8">
      <w:pPr>
        <w:rPr>
          <w:b/>
          <w:color w:val="FF0000"/>
        </w:rPr>
      </w:pPr>
    </w:p>
    <w:p w:rsidR="00DC6B0D" w:rsidRDefault="00DC6B0D" w:rsidP="007562F8">
      <w:pPr>
        <w:rPr>
          <w:b/>
        </w:rPr>
      </w:pPr>
    </w:p>
    <w:p w:rsidR="00DC6B0D" w:rsidRDefault="00DC6B0D" w:rsidP="007562F8">
      <w:pPr>
        <w:rPr>
          <w:b/>
        </w:rPr>
      </w:pPr>
    </w:p>
    <w:p w:rsidR="009040D1" w:rsidRDefault="009040D1" w:rsidP="007562F8">
      <w:pPr>
        <w:rPr>
          <w:b/>
        </w:rPr>
      </w:pPr>
    </w:p>
    <w:p w:rsidR="009040D1" w:rsidRDefault="009040D1" w:rsidP="007562F8">
      <w:pPr>
        <w:rPr>
          <w:b/>
        </w:rPr>
      </w:pPr>
    </w:p>
    <w:p w:rsidR="009040D1" w:rsidRDefault="009040D1" w:rsidP="007562F8">
      <w:pPr>
        <w:rPr>
          <w:b/>
        </w:rPr>
      </w:pPr>
    </w:p>
    <w:p w:rsidR="009040D1" w:rsidRDefault="009040D1" w:rsidP="007562F8">
      <w:pPr>
        <w:rPr>
          <w:b/>
        </w:rPr>
      </w:pPr>
      <w:r>
        <w:rPr>
          <w:b/>
        </w:rPr>
        <w:t>Evaluation des biens :</w:t>
      </w:r>
      <w:r w:rsidR="0029373B">
        <w:rPr>
          <w:b/>
        </w:rPr>
        <w:t xml:space="preserve"> </w:t>
      </w:r>
    </w:p>
    <w:p w:rsidR="00471758" w:rsidRPr="00B16586" w:rsidRDefault="00471758" w:rsidP="007562F8">
      <w:pPr>
        <w:rPr>
          <w:b/>
          <w:color w:val="FF0000"/>
        </w:rPr>
      </w:pPr>
      <w:r w:rsidRPr="00B16586">
        <w:rPr>
          <w:b/>
          <w:color w:val="FF0000"/>
        </w:rPr>
        <w:t xml:space="preserve">On met de côté, pour l’instant, la reconnaissance de caractères sur la facture. </w:t>
      </w:r>
    </w:p>
    <w:p w:rsidR="009040D1" w:rsidRDefault="00513E50" w:rsidP="00513E50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Avec justificatif</w:t>
      </w:r>
    </w:p>
    <w:p w:rsidR="00E9161E" w:rsidRDefault="00513E50" w:rsidP="00562D71">
      <w:pPr>
        <w:jc w:val="both"/>
      </w:pPr>
      <w:r>
        <w:t xml:space="preserve">On </w:t>
      </w:r>
      <w:r w:rsidR="00006DE2">
        <w:t>demande au client de fournir</w:t>
      </w:r>
      <w:r>
        <w:t xml:space="preserve"> </w:t>
      </w:r>
      <w:r w:rsidR="00006DE2">
        <w:t>la date d’achat du bien et son prix,</w:t>
      </w:r>
      <w:r w:rsidR="00942477">
        <w:t xml:space="preserve"> auquel on applique, le cas échéant, </w:t>
      </w:r>
      <w:r w:rsidR="0087356B">
        <w:t>un coefficient de dépréciation.</w:t>
      </w:r>
    </w:p>
    <w:p w:rsidR="00F26D07" w:rsidRDefault="00CB4F31" w:rsidP="00562D71">
      <w:pPr>
        <w:jc w:val="both"/>
      </w:pPr>
      <w:r>
        <w:t>L’assurance a</w:t>
      </w:r>
      <w:r w:rsidR="00F26D07">
        <w:t xml:space="preserve"> donc la possibilité d’effectuer une vérification des informations fournies par le client. </w:t>
      </w:r>
    </w:p>
    <w:p w:rsidR="00B100DF" w:rsidRDefault="00B100DF" w:rsidP="00B100DF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Sans justificatif</w:t>
      </w:r>
    </w:p>
    <w:p w:rsidR="00B100DF" w:rsidRDefault="00B100DF" w:rsidP="00B100DF">
      <w:r>
        <w:t>Récupération des données</w:t>
      </w:r>
      <w:r w:rsidR="003E404D">
        <w:t xml:space="preserve"> du WEB (Amazon, Price</w:t>
      </w:r>
      <w:r w:rsidR="00DD536E">
        <w:t xml:space="preserve">minister) pour </w:t>
      </w:r>
      <w:r w:rsidR="00D7580A">
        <w:t>estimer</w:t>
      </w:r>
      <w:r w:rsidR="0060750E">
        <w:t xml:space="preserve"> le prix</w:t>
      </w:r>
      <w:r w:rsidR="003B2C3C">
        <w:t xml:space="preserve"> neuf</w:t>
      </w:r>
      <w:r w:rsidR="00DD536E">
        <w:t xml:space="preserve">. </w:t>
      </w:r>
      <w:r w:rsidR="00D55787">
        <w:t xml:space="preserve">En ce qui concerne la date d’achat, </w:t>
      </w:r>
      <w:r w:rsidR="00606C29">
        <w:t xml:space="preserve">celle-ci est fournie par le client. </w:t>
      </w:r>
      <w:r w:rsidR="0009742F">
        <w:t xml:space="preserve">Vu l’incertitude liée à cette donnée, l’assurance pourra </w:t>
      </w:r>
      <w:r w:rsidR="00F71901">
        <w:t>réduire l’indemnisation en cas de sinistre</w:t>
      </w:r>
      <w:r w:rsidR="001879E1">
        <w:t xml:space="preserve">. </w:t>
      </w:r>
    </w:p>
    <w:p w:rsidR="006355F1" w:rsidRDefault="006355F1" w:rsidP="00B100DF">
      <w:pPr>
        <w:rPr>
          <w:b/>
        </w:rPr>
      </w:pPr>
    </w:p>
    <w:p w:rsidR="008F4246" w:rsidRDefault="008F4246" w:rsidP="00B100DF">
      <w:pPr>
        <w:rPr>
          <w:b/>
        </w:rPr>
      </w:pPr>
      <w:r>
        <w:rPr>
          <w:b/>
        </w:rPr>
        <w:t xml:space="preserve">Pièces </w:t>
      </w:r>
      <w:r w:rsidR="00EF219D">
        <w:rPr>
          <w:b/>
        </w:rPr>
        <w:t>admin</w:t>
      </w:r>
      <w:r w:rsidR="00D849B5">
        <w:rPr>
          <w:b/>
        </w:rPr>
        <w:t xml:space="preserve"> </w:t>
      </w:r>
      <w:r>
        <w:rPr>
          <w:b/>
        </w:rPr>
        <w:t>demandées</w:t>
      </w:r>
      <w:r w:rsidR="004B0E5F">
        <w:rPr>
          <w:b/>
        </w:rPr>
        <w:t xml:space="preserve"> pour assurance habitation</w:t>
      </w:r>
      <w:r>
        <w:rPr>
          <w:b/>
        </w:rPr>
        <w:t xml:space="preserve"> : </w:t>
      </w:r>
    </w:p>
    <w:p w:rsidR="008F4246" w:rsidRDefault="00CD3E81" w:rsidP="00B100DF">
      <w:hyperlink r:id="rId9" w:history="1">
        <w:r w:rsidRPr="00DF6AEF">
          <w:rPr>
            <w:rStyle w:val="Lienhypertexte"/>
          </w:rPr>
          <w:t>http://reassurez-moi.fr/guide/documents-assurance-habitation</w:t>
        </w:r>
      </w:hyperlink>
    </w:p>
    <w:p w:rsidR="00CD3E81" w:rsidRDefault="00CD3E81" w:rsidP="00B100DF"/>
    <w:p w:rsidR="0052722E" w:rsidRPr="0052722E" w:rsidRDefault="0052722E" w:rsidP="0052722E">
      <w:pPr>
        <w:jc w:val="center"/>
        <w:rPr>
          <w:b/>
          <w:sz w:val="28"/>
          <w:u w:val="single"/>
        </w:rPr>
      </w:pPr>
      <w:r w:rsidRPr="0052722E">
        <w:rPr>
          <w:b/>
          <w:sz w:val="28"/>
          <w:u w:val="single"/>
        </w:rPr>
        <w:t>Résumé de la réunion</w:t>
      </w:r>
    </w:p>
    <w:p w:rsidR="00D07D37" w:rsidRPr="009B006F" w:rsidRDefault="00DB5BC4" w:rsidP="009B006F">
      <w:pPr>
        <w:pStyle w:val="Paragraphedeliste"/>
        <w:numPr>
          <w:ilvl w:val="0"/>
          <w:numId w:val="8"/>
        </w:numPr>
        <w:rPr>
          <w:b/>
        </w:rPr>
      </w:pPr>
      <w:r w:rsidRPr="009B006F">
        <w:rPr>
          <w:b/>
        </w:rPr>
        <w:t xml:space="preserve">Présentation à la direction : </w:t>
      </w:r>
    </w:p>
    <w:p w:rsidR="008263C7" w:rsidRPr="008263C7" w:rsidRDefault="008263C7" w:rsidP="00B100DF">
      <w:pPr>
        <w:rPr>
          <w:b/>
        </w:rPr>
      </w:pPr>
      <w:r>
        <w:rPr>
          <w:b/>
        </w:rPr>
        <w:t xml:space="preserve">Livrable : </w:t>
      </w:r>
    </w:p>
    <w:p w:rsidR="0043756D" w:rsidRDefault="008F50DF" w:rsidP="0043756D">
      <w:pPr>
        <w:pStyle w:val="Paragraphedeliste"/>
        <w:numPr>
          <w:ilvl w:val="0"/>
          <w:numId w:val="6"/>
        </w:numPr>
      </w:pPr>
      <w:r>
        <w:t>Présentation de l’</w:t>
      </w:r>
      <w:r w:rsidR="00721FBD">
        <w:t>offre</w:t>
      </w:r>
    </w:p>
    <w:p w:rsidR="001E1F9C" w:rsidRDefault="00E47532" w:rsidP="0043756D">
      <w:pPr>
        <w:pStyle w:val="Paragraphedeliste"/>
        <w:numPr>
          <w:ilvl w:val="0"/>
          <w:numId w:val="6"/>
        </w:numPr>
      </w:pPr>
      <w:r>
        <w:t>Maquette</w:t>
      </w:r>
    </w:p>
    <w:p w:rsidR="008F50DF" w:rsidRDefault="0043756D" w:rsidP="0043756D">
      <w:pPr>
        <w:pStyle w:val="Paragraphedeliste"/>
        <w:numPr>
          <w:ilvl w:val="0"/>
          <w:numId w:val="6"/>
        </w:numPr>
      </w:pPr>
      <w:r>
        <w:t>D</w:t>
      </w:r>
      <w:r w:rsidR="008F50DF">
        <w:t>émonstration (algorithme de reconnaissance d’image)</w:t>
      </w:r>
    </w:p>
    <w:p w:rsidR="00264F66" w:rsidRDefault="00EF2781" w:rsidP="002B38F3">
      <w:r w:rsidRPr="00EF2781">
        <w:rPr>
          <w:b/>
        </w:rPr>
        <w:t>Objectif</w:t>
      </w:r>
      <w:r w:rsidR="00192910">
        <w:t xml:space="preserve"> : </w:t>
      </w:r>
      <w:r w:rsidR="00264F66">
        <w:t>Effet WAHOU</w:t>
      </w:r>
      <w:r w:rsidR="005B1762">
        <w:t xml:space="preserve"> ! </w:t>
      </w:r>
      <w:r w:rsidR="00F83D2A">
        <w:t>Créer une émulation !</w:t>
      </w:r>
    </w:p>
    <w:p w:rsidR="00F8405C" w:rsidRDefault="00A94FAF" w:rsidP="007562F8">
      <w:r w:rsidRPr="00A94FAF">
        <w:rPr>
          <w:b/>
        </w:rPr>
        <w:t>A faire</w:t>
      </w:r>
      <w:r>
        <w:t xml:space="preserve"> : </w:t>
      </w:r>
    </w:p>
    <w:p w:rsidR="00282741" w:rsidRDefault="00264F66" w:rsidP="003A0F13">
      <w:pPr>
        <w:pStyle w:val="Paragraphedeliste"/>
        <w:numPr>
          <w:ilvl w:val="0"/>
          <w:numId w:val="9"/>
        </w:numPr>
      </w:pPr>
      <w:r>
        <w:t>Recenser des objets qui seront potentiellement présents sur</w:t>
      </w:r>
      <w:r w:rsidR="002B30E3">
        <w:t xml:space="preserve"> </w:t>
      </w:r>
      <w:r w:rsidR="00470D40">
        <w:t>place</w:t>
      </w:r>
      <w:r w:rsidR="00875EC1">
        <w:t xml:space="preserve">. </w:t>
      </w:r>
    </w:p>
    <w:p w:rsidR="00F8405C" w:rsidRDefault="00F8405C" w:rsidP="003A0F13">
      <w:pPr>
        <w:pStyle w:val="Paragraphedeliste"/>
        <w:numPr>
          <w:ilvl w:val="0"/>
          <w:numId w:val="9"/>
        </w:numPr>
      </w:pPr>
      <w:r>
        <w:t xml:space="preserve">Réfléchir à </w:t>
      </w:r>
      <w:r w:rsidR="00230DC9">
        <w:t>l’OCR</w:t>
      </w:r>
      <w:r w:rsidR="0022029A">
        <w:t xml:space="preserve">. </w:t>
      </w:r>
      <w:r>
        <w:t xml:space="preserve"> </w:t>
      </w:r>
    </w:p>
    <w:p w:rsidR="007B5D46" w:rsidRPr="007B5D46" w:rsidRDefault="007B5D46" w:rsidP="007562F8"/>
    <w:p w:rsidR="009B006F" w:rsidRDefault="009B006F" w:rsidP="009B006F">
      <w:pPr>
        <w:pStyle w:val="Paragraphedeliste"/>
        <w:numPr>
          <w:ilvl w:val="0"/>
          <w:numId w:val="8"/>
        </w:numPr>
        <w:rPr>
          <w:b/>
        </w:rPr>
      </w:pPr>
      <w:r>
        <w:rPr>
          <w:b/>
        </w:rPr>
        <w:t xml:space="preserve">A faire : </w:t>
      </w:r>
    </w:p>
    <w:p w:rsidR="00991A30" w:rsidRPr="00676856" w:rsidRDefault="00991A30" w:rsidP="00991A30">
      <w:pPr>
        <w:pStyle w:val="Paragraphedeliste"/>
        <w:rPr>
          <w:b/>
        </w:rPr>
      </w:pPr>
    </w:p>
    <w:p w:rsidR="009040D1" w:rsidRPr="00A3667A" w:rsidRDefault="00282741" w:rsidP="001D52DF">
      <w:pPr>
        <w:pStyle w:val="Paragraphedeliste"/>
        <w:numPr>
          <w:ilvl w:val="0"/>
          <w:numId w:val="7"/>
        </w:numPr>
      </w:pPr>
      <w:r w:rsidRPr="00A3667A">
        <w:t>Contrat type assurance habitation</w:t>
      </w:r>
    </w:p>
    <w:p w:rsidR="00FE3ADE" w:rsidRPr="00A3667A" w:rsidRDefault="00C82326" w:rsidP="001D52DF">
      <w:pPr>
        <w:pStyle w:val="Paragraphedeliste"/>
        <w:numPr>
          <w:ilvl w:val="0"/>
          <w:numId w:val="7"/>
        </w:numPr>
      </w:pPr>
      <w:r w:rsidRPr="00A3667A">
        <w:t>Voir la norme pour l’adresse</w:t>
      </w:r>
    </w:p>
    <w:p w:rsidR="00614B07" w:rsidRPr="00A3667A" w:rsidRDefault="007464ED" w:rsidP="001D52DF">
      <w:pPr>
        <w:pStyle w:val="Paragraphedeliste"/>
        <w:numPr>
          <w:ilvl w:val="0"/>
          <w:numId w:val="7"/>
        </w:numPr>
      </w:pPr>
      <w:r w:rsidRPr="00A3667A">
        <w:t>Ajouter tables Habitation/Adresse</w:t>
      </w:r>
    </w:p>
    <w:p w:rsidR="000A7A25" w:rsidRPr="00A3667A" w:rsidRDefault="00764BA0" w:rsidP="001D52DF">
      <w:pPr>
        <w:pStyle w:val="Paragraphedeliste"/>
        <w:numPr>
          <w:ilvl w:val="0"/>
          <w:numId w:val="7"/>
        </w:numPr>
      </w:pPr>
      <w:r w:rsidRPr="00A3667A">
        <w:t>Liste des infos que l</w:t>
      </w:r>
      <w:r w:rsidR="00007DD9" w:rsidRPr="00A3667A">
        <w:t>’utilisateur doit entrer</w:t>
      </w:r>
    </w:p>
    <w:p w:rsidR="00F21A6A" w:rsidRDefault="00F21A6A" w:rsidP="001D52DF">
      <w:pPr>
        <w:pStyle w:val="Paragraphedeliste"/>
        <w:numPr>
          <w:ilvl w:val="0"/>
          <w:numId w:val="7"/>
        </w:numPr>
      </w:pPr>
      <w:r w:rsidRPr="00A3667A">
        <w:t>CNIL et assurance</w:t>
      </w:r>
    </w:p>
    <w:p w:rsidR="002E7238" w:rsidRPr="00F76551" w:rsidRDefault="002E7238" w:rsidP="001D52DF">
      <w:pPr>
        <w:pStyle w:val="Paragraphedeliste"/>
        <w:numPr>
          <w:ilvl w:val="0"/>
          <w:numId w:val="7"/>
        </w:numPr>
        <w:rPr>
          <w:b/>
        </w:rPr>
      </w:pPr>
      <w:r w:rsidRPr="00F76551">
        <w:rPr>
          <w:b/>
        </w:rPr>
        <w:t xml:space="preserve">Ajouter RIB </w:t>
      </w:r>
    </w:p>
    <w:p w:rsidR="006F4F0D" w:rsidRDefault="00122629" w:rsidP="006F4F0D">
      <w:pPr>
        <w:pStyle w:val="Paragraphedeliste"/>
        <w:numPr>
          <w:ilvl w:val="0"/>
          <w:numId w:val="7"/>
        </w:numPr>
      </w:pPr>
      <w:r>
        <w:t xml:space="preserve">Ajouter table </w:t>
      </w:r>
      <w:r w:rsidR="006F4F0D">
        <w:t>avenant</w:t>
      </w:r>
      <w:r>
        <w:t xml:space="preserve"> (date d’</w:t>
      </w:r>
      <w:r w:rsidR="005274D9">
        <w:t>effet, date d’</w:t>
      </w:r>
      <w:r w:rsidR="008F2CAE">
        <w:t>expiration, motif</w:t>
      </w:r>
      <w:r w:rsidR="00947140">
        <w:t>, montant</w:t>
      </w:r>
      <w:r w:rsidR="0016161D">
        <w:t>)</w:t>
      </w:r>
    </w:p>
    <w:p w:rsidR="00EA3D55" w:rsidRDefault="003D1198" w:rsidP="006F4F0D">
      <w:pPr>
        <w:pStyle w:val="Paragraphedeliste"/>
        <w:numPr>
          <w:ilvl w:val="0"/>
          <w:numId w:val="7"/>
        </w:numPr>
      </w:pPr>
      <w:r>
        <w:t>Ajouter résiliation</w:t>
      </w:r>
    </w:p>
    <w:p w:rsidR="00C04AA3" w:rsidRDefault="003D1198" w:rsidP="00C04AA3">
      <w:pPr>
        <w:pStyle w:val="Paragraphedeliste"/>
        <w:numPr>
          <w:ilvl w:val="0"/>
          <w:numId w:val="7"/>
        </w:numPr>
      </w:pPr>
      <w:r>
        <w:t xml:space="preserve">Ajouter </w:t>
      </w:r>
      <w:r w:rsidR="00561EA9">
        <w:t>référence</w:t>
      </w:r>
      <w:r>
        <w:t xml:space="preserve"> contrat </w:t>
      </w:r>
    </w:p>
    <w:p w:rsidR="0073750B" w:rsidRPr="00C04AA3" w:rsidRDefault="00241144" w:rsidP="00C04AA3">
      <w:pPr>
        <w:pStyle w:val="Paragraphedeliste"/>
        <w:numPr>
          <w:ilvl w:val="0"/>
          <w:numId w:val="7"/>
        </w:numPr>
      </w:pPr>
      <w:bookmarkStart w:id="0" w:name="_GoBack"/>
      <w:bookmarkEnd w:id="0"/>
      <w:r w:rsidRPr="00C04AA3">
        <w:rPr>
          <w:b/>
        </w:rPr>
        <w:t xml:space="preserve">Ajout </w:t>
      </w:r>
      <w:r w:rsidR="002E1BB4" w:rsidRPr="00C04AA3">
        <w:rPr>
          <w:b/>
        </w:rPr>
        <w:t>document</w:t>
      </w:r>
      <w:r w:rsidRPr="00C04AA3">
        <w:rPr>
          <w:b/>
        </w:rPr>
        <w:t xml:space="preserve"> </w:t>
      </w:r>
      <w:r w:rsidR="00145FCE" w:rsidRPr="00C04AA3">
        <w:rPr>
          <w:b/>
        </w:rPr>
        <w:t xml:space="preserve">administratives </w:t>
      </w:r>
    </w:p>
    <w:p w:rsidR="007815E4" w:rsidRPr="00F76551" w:rsidRDefault="007815E4" w:rsidP="006F4F0D">
      <w:pPr>
        <w:pStyle w:val="Paragraphedeliste"/>
        <w:numPr>
          <w:ilvl w:val="0"/>
          <w:numId w:val="7"/>
        </w:numPr>
        <w:rPr>
          <w:b/>
        </w:rPr>
      </w:pPr>
      <w:r>
        <w:t xml:space="preserve">Intégrer </w:t>
      </w:r>
      <w:r w:rsidR="00367B21">
        <w:t xml:space="preserve">le MCD </w:t>
      </w:r>
      <w:r>
        <w:t xml:space="preserve"> </w:t>
      </w:r>
    </w:p>
    <w:sectPr w:rsidR="007815E4" w:rsidRPr="00F76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BC5" w:rsidRDefault="00933BC5" w:rsidP="00933BC5">
      <w:pPr>
        <w:spacing w:after="0" w:line="240" w:lineRule="auto"/>
      </w:pPr>
      <w:r>
        <w:separator/>
      </w:r>
    </w:p>
  </w:endnote>
  <w:endnote w:type="continuationSeparator" w:id="0">
    <w:p w:rsidR="00933BC5" w:rsidRDefault="00933BC5" w:rsidP="00933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BC5" w:rsidRDefault="00933BC5" w:rsidP="00933BC5">
      <w:pPr>
        <w:spacing w:after="0" w:line="240" w:lineRule="auto"/>
      </w:pPr>
      <w:r>
        <w:separator/>
      </w:r>
    </w:p>
  </w:footnote>
  <w:footnote w:type="continuationSeparator" w:id="0">
    <w:p w:rsidR="00933BC5" w:rsidRDefault="00933BC5" w:rsidP="00933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953FD"/>
    <w:multiLevelType w:val="hybridMultilevel"/>
    <w:tmpl w:val="923693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83880"/>
    <w:multiLevelType w:val="hybridMultilevel"/>
    <w:tmpl w:val="915281DC"/>
    <w:lvl w:ilvl="0" w:tplc="D9FC52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D2997"/>
    <w:multiLevelType w:val="hybridMultilevel"/>
    <w:tmpl w:val="394ED0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92C1C"/>
    <w:multiLevelType w:val="hybridMultilevel"/>
    <w:tmpl w:val="9872B6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F760E"/>
    <w:multiLevelType w:val="hybridMultilevel"/>
    <w:tmpl w:val="611243CE"/>
    <w:lvl w:ilvl="0" w:tplc="C2D639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F5159"/>
    <w:multiLevelType w:val="hybridMultilevel"/>
    <w:tmpl w:val="EEEA40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36789"/>
    <w:multiLevelType w:val="hybridMultilevel"/>
    <w:tmpl w:val="8CECC8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95E3F"/>
    <w:multiLevelType w:val="hybridMultilevel"/>
    <w:tmpl w:val="9EFA88F2"/>
    <w:lvl w:ilvl="0" w:tplc="6EB0B69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A42CB"/>
    <w:multiLevelType w:val="hybridMultilevel"/>
    <w:tmpl w:val="A1B06DD4"/>
    <w:lvl w:ilvl="0" w:tplc="08D8AF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BE"/>
    <w:rsid w:val="00006DE2"/>
    <w:rsid w:val="00007DD9"/>
    <w:rsid w:val="000126BD"/>
    <w:rsid w:val="00014609"/>
    <w:rsid w:val="00031B3F"/>
    <w:rsid w:val="00032667"/>
    <w:rsid w:val="000440D9"/>
    <w:rsid w:val="0004625C"/>
    <w:rsid w:val="00046DF9"/>
    <w:rsid w:val="000565F8"/>
    <w:rsid w:val="00070B93"/>
    <w:rsid w:val="00076A6F"/>
    <w:rsid w:val="00082B7B"/>
    <w:rsid w:val="000901AC"/>
    <w:rsid w:val="0009742F"/>
    <w:rsid w:val="000A7A25"/>
    <w:rsid w:val="000B1804"/>
    <w:rsid w:val="000C11F4"/>
    <w:rsid w:val="000C21CA"/>
    <w:rsid w:val="000F12A0"/>
    <w:rsid w:val="001058E0"/>
    <w:rsid w:val="00115135"/>
    <w:rsid w:val="00117049"/>
    <w:rsid w:val="00122629"/>
    <w:rsid w:val="00145F54"/>
    <w:rsid w:val="00145FCE"/>
    <w:rsid w:val="00155DC1"/>
    <w:rsid w:val="0016161D"/>
    <w:rsid w:val="00181DC6"/>
    <w:rsid w:val="001879E1"/>
    <w:rsid w:val="00192910"/>
    <w:rsid w:val="00194239"/>
    <w:rsid w:val="001A19C5"/>
    <w:rsid w:val="001A2BB7"/>
    <w:rsid w:val="001A68C1"/>
    <w:rsid w:val="001B73A5"/>
    <w:rsid w:val="001C339D"/>
    <w:rsid w:val="001D1344"/>
    <w:rsid w:val="001D4233"/>
    <w:rsid w:val="001D52DF"/>
    <w:rsid w:val="001D76CD"/>
    <w:rsid w:val="001E1F9C"/>
    <w:rsid w:val="001E38C9"/>
    <w:rsid w:val="001F1315"/>
    <w:rsid w:val="00203135"/>
    <w:rsid w:val="00206E83"/>
    <w:rsid w:val="0022029A"/>
    <w:rsid w:val="00226F8C"/>
    <w:rsid w:val="00230DC9"/>
    <w:rsid w:val="00241144"/>
    <w:rsid w:val="00241F0B"/>
    <w:rsid w:val="00257BE8"/>
    <w:rsid w:val="00264F66"/>
    <w:rsid w:val="00267D28"/>
    <w:rsid w:val="00275289"/>
    <w:rsid w:val="00281AA9"/>
    <w:rsid w:val="00282741"/>
    <w:rsid w:val="0028584C"/>
    <w:rsid w:val="00285A00"/>
    <w:rsid w:val="0029373B"/>
    <w:rsid w:val="00296C13"/>
    <w:rsid w:val="002B30E3"/>
    <w:rsid w:val="002B38F3"/>
    <w:rsid w:val="002C30BC"/>
    <w:rsid w:val="002C6ADF"/>
    <w:rsid w:val="002E1BB4"/>
    <w:rsid w:val="002E7238"/>
    <w:rsid w:val="002F2B22"/>
    <w:rsid w:val="002F5F71"/>
    <w:rsid w:val="0031280B"/>
    <w:rsid w:val="0031761C"/>
    <w:rsid w:val="003176A5"/>
    <w:rsid w:val="003376E9"/>
    <w:rsid w:val="003546FF"/>
    <w:rsid w:val="00361482"/>
    <w:rsid w:val="00363038"/>
    <w:rsid w:val="00365805"/>
    <w:rsid w:val="00367B21"/>
    <w:rsid w:val="00373E31"/>
    <w:rsid w:val="00395E80"/>
    <w:rsid w:val="003A0F13"/>
    <w:rsid w:val="003A210A"/>
    <w:rsid w:val="003B2C3C"/>
    <w:rsid w:val="003B4AC2"/>
    <w:rsid w:val="003C3CA9"/>
    <w:rsid w:val="003C4D3F"/>
    <w:rsid w:val="003D1198"/>
    <w:rsid w:val="003E404D"/>
    <w:rsid w:val="0041034D"/>
    <w:rsid w:val="0043756D"/>
    <w:rsid w:val="00437E05"/>
    <w:rsid w:val="004466E1"/>
    <w:rsid w:val="00463AAA"/>
    <w:rsid w:val="00470D40"/>
    <w:rsid w:val="00471758"/>
    <w:rsid w:val="004900C2"/>
    <w:rsid w:val="00490E38"/>
    <w:rsid w:val="004A313D"/>
    <w:rsid w:val="004B0E5F"/>
    <w:rsid w:val="004B41B1"/>
    <w:rsid w:val="004C4A3B"/>
    <w:rsid w:val="004F1B6B"/>
    <w:rsid w:val="004F3DEF"/>
    <w:rsid w:val="00513E50"/>
    <w:rsid w:val="00522D9A"/>
    <w:rsid w:val="0052316B"/>
    <w:rsid w:val="00525A93"/>
    <w:rsid w:val="0052722E"/>
    <w:rsid w:val="005274D9"/>
    <w:rsid w:val="00537FA1"/>
    <w:rsid w:val="00550D85"/>
    <w:rsid w:val="005528E4"/>
    <w:rsid w:val="00561EA9"/>
    <w:rsid w:val="0056201C"/>
    <w:rsid w:val="00562D71"/>
    <w:rsid w:val="00564494"/>
    <w:rsid w:val="005805B5"/>
    <w:rsid w:val="0058249D"/>
    <w:rsid w:val="00592FEB"/>
    <w:rsid w:val="005B1762"/>
    <w:rsid w:val="005C0C89"/>
    <w:rsid w:val="005C43A7"/>
    <w:rsid w:val="005C7625"/>
    <w:rsid w:val="005D171F"/>
    <w:rsid w:val="00606C29"/>
    <w:rsid w:val="0060750E"/>
    <w:rsid w:val="00614B07"/>
    <w:rsid w:val="00617C2C"/>
    <w:rsid w:val="006235E2"/>
    <w:rsid w:val="006355F1"/>
    <w:rsid w:val="00642907"/>
    <w:rsid w:val="006731F7"/>
    <w:rsid w:val="00673E42"/>
    <w:rsid w:val="00676856"/>
    <w:rsid w:val="00681974"/>
    <w:rsid w:val="006A04C0"/>
    <w:rsid w:val="006B03CD"/>
    <w:rsid w:val="006B7E48"/>
    <w:rsid w:val="006C0E91"/>
    <w:rsid w:val="006C20B8"/>
    <w:rsid w:val="006C22F6"/>
    <w:rsid w:val="006C7634"/>
    <w:rsid w:val="006D0E85"/>
    <w:rsid w:val="006E09E6"/>
    <w:rsid w:val="006E2802"/>
    <w:rsid w:val="006E3DD1"/>
    <w:rsid w:val="006E55A9"/>
    <w:rsid w:val="006F4F0D"/>
    <w:rsid w:val="00701A96"/>
    <w:rsid w:val="00704B16"/>
    <w:rsid w:val="0070662D"/>
    <w:rsid w:val="00712C02"/>
    <w:rsid w:val="00720167"/>
    <w:rsid w:val="00721FBD"/>
    <w:rsid w:val="00735C21"/>
    <w:rsid w:val="0073750B"/>
    <w:rsid w:val="007464ED"/>
    <w:rsid w:val="007562F8"/>
    <w:rsid w:val="007637BE"/>
    <w:rsid w:val="00764BA0"/>
    <w:rsid w:val="00765A6F"/>
    <w:rsid w:val="007731EF"/>
    <w:rsid w:val="007776E3"/>
    <w:rsid w:val="00780C68"/>
    <w:rsid w:val="007815E4"/>
    <w:rsid w:val="007955B2"/>
    <w:rsid w:val="007A41F9"/>
    <w:rsid w:val="007B025C"/>
    <w:rsid w:val="007B3480"/>
    <w:rsid w:val="007B5D46"/>
    <w:rsid w:val="007C5D7F"/>
    <w:rsid w:val="007D6C1C"/>
    <w:rsid w:val="007D6D7C"/>
    <w:rsid w:val="007E7FB4"/>
    <w:rsid w:val="00803968"/>
    <w:rsid w:val="00804459"/>
    <w:rsid w:val="008109D9"/>
    <w:rsid w:val="008231CC"/>
    <w:rsid w:val="008263C7"/>
    <w:rsid w:val="00846EC5"/>
    <w:rsid w:val="00850E4E"/>
    <w:rsid w:val="0087356B"/>
    <w:rsid w:val="00875EC1"/>
    <w:rsid w:val="008827E5"/>
    <w:rsid w:val="00882980"/>
    <w:rsid w:val="00885F80"/>
    <w:rsid w:val="00886C6D"/>
    <w:rsid w:val="00890D3E"/>
    <w:rsid w:val="00892586"/>
    <w:rsid w:val="008B7010"/>
    <w:rsid w:val="008C3F62"/>
    <w:rsid w:val="008D14C2"/>
    <w:rsid w:val="008D2F06"/>
    <w:rsid w:val="008F2CAE"/>
    <w:rsid w:val="008F395E"/>
    <w:rsid w:val="008F4246"/>
    <w:rsid w:val="008F50DF"/>
    <w:rsid w:val="009040D1"/>
    <w:rsid w:val="009108F5"/>
    <w:rsid w:val="00924C96"/>
    <w:rsid w:val="00933BC5"/>
    <w:rsid w:val="00942477"/>
    <w:rsid w:val="009427F1"/>
    <w:rsid w:val="00947140"/>
    <w:rsid w:val="00952DCA"/>
    <w:rsid w:val="0096730E"/>
    <w:rsid w:val="00967489"/>
    <w:rsid w:val="00974749"/>
    <w:rsid w:val="00991A30"/>
    <w:rsid w:val="00991A87"/>
    <w:rsid w:val="009A1E3C"/>
    <w:rsid w:val="009A2757"/>
    <w:rsid w:val="009A3C5F"/>
    <w:rsid w:val="009A7FAC"/>
    <w:rsid w:val="009B006F"/>
    <w:rsid w:val="009E0C4D"/>
    <w:rsid w:val="009E31D1"/>
    <w:rsid w:val="00A1125A"/>
    <w:rsid w:val="00A2216C"/>
    <w:rsid w:val="00A2449B"/>
    <w:rsid w:val="00A34D4D"/>
    <w:rsid w:val="00A362E5"/>
    <w:rsid w:val="00A3667A"/>
    <w:rsid w:val="00A416AD"/>
    <w:rsid w:val="00A507B8"/>
    <w:rsid w:val="00A70EC0"/>
    <w:rsid w:val="00A7256A"/>
    <w:rsid w:val="00A755C8"/>
    <w:rsid w:val="00A80641"/>
    <w:rsid w:val="00A94FAF"/>
    <w:rsid w:val="00A95EA8"/>
    <w:rsid w:val="00AA1455"/>
    <w:rsid w:val="00AC07AE"/>
    <w:rsid w:val="00AC2D4B"/>
    <w:rsid w:val="00AD7E92"/>
    <w:rsid w:val="00AE1C5F"/>
    <w:rsid w:val="00AE233A"/>
    <w:rsid w:val="00AE5332"/>
    <w:rsid w:val="00AE7131"/>
    <w:rsid w:val="00B100DF"/>
    <w:rsid w:val="00B10257"/>
    <w:rsid w:val="00B16586"/>
    <w:rsid w:val="00B23894"/>
    <w:rsid w:val="00B24AED"/>
    <w:rsid w:val="00B2693C"/>
    <w:rsid w:val="00B32798"/>
    <w:rsid w:val="00B36A6E"/>
    <w:rsid w:val="00B4529C"/>
    <w:rsid w:val="00B55DCE"/>
    <w:rsid w:val="00B57E7E"/>
    <w:rsid w:val="00B70A1C"/>
    <w:rsid w:val="00B84D0A"/>
    <w:rsid w:val="00B876ED"/>
    <w:rsid w:val="00B9615A"/>
    <w:rsid w:val="00BB18DB"/>
    <w:rsid w:val="00BB211F"/>
    <w:rsid w:val="00BB2628"/>
    <w:rsid w:val="00BB600F"/>
    <w:rsid w:val="00BC434B"/>
    <w:rsid w:val="00BF3D43"/>
    <w:rsid w:val="00BF4B37"/>
    <w:rsid w:val="00C04AA3"/>
    <w:rsid w:val="00C15719"/>
    <w:rsid w:val="00C20DFC"/>
    <w:rsid w:val="00C21E25"/>
    <w:rsid w:val="00C24822"/>
    <w:rsid w:val="00C31E99"/>
    <w:rsid w:val="00C321E9"/>
    <w:rsid w:val="00C36962"/>
    <w:rsid w:val="00C56DD9"/>
    <w:rsid w:val="00C57B99"/>
    <w:rsid w:val="00C6211D"/>
    <w:rsid w:val="00C747C2"/>
    <w:rsid w:val="00C82326"/>
    <w:rsid w:val="00C87B44"/>
    <w:rsid w:val="00C87EEE"/>
    <w:rsid w:val="00CA776E"/>
    <w:rsid w:val="00CB368C"/>
    <w:rsid w:val="00CB4F31"/>
    <w:rsid w:val="00CD3C74"/>
    <w:rsid w:val="00CD3E81"/>
    <w:rsid w:val="00CE4B96"/>
    <w:rsid w:val="00D02777"/>
    <w:rsid w:val="00D04372"/>
    <w:rsid w:val="00D07D37"/>
    <w:rsid w:val="00D24F35"/>
    <w:rsid w:val="00D32D00"/>
    <w:rsid w:val="00D35124"/>
    <w:rsid w:val="00D46564"/>
    <w:rsid w:val="00D55787"/>
    <w:rsid w:val="00D56F02"/>
    <w:rsid w:val="00D5735E"/>
    <w:rsid w:val="00D65F9E"/>
    <w:rsid w:val="00D70219"/>
    <w:rsid w:val="00D73347"/>
    <w:rsid w:val="00D7580A"/>
    <w:rsid w:val="00D849B5"/>
    <w:rsid w:val="00D85A1A"/>
    <w:rsid w:val="00D85ACD"/>
    <w:rsid w:val="00D8783F"/>
    <w:rsid w:val="00DA216B"/>
    <w:rsid w:val="00DA284A"/>
    <w:rsid w:val="00DA5EC1"/>
    <w:rsid w:val="00DB5BC4"/>
    <w:rsid w:val="00DC6B0D"/>
    <w:rsid w:val="00DD016A"/>
    <w:rsid w:val="00DD098B"/>
    <w:rsid w:val="00DD09E3"/>
    <w:rsid w:val="00DD536E"/>
    <w:rsid w:val="00DD6510"/>
    <w:rsid w:val="00E1551E"/>
    <w:rsid w:val="00E4209B"/>
    <w:rsid w:val="00E42295"/>
    <w:rsid w:val="00E43CC5"/>
    <w:rsid w:val="00E4698A"/>
    <w:rsid w:val="00E47532"/>
    <w:rsid w:val="00E6235E"/>
    <w:rsid w:val="00E624F0"/>
    <w:rsid w:val="00E62686"/>
    <w:rsid w:val="00E67D5F"/>
    <w:rsid w:val="00E7066A"/>
    <w:rsid w:val="00E72FCA"/>
    <w:rsid w:val="00E839E3"/>
    <w:rsid w:val="00E9161E"/>
    <w:rsid w:val="00E930B7"/>
    <w:rsid w:val="00E9579F"/>
    <w:rsid w:val="00EA3D55"/>
    <w:rsid w:val="00EF219D"/>
    <w:rsid w:val="00EF2781"/>
    <w:rsid w:val="00F02CAF"/>
    <w:rsid w:val="00F11034"/>
    <w:rsid w:val="00F12711"/>
    <w:rsid w:val="00F21A6A"/>
    <w:rsid w:val="00F26D07"/>
    <w:rsid w:val="00F27D6B"/>
    <w:rsid w:val="00F31172"/>
    <w:rsid w:val="00F35FBE"/>
    <w:rsid w:val="00F43457"/>
    <w:rsid w:val="00F46F6E"/>
    <w:rsid w:val="00F5518F"/>
    <w:rsid w:val="00F5670E"/>
    <w:rsid w:val="00F67268"/>
    <w:rsid w:val="00F71901"/>
    <w:rsid w:val="00F76551"/>
    <w:rsid w:val="00F765FD"/>
    <w:rsid w:val="00F83D2A"/>
    <w:rsid w:val="00F8405C"/>
    <w:rsid w:val="00F90C57"/>
    <w:rsid w:val="00F964BD"/>
    <w:rsid w:val="00F96CF5"/>
    <w:rsid w:val="00FA3824"/>
    <w:rsid w:val="00FA63F6"/>
    <w:rsid w:val="00FC1B99"/>
    <w:rsid w:val="00FD04DC"/>
    <w:rsid w:val="00FD41B7"/>
    <w:rsid w:val="00FD645D"/>
    <w:rsid w:val="00FE18E8"/>
    <w:rsid w:val="00FE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83262"/>
  <w15:chartTrackingRefBased/>
  <w15:docId w15:val="{56253254-A472-4C46-88C8-78DB3D9B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7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235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7334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33B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3BC5"/>
  </w:style>
  <w:style w:type="paragraph" w:styleId="Pieddepage">
    <w:name w:val="footer"/>
    <w:basedOn w:val="Normal"/>
    <w:link w:val="PieddepageCar"/>
    <w:uiPriority w:val="99"/>
    <w:unhideWhenUsed/>
    <w:rsid w:val="00933B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3BC5"/>
  </w:style>
  <w:style w:type="character" w:styleId="Lienhypertextesuivivisit">
    <w:name w:val="FollowedHyperlink"/>
    <w:basedOn w:val="Policepardfaut"/>
    <w:uiPriority w:val="99"/>
    <w:semiHidden/>
    <w:unhideWhenUsed/>
    <w:rsid w:val="007D6C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ervice-public.fr/particuliers/vosdroits/F214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assurez-moi.fr/guide/documents-assurance-habit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HAYANE Amine</dc:creator>
  <cp:keywords/>
  <dc:description/>
  <cp:lastModifiedBy>HAYANE Amine</cp:lastModifiedBy>
  <cp:revision>593</cp:revision>
  <dcterms:created xsi:type="dcterms:W3CDTF">2017-02-28T15:05:00Z</dcterms:created>
  <dcterms:modified xsi:type="dcterms:W3CDTF">2017-03-22T16:36:00Z</dcterms:modified>
</cp:coreProperties>
</file>