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Étape 9 : Définir le rooting</w:t>
      </w:r>
    </w:p>
    <w:p>
      <w:pPr>
        <w:spacing w:after="360"/>
        <w:jc w:val="center"/>
      </w:pPr>
      <w:r>
        <w:rPr>
          <w:i/>
          <w:iCs/>
          <w:sz w:val="24"/>
          <w:szCs w:val="24"/>
        </w:rPr>
        <w:t xml:space="preserve">(4 phrases)</w:t>
      </w:r>
    </w:p>
    <w:p>
      <w:pPr>
        <w:spacing w:before="240" w:after="180"/>
      </w:pPr>
      <w:r>
        <w:rPr>
          <w:b/>
          <w:bCs/>
          <w:sz w:val="26"/>
          <w:szCs w:val="26"/>
        </w:rPr>
        <w:t xml:space="preserve">Définition du rooting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  <w:sz w:val="24"/>
          <w:szCs w:val="24"/>
        </w:rPr>
        <w:t xml:space="preserve">Root = privilèges super-utilisateur</w:t>
      </w:r>
    </w:p>
    <w:p>
      <w:pPr>
        <w:spacing w:after="240"/>
        <w:ind w:left="720"/>
      </w:pPr>
      <w:r>
        <w:t xml:space="preserve">Le rooting consiste à obtenir les privilèges "root" (administrateur) sur un appareil Android, permettant un contrôle complet du système d'exploitation.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  <w:sz w:val="24"/>
          <w:szCs w:val="24"/>
        </w:rPr>
        <w:t xml:space="preserve">Cela modifie les protections et la confiance du système</w:t>
      </w:r>
    </w:p>
    <w:p>
      <w:pPr>
        <w:spacing w:after="240"/>
        <w:ind w:left="720"/>
      </w:pPr>
      <w:r>
        <w:t xml:space="preserve">Le rooting désactive les mécanismes de sécurité intégrés tels que SELinux, Verified Boot et le sandboxing des applications, compromettant ainsi la confiance du système.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  <w:sz w:val="24"/>
          <w:szCs w:val="24"/>
        </w:rPr>
        <w:t xml:space="preserve">Utile en laboratoire pour observer certains comportements</w:t>
      </w:r>
    </w:p>
    <w:p>
      <w:pPr>
        <w:spacing w:after="240"/>
        <w:ind w:left="720"/>
      </w:pPr>
      <w:r>
        <w:t xml:space="preserve">En environnement de test contrôlé, le rooting permet aux chercheurs en sécurité d'analyser le comportement des applications, d'inspecter le trafic réseau et de tester des vulnérabilités.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  <w:sz w:val="24"/>
          <w:szCs w:val="24"/>
        </w:rPr>
        <w:t xml:space="preserve">Risqué, donc nécessite isolement + traçabilité + reset</w:t>
      </w:r>
    </w:p>
    <w:p>
      <w:pPr>
        <w:spacing w:after="360"/>
        <w:ind w:left="720"/>
      </w:pPr>
      <w:r>
        <w:t xml:space="preserve">Un appareil rooté doit être isolé du réseau de production, toutes les actions doivent être documentées (traçabilité), et l'appareil doit être réinitialisé après les tests pour éviter toute contamination.</w:t>
      </w:r>
    </w:p>
    <w:p>
      <w:pPr>
        <w:spacing w:before="360" w:after="180"/>
      </w:pPr>
      <w:r>
        <w:rPr>
          <w:b/>
          <w:bCs/>
          <w:sz w:val="26"/>
          <w:szCs w:val="26"/>
        </w:rPr>
        <w:t xml:space="preserve">Analogie pour débutants</w:t>
      </w:r>
    </w:p>
    <w:p>
      <w:pPr>
        <w:pBdr>
          <w:left w:val="single" w:color="FF9800" w:sz="12" w:space="4"/>
        </w:pBdr>
        <w:shd w:fill="FFF8E1"/>
        <w:spacing w:after="360"/>
        <w:ind w:left="240"/>
      </w:pPr>
      <w:r>
        <w:rPr>
          <w:i/>
          <w:iCs/>
        </w:rPr>
        <w:t xml:space="preserve">Le rooting, c'est comme avoir un passe-partout pour toutes les portes d'un bâtiment. Très utile pour le personnel de maintenance, mais dangereux si mal utilisé ou si ce passe tombe entre de mauvaises mains.</w:t>
      </w:r>
    </w:p>
    <w:p>
      <w:pPr>
        <w:spacing w:before="360" w:after="180"/>
      </w:pPr>
      <w:r>
        <w:rPr>
          <w:b/>
          <w:bCs/>
          <w:sz w:val="26"/>
          <w:szCs w:val="26"/>
        </w:rPr>
        <w:t xml:space="preserve">Contexte historique</w:t>
      </w:r>
    </w:p>
    <w:p>
      <w:pPr>
        <w:pBdr>
          <w:left w:val="single" w:color="2E75B6" w:sz="12" w:space="4"/>
        </w:pBdr>
        <w:spacing w:after="360"/>
        <w:ind w:left="240"/>
      </w:pPr>
      <w:r>
        <w:rPr>
          <w:i/>
          <w:iCs/>
        </w:rPr>
        <w:t xml:space="preserve">Le terme "root" vient d'UNIX, où l'utilisateur administrateur s'appelle "root". Sur Android, qui est basé sur Linux, obtenir les privilèges root signifie devenir cet administrateur tout-puissant.</w:t>
      </w:r>
    </w:p>
    <w:p>
      <w:pPr>
        <w:spacing w:before="360" w:after="180"/>
      </w:pPr>
      <w:r>
        <w:rPr>
          <w:b/>
          <w:bCs/>
          <w:color w:val="F44336"/>
          <w:sz w:val="26"/>
          <w:szCs w:val="26"/>
        </w:rPr>
        <w:t xml:space="preserve">⚠️ Précautions essentielles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Isolement : </w:t>
      </w:r>
      <w:r>
        <w:t xml:space="preserve">Déconnectez l'appareil rooté de tout réseau de production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Traçabilité : </w:t>
      </w:r>
      <w:r>
        <w:t xml:space="preserve">Documentez toutes les modifications et actions effectuées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Reset : </w:t>
      </w:r>
      <w:r>
        <w:t xml:space="preserve">Réinitialisez complètement l'appareil après les tests</w:t>
      </w:r>
    </w:p>
    <w:p>
      <w:pPr>
        <w:pStyle w:val="ListParagraph"/>
        <w:numPr>
          <w:ilvl w:val="0"/>
          <w:numId w:val="3"/>
        </w:numPr>
        <w:spacing w:after="360"/>
      </w:pPr>
      <w:r>
        <w:rPr>
          <w:b/>
          <w:bCs/>
        </w:rPr>
        <w:t xml:space="preserve">Données fictives uniquement : </w:t>
      </w:r>
      <w:r>
        <w:t xml:space="preserve">N'utilisez jamais de vraies données sur un appareil rooté</w:t>
      </w:r>
    </w:p>
    <w:p>
      <w:pPr>
        <w:spacing w:before="360" w:after="180"/>
      </w:pPr>
      <w:r>
        <w:rPr>
          <w:b/>
          <w:bCs/>
          <w:sz w:val="26"/>
          <w:szCs w:val="26"/>
        </w:rPr>
        <w:t xml:space="preserve">Cas d'usage en audit de sécurité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Analyse du comportement des applications en environnement non sécurisé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Inspection du trafic réseau et des communications chiffrées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Test de détection de root par l'application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Vérification du stockage des données sensibles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Analyse des mécanismes de protection de l'application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2026-02-14T12:26:54.943Z</dcterms:created>
  <dcterms:modified xsi:type="dcterms:W3CDTF">2026-02-14T12:26:54.943Z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