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4973" w14:textId="77777777" w:rsidR="005D7DFF" w:rsidRDefault="005D7DFF" w:rsidP="005D7DFF">
      <w:pPr>
        <w:rPr>
          <w:rFonts w:ascii="Arial" w:hAnsi="Arial" w:cs="Arial"/>
          <w:b/>
          <w:bCs/>
          <w:color w:val="000000"/>
          <w:sz w:val="24"/>
          <w:szCs w:val="24"/>
          <w:lang w:val="fr-CA"/>
        </w:rPr>
      </w:pPr>
      <w:r>
        <w:rPr>
          <w:rFonts w:ascii="Arial" w:hAnsi="Arial" w:cs="Arial"/>
          <w:color w:val="806000"/>
          <w:lang w:val="fr-CA"/>
        </w:rPr>
        <w:t xml:space="preserve">     </w:t>
      </w:r>
      <w:r>
        <w:rPr>
          <w:rFonts w:ascii="Arial" w:hAnsi="Arial" w:cs="Arial"/>
          <w:color w:val="000000"/>
          <w:lang w:val="fr-CA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lang w:val="fr-CA"/>
        </w:rPr>
        <w:t xml:space="preserve">Description textuelle du cas d'utilisation : </w:t>
      </w:r>
    </w:p>
    <w:p w14:paraId="24E65105" w14:textId="09E0EA77" w:rsidR="005D7DFF" w:rsidRDefault="005D7DFF" w:rsidP="005D7DFF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fr-CA"/>
        </w:rPr>
      </w:pPr>
      <w:r w:rsidRPr="00986B2D">
        <w:rPr>
          <w:rFonts w:ascii="Arial" w:hAnsi="Arial" w:cs="Arial"/>
          <w:b/>
          <w:bCs/>
          <w:color w:val="000000"/>
          <w:sz w:val="24"/>
          <w:szCs w:val="24"/>
          <w:highlight w:val="lightGray"/>
          <w:lang w:val="fr-CA"/>
        </w:rPr>
        <w:t>« </w:t>
      </w:r>
      <w:r>
        <w:rPr>
          <w:rFonts w:ascii="Arial" w:hAnsi="Arial" w:cs="Arial"/>
          <w:b/>
          <w:bCs/>
          <w:color w:val="000000"/>
          <w:sz w:val="24"/>
          <w:szCs w:val="24"/>
          <w:highlight w:val="lightGray"/>
          <w:lang w:val="fr-CA"/>
        </w:rPr>
        <w:t>Gérer les demandes de recrutement</w:t>
      </w:r>
      <w:r w:rsidRPr="00986B2D">
        <w:rPr>
          <w:rFonts w:ascii="Arial" w:hAnsi="Arial" w:cs="Arial"/>
          <w:b/>
          <w:bCs/>
          <w:color w:val="000000"/>
          <w:sz w:val="24"/>
          <w:szCs w:val="24"/>
          <w:highlight w:val="lightGray"/>
          <w:lang w:val="fr-CA"/>
        </w:rPr>
        <w:t xml:space="preserve"> »</w:t>
      </w:r>
    </w:p>
    <w:p w14:paraId="32BEE17E" w14:textId="77777777" w:rsidR="005D7DFF" w:rsidRDefault="005D7DFF" w:rsidP="005D7DFF">
      <w:pPr>
        <w:rPr>
          <w:rFonts w:ascii="Arial" w:hAnsi="Arial" w:cs="Arial"/>
          <w:color w:val="000000"/>
          <w:lang w:val="fr-CA"/>
        </w:rPr>
      </w:pPr>
    </w:p>
    <w:p w14:paraId="5FDD6CD9" w14:textId="7239E2ED" w:rsidR="005D7DFF" w:rsidRDefault="005D7DFF" w:rsidP="005D7DFF">
      <w:pPr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  <w:lang w:val="fr-CA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CA"/>
        </w:rPr>
        <w:t>Identification C.U : (Se trouve dans le diagramme des cas d</w:t>
      </w:r>
      <w:r>
        <w:rPr>
          <w:rFonts w:ascii="Arial" w:hAnsi="Arial" w:cs="Arial"/>
          <w:b/>
          <w:bCs/>
          <w:color w:val="000000"/>
          <w:sz w:val="22"/>
          <w:szCs w:val="22"/>
          <w:lang w:val="fr-CA"/>
        </w:rPr>
        <w:t>’administrateur</w:t>
      </w:r>
      <w:r>
        <w:rPr>
          <w:rFonts w:ascii="Arial" w:hAnsi="Arial" w:cs="Arial"/>
          <w:b/>
          <w:bCs/>
          <w:color w:val="000000"/>
          <w:sz w:val="22"/>
          <w:szCs w:val="22"/>
          <w:lang w:val="fr-CA"/>
        </w:rPr>
        <w:t>)</w:t>
      </w:r>
    </w:p>
    <w:p w14:paraId="4CA5A503" w14:textId="77777777" w:rsidR="005D7DFF" w:rsidRDefault="005D7DFF" w:rsidP="005D7DFF">
      <w:pPr>
        <w:ind w:left="720"/>
        <w:rPr>
          <w:rFonts w:ascii="Arial" w:hAnsi="Arial" w:cs="Arial"/>
          <w:b/>
          <w:bCs/>
          <w:color w:val="000000"/>
          <w:sz w:val="22"/>
          <w:szCs w:val="22"/>
          <w:lang w:val="fr-CA"/>
        </w:rPr>
      </w:pPr>
    </w:p>
    <w:p w14:paraId="09B83850" w14:textId="7B46D6BB" w:rsidR="005D7DFF" w:rsidRDefault="005D7DFF" w:rsidP="005D7DFF">
      <w:pPr>
        <w:numPr>
          <w:ilvl w:val="0"/>
          <w:numId w:val="2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b/>
          <w:bCs/>
          <w:color w:val="000000"/>
          <w:lang w:val="fr-CA"/>
        </w:rPr>
        <w:t>Nom</w:t>
      </w:r>
      <w:r>
        <w:rPr>
          <w:rFonts w:ascii="Arial" w:hAnsi="Arial" w:cs="Arial"/>
          <w:color w:val="000000"/>
          <w:lang w:val="fr-CA"/>
        </w:rPr>
        <w:t xml:space="preserve"> : </w:t>
      </w:r>
      <w:r>
        <w:rPr>
          <w:rFonts w:ascii="Arial" w:hAnsi="Arial" w:cs="Arial"/>
          <w:color w:val="000000"/>
          <w:lang w:val="fr-CA"/>
        </w:rPr>
        <w:t>Gérer les demandes de recrutement.</w:t>
      </w:r>
    </w:p>
    <w:p w14:paraId="7B550ED4" w14:textId="64F5B958" w:rsidR="005D7DFF" w:rsidRDefault="005D7DFF" w:rsidP="005D7DFF">
      <w:pPr>
        <w:numPr>
          <w:ilvl w:val="0"/>
          <w:numId w:val="2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b/>
          <w:bCs/>
          <w:color w:val="000000"/>
          <w:lang w:val="fr-CA"/>
        </w:rPr>
        <w:t>Acteur</w:t>
      </w:r>
      <w:r>
        <w:rPr>
          <w:rFonts w:ascii="Arial" w:hAnsi="Arial" w:cs="Arial"/>
          <w:color w:val="000000"/>
          <w:lang w:val="fr-CA"/>
        </w:rPr>
        <w:t xml:space="preserve"> : </w:t>
      </w:r>
      <w:r>
        <w:rPr>
          <w:rFonts w:ascii="Arial" w:hAnsi="Arial" w:cs="Arial"/>
          <w:color w:val="000000"/>
          <w:lang w:val="fr-CA"/>
        </w:rPr>
        <w:t>Administrateur</w:t>
      </w:r>
      <w:r>
        <w:rPr>
          <w:rFonts w:ascii="Arial" w:hAnsi="Arial" w:cs="Arial"/>
          <w:color w:val="000000"/>
          <w:lang w:val="fr-CA"/>
        </w:rPr>
        <w:t>.</w:t>
      </w:r>
    </w:p>
    <w:p w14:paraId="0926DCF2" w14:textId="3A16B713" w:rsidR="005D7DFF" w:rsidRDefault="005D7DFF" w:rsidP="005D7DFF">
      <w:pPr>
        <w:numPr>
          <w:ilvl w:val="0"/>
          <w:numId w:val="2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b/>
          <w:bCs/>
          <w:color w:val="000000"/>
          <w:lang w:val="fr-CA"/>
        </w:rPr>
        <w:t>Description</w:t>
      </w:r>
      <w:r>
        <w:rPr>
          <w:rFonts w:ascii="Arial" w:hAnsi="Arial" w:cs="Arial"/>
          <w:color w:val="000000"/>
          <w:lang w:val="fr-CA"/>
        </w:rPr>
        <w:t xml:space="preserve"> : L’administrateur peut gérer une demande d’un utilisateur qui sert à devient un guide</w:t>
      </w:r>
      <w:r>
        <w:rPr>
          <w:rFonts w:ascii="Arial" w:hAnsi="Arial" w:cs="Arial"/>
          <w:color w:val="000000"/>
          <w:lang w:val="fr-CA"/>
        </w:rPr>
        <w:t>.</w:t>
      </w:r>
    </w:p>
    <w:p w14:paraId="44504712" w14:textId="748CD645" w:rsidR="005D7DFF" w:rsidRDefault="005D7DFF" w:rsidP="005D7DFF">
      <w:pPr>
        <w:numPr>
          <w:ilvl w:val="0"/>
          <w:numId w:val="2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b/>
          <w:bCs/>
          <w:color w:val="000000"/>
          <w:lang w:val="fr-CA"/>
        </w:rPr>
        <w:t>Précondition</w:t>
      </w:r>
      <w:r>
        <w:rPr>
          <w:rFonts w:ascii="Arial" w:hAnsi="Arial" w:cs="Arial"/>
          <w:color w:val="000000"/>
          <w:lang w:val="fr-CA"/>
        </w:rPr>
        <w:t xml:space="preserve"> : </w:t>
      </w:r>
      <w:r>
        <w:rPr>
          <w:rFonts w:ascii="Arial" w:hAnsi="Arial" w:cs="Arial"/>
          <w:color w:val="000000"/>
          <w:lang w:val="fr-CA"/>
        </w:rPr>
        <w:t>L’administrateur doit être authentifié au site</w:t>
      </w:r>
      <w:r>
        <w:rPr>
          <w:rFonts w:ascii="Arial" w:hAnsi="Arial" w:cs="Arial"/>
          <w:color w:val="000000"/>
          <w:lang w:val="fr-CA"/>
        </w:rPr>
        <w:t>.</w:t>
      </w:r>
    </w:p>
    <w:p w14:paraId="56C34C23" w14:textId="6A48AC59" w:rsidR="005D7DFF" w:rsidRDefault="005D7DFF" w:rsidP="005D7DFF">
      <w:pPr>
        <w:numPr>
          <w:ilvl w:val="0"/>
          <w:numId w:val="2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b/>
          <w:bCs/>
          <w:color w:val="000000"/>
          <w:lang w:val="fr-CA"/>
        </w:rPr>
        <w:t>Démarrage</w:t>
      </w:r>
      <w:r>
        <w:rPr>
          <w:rFonts w:ascii="Arial" w:hAnsi="Arial" w:cs="Arial"/>
          <w:b/>
          <w:bCs/>
          <w:color w:val="000000"/>
          <w:lang w:val="fr-CA"/>
        </w:rPr>
        <w:t> </w:t>
      </w:r>
      <w:r>
        <w:rPr>
          <w:rFonts w:ascii="Arial" w:hAnsi="Arial" w:cs="Arial"/>
          <w:color w:val="000000"/>
          <w:lang w:val="fr-CA"/>
        </w:rPr>
        <w:t xml:space="preserve">: Quand </w:t>
      </w:r>
      <w:r>
        <w:rPr>
          <w:rFonts w:ascii="Arial" w:hAnsi="Arial" w:cs="Arial"/>
          <w:color w:val="000000"/>
          <w:lang w:val="fr-CA"/>
        </w:rPr>
        <w:t>l’admin accède à l’interface de recrutement</w:t>
      </w:r>
      <w:r>
        <w:rPr>
          <w:rFonts w:ascii="Arial" w:hAnsi="Arial" w:cs="Arial"/>
          <w:color w:val="000000"/>
          <w:lang w:val="fr-CA"/>
        </w:rPr>
        <w:t>.</w:t>
      </w:r>
    </w:p>
    <w:p w14:paraId="1D4CC950" w14:textId="77777777" w:rsidR="005D7DFF" w:rsidRDefault="005D7DFF" w:rsidP="005D7DFF">
      <w:pPr>
        <w:rPr>
          <w:rFonts w:ascii="Arial" w:hAnsi="Arial" w:cs="Arial"/>
          <w:color w:val="000000"/>
          <w:lang w:val="fr-CA"/>
        </w:rPr>
      </w:pPr>
    </w:p>
    <w:p w14:paraId="25D3B970" w14:textId="77777777" w:rsidR="005D7DFF" w:rsidRDefault="005D7DFF" w:rsidP="005D7DFF">
      <w:pPr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  <w:lang w:val="fr-CA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CA"/>
        </w:rPr>
        <w:t>Description de scénario :</w:t>
      </w:r>
    </w:p>
    <w:p w14:paraId="467DBA14" w14:textId="77777777" w:rsidR="005D7DFF" w:rsidRDefault="005D7DFF" w:rsidP="005D7DFF">
      <w:pPr>
        <w:ind w:left="720"/>
        <w:rPr>
          <w:rFonts w:ascii="Arial" w:hAnsi="Arial" w:cs="Arial"/>
          <w:b/>
          <w:bCs/>
          <w:color w:val="000000"/>
          <w:sz w:val="22"/>
          <w:szCs w:val="22"/>
          <w:lang w:val="fr-CA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CA"/>
        </w:rPr>
        <w:t xml:space="preserve"> </w:t>
      </w:r>
    </w:p>
    <w:p w14:paraId="60587A8A" w14:textId="77777777" w:rsidR="005D7DFF" w:rsidRDefault="005D7DFF" w:rsidP="005D7DFF">
      <w:pPr>
        <w:numPr>
          <w:ilvl w:val="0"/>
          <w:numId w:val="3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b/>
          <w:bCs/>
          <w:color w:val="000000"/>
          <w:lang w:val="fr-CA"/>
        </w:rPr>
        <w:t>Scénario nominal</w:t>
      </w:r>
      <w:r>
        <w:rPr>
          <w:rFonts w:ascii="Arial" w:hAnsi="Arial" w:cs="Arial"/>
          <w:color w:val="000000"/>
          <w:lang w:val="fr-CA"/>
        </w:rPr>
        <w:t xml:space="preserve"> : </w:t>
      </w:r>
    </w:p>
    <w:p w14:paraId="3D61E1D7" w14:textId="77777777" w:rsidR="005D7DFF" w:rsidRDefault="005D7DFF" w:rsidP="005D7DFF">
      <w:pPr>
        <w:ind w:left="1080"/>
        <w:rPr>
          <w:rFonts w:ascii="Arial" w:hAnsi="Arial" w:cs="Arial"/>
          <w:color w:val="000000"/>
          <w:lang w:val="fr-CA"/>
        </w:rPr>
      </w:pPr>
    </w:p>
    <w:p w14:paraId="6F21C98C" w14:textId="4B70478B" w:rsidR="005D7DFF" w:rsidRDefault="005D7DFF" w:rsidP="005D7DFF">
      <w:pPr>
        <w:numPr>
          <w:ilvl w:val="0"/>
          <w:numId w:val="4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color w:val="000000"/>
          <w:lang w:val="fr-CA"/>
        </w:rPr>
        <w:t>L</w:t>
      </w:r>
      <w:r>
        <w:rPr>
          <w:rFonts w:ascii="Arial" w:hAnsi="Arial" w:cs="Arial"/>
          <w:color w:val="000000"/>
          <w:lang w:val="fr-CA"/>
        </w:rPr>
        <w:t>’admin accède à l’interface de demande du recrutement</w:t>
      </w:r>
      <w:r>
        <w:rPr>
          <w:rFonts w:ascii="Arial" w:hAnsi="Arial" w:cs="Arial"/>
          <w:color w:val="000000"/>
          <w:lang w:val="fr-CA"/>
        </w:rPr>
        <w:t>.</w:t>
      </w:r>
    </w:p>
    <w:p w14:paraId="7E3DF4E5" w14:textId="4748BA27" w:rsidR="005D7DFF" w:rsidRDefault="005D7DFF" w:rsidP="005D7DFF">
      <w:pPr>
        <w:numPr>
          <w:ilvl w:val="0"/>
          <w:numId w:val="4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color w:val="000000"/>
          <w:lang w:val="fr-CA"/>
        </w:rPr>
        <w:t>L</w:t>
      </w:r>
      <w:r>
        <w:rPr>
          <w:rFonts w:ascii="Arial" w:hAnsi="Arial" w:cs="Arial"/>
          <w:color w:val="000000"/>
          <w:lang w:val="fr-CA"/>
        </w:rPr>
        <w:t>e système affiche la liste des demandes de recrutement envoyées</w:t>
      </w:r>
      <w:r>
        <w:rPr>
          <w:rFonts w:ascii="Arial" w:hAnsi="Arial" w:cs="Arial"/>
          <w:color w:val="000000"/>
          <w:lang w:val="fr-CA"/>
        </w:rPr>
        <w:t xml:space="preserve">. </w:t>
      </w:r>
    </w:p>
    <w:p w14:paraId="29E8EAE8" w14:textId="1968C02D" w:rsidR="005D7DFF" w:rsidRDefault="005D7DFF" w:rsidP="005D7DFF">
      <w:pPr>
        <w:numPr>
          <w:ilvl w:val="0"/>
          <w:numId w:val="4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color w:val="000000"/>
          <w:lang w:val="fr-CA"/>
        </w:rPr>
        <w:t>L’</w:t>
      </w:r>
      <w:r>
        <w:rPr>
          <w:rFonts w:ascii="Arial" w:hAnsi="Arial" w:cs="Arial"/>
          <w:color w:val="000000"/>
          <w:lang w:val="fr-CA"/>
        </w:rPr>
        <w:t>admin demande de consulter le CV d’une demande</w:t>
      </w:r>
      <w:r>
        <w:rPr>
          <w:rFonts w:ascii="Arial" w:hAnsi="Arial" w:cs="Arial"/>
          <w:color w:val="000000"/>
          <w:lang w:val="fr-CA"/>
        </w:rPr>
        <w:t>.</w:t>
      </w:r>
    </w:p>
    <w:p w14:paraId="6788878B" w14:textId="35C15146" w:rsidR="005D7DFF" w:rsidRDefault="005D7DFF" w:rsidP="005D7DFF">
      <w:pPr>
        <w:numPr>
          <w:ilvl w:val="0"/>
          <w:numId w:val="4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color w:val="000000"/>
          <w:lang w:val="fr-CA"/>
        </w:rPr>
        <w:t>Le système affiche le CV réservé pour la demande</w:t>
      </w:r>
      <w:r>
        <w:rPr>
          <w:rFonts w:ascii="Arial" w:hAnsi="Arial" w:cs="Arial"/>
          <w:color w:val="000000"/>
          <w:lang w:val="fr-CA"/>
        </w:rPr>
        <w:t>.</w:t>
      </w:r>
    </w:p>
    <w:p w14:paraId="7BC4C159" w14:textId="4BF77483" w:rsidR="005D7DFF" w:rsidRDefault="005D7DFF" w:rsidP="005D7DFF">
      <w:pPr>
        <w:numPr>
          <w:ilvl w:val="0"/>
          <w:numId w:val="4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color w:val="000000"/>
          <w:lang w:val="fr-CA"/>
        </w:rPr>
        <w:t>L’admin consulte le CV</w:t>
      </w:r>
      <w:r>
        <w:rPr>
          <w:rFonts w:ascii="Arial" w:hAnsi="Arial" w:cs="Arial"/>
          <w:color w:val="000000"/>
          <w:lang w:val="fr-FR" w:bidi="ar-DZ"/>
        </w:rPr>
        <w:t>.</w:t>
      </w:r>
    </w:p>
    <w:p w14:paraId="463A7C13" w14:textId="796D6FE0" w:rsidR="005D7DFF" w:rsidRDefault="005D7DFF" w:rsidP="005D7DFF">
      <w:pPr>
        <w:numPr>
          <w:ilvl w:val="0"/>
          <w:numId w:val="4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color w:val="000000"/>
          <w:lang w:val="fr-FR" w:bidi="ar-DZ"/>
        </w:rPr>
        <w:t>L’admin accepte le CV</w:t>
      </w:r>
      <w:r>
        <w:rPr>
          <w:rFonts w:ascii="Arial" w:hAnsi="Arial" w:cs="Arial"/>
          <w:color w:val="000000"/>
          <w:lang w:val="fr-FR" w:bidi="ar-DZ"/>
        </w:rPr>
        <w:t>.</w:t>
      </w:r>
    </w:p>
    <w:p w14:paraId="4CB6D1C6" w14:textId="0FD51F8D" w:rsidR="005D7DFF" w:rsidRDefault="005D7DFF" w:rsidP="005D7DFF">
      <w:pPr>
        <w:numPr>
          <w:ilvl w:val="0"/>
          <w:numId w:val="4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color w:val="000000"/>
          <w:lang w:val="fr-CA"/>
        </w:rPr>
        <w:t>Le système envoie un email au guide accepté</w:t>
      </w:r>
      <w:r>
        <w:rPr>
          <w:rFonts w:ascii="Arial" w:hAnsi="Arial" w:cs="Arial"/>
          <w:color w:val="000000"/>
          <w:lang w:val="fr-CA"/>
        </w:rPr>
        <w:t>.</w:t>
      </w:r>
    </w:p>
    <w:p w14:paraId="629A29B0" w14:textId="77777777" w:rsidR="005D7DFF" w:rsidRDefault="005D7DFF" w:rsidP="005D7DFF">
      <w:pPr>
        <w:ind w:left="1800"/>
        <w:rPr>
          <w:rFonts w:ascii="Arial" w:hAnsi="Arial" w:cs="Arial"/>
          <w:color w:val="000000"/>
          <w:lang w:val="fr-CA"/>
        </w:rPr>
      </w:pPr>
    </w:p>
    <w:p w14:paraId="4F3E34F4" w14:textId="77777777" w:rsidR="005D7DFF" w:rsidRDefault="005D7DFF" w:rsidP="005D7DFF">
      <w:pPr>
        <w:numPr>
          <w:ilvl w:val="0"/>
          <w:numId w:val="3"/>
        </w:numPr>
        <w:rPr>
          <w:rFonts w:ascii="Arial" w:hAnsi="Arial" w:cs="Arial"/>
          <w:b/>
          <w:bCs/>
          <w:color w:val="000000"/>
          <w:lang w:val="fr-CA"/>
        </w:rPr>
      </w:pPr>
      <w:r w:rsidRPr="007B2FB1">
        <w:rPr>
          <w:rFonts w:ascii="Arial" w:hAnsi="Arial" w:cs="Arial"/>
          <w:b/>
          <w:bCs/>
          <w:color w:val="000000"/>
          <w:lang w:val="fr-CA"/>
        </w:rPr>
        <w:t>Scénario alternati</w:t>
      </w:r>
      <w:r>
        <w:rPr>
          <w:rFonts w:ascii="Arial" w:hAnsi="Arial" w:cs="Arial"/>
          <w:b/>
          <w:bCs/>
          <w:color w:val="000000"/>
          <w:lang w:val="fr-CA"/>
        </w:rPr>
        <w:t>f</w:t>
      </w:r>
      <w:r w:rsidRPr="007B2FB1">
        <w:rPr>
          <w:rFonts w:ascii="Arial" w:hAnsi="Arial" w:cs="Arial"/>
          <w:b/>
          <w:bCs/>
          <w:color w:val="000000"/>
          <w:lang w:val="fr-CA"/>
        </w:rPr>
        <w:t xml:space="preserve"> :</w:t>
      </w:r>
    </w:p>
    <w:p w14:paraId="208263B0" w14:textId="77777777" w:rsidR="005D7DFF" w:rsidRDefault="005D7DFF" w:rsidP="005D7DFF">
      <w:pPr>
        <w:ind w:left="1080"/>
        <w:rPr>
          <w:rFonts w:ascii="Arial" w:hAnsi="Arial" w:cs="Arial"/>
          <w:b/>
          <w:bCs/>
          <w:color w:val="000000"/>
          <w:lang w:val="fr-CA"/>
        </w:rPr>
      </w:pPr>
    </w:p>
    <w:p w14:paraId="4349C745" w14:textId="7F9CC512" w:rsidR="005D7DFF" w:rsidRDefault="005D7DFF" w:rsidP="005D7DFF">
      <w:pPr>
        <w:ind w:left="1800"/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color w:val="000000"/>
          <w:lang w:val="fr-CA"/>
        </w:rPr>
        <w:t>f.1) L’admin</w:t>
      </w:r>
      <w:r w:rsidR="00945CC6">
        <w:rPr>
          <w:rFonts w:ascii="Arial" w:hAnsi="Arial" w:cs="Arial"/>
          <w:color w:val="000000"/>
          <w:lang w:val="fr-CA"/>
        </w:rPr>
        <w:t xml:space="preserve"> n’accepte pas le CV.</w:t>
      </w:r>
    </w:p>
    <w:p w14:paraId="3C4132A9" w14:textId="087A01DB" w:rsidR="00945CC6" w:rsidRDefault="00945CC6" w:rsidP="005D7DFF">
      <w:pPr>
        <w:ind w:left="1800"/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color w:val="000000"/>
          <w:lang w:val="fr-CA"/>
        </w:rPr>
        <w:t xml:space="preserve">        </w:t>
      </w:r>
    </w:p>
    <w:p w14:paraId="4BA5F4D7" w14:textId="1CA1B9EC" w:rsidR="00945CC6" w:rsidRDefault="00945CC6" w:rsidP="005D7DFF">
      <w:pPr>
        <w:ind w:left="1800"/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color w:val="000000"/>
          <w:lang w:val="fr-CA"/>
        </w:rPr>
        <w:t xml:space="preserve">       f.2) Refuser la demande (appel du cas).</w:t>
      </w:r>
    </w:p>
    <w:p w14:paraId="5F5750F4" w14:textId="77777777" w:rsidR="005D7DFF" w:rsidRDefault="005D7DFF" w:rsidP="005D7DFF">
      <w:pPr>
        <w:rPr>
          <w:rFonts w:ascii="Arial" w:hAnsi="Arial" w:cs="Arial"/>
          <w:color w:val="000000"/>
          <w:lang w:val="fr-CA"/>
        </w:rPr>
      </w:pPr>
    </w:p>
    <w:p w14:paraId="33C98C77" w14:textId="77777777" w:rsidR="005D7DFF" w:rsidRDefault="005D7DFF" w:rsidP="005D7DFF">
      <w:pPr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  <w:lang w:val="fr-CA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CA"/>
        </w:rPr>
        <w:t>Fin et Post condition :</w:t>
      </w:r>
    </w:p>
    <w:p w14:paraId="561E7351" w14:textId="77777777" w:rsidR="005D7DFF" w:rsidRDefault="005D7DFF" w:rsidP="005D7DFF">
      <w:p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color w:val="000000"/>
          <w:lang w:val="fr-CA"/>
        </w:rPr>
        <w:t xml:space="preserve">       </w:t>
      </w:r>
    </w:p>
    <w:p w14:paraId="693ACC34" w14:textId="77777777" w:rsidR="005D7DFF" w:rsidRDefault="005D7DFF" w:rsidP="005D7DFF">
      <w:pPr>
        <w:numPr>
          <w:ilvl w:val="0"/>
          <w:numId w:val="3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color w:val="000000"/>
          <w:lang w:val="fr-CA"/>
        </w:rPr>
        <w:t xml:space="preserve">Fin : </w:t>
      </w:r>
    </w:p>
    <w:p w14:paraId="0FB8E8AB" w14:textId="3B8B7C3C" w:rsidR="005D7DFF" w:rsidRDefault="00945CC6" w:rsidP="005D7DFF">
      <w:pPr>
        <w:numPr>
          <w:ilvl w:val="0"/>
          <w:numId w:val="6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color w:val="000000"/>
          <w:lang w:val="fr-CA"/>
        </w:rPr>
        <w:t>S-Nominal : g – le système envoie un email au guide accepté</w:t>
      </w:r>
      <w:r w:rsidR="005D7DFF">
        <w:rPr>
          <w:rFonts w:ascii="Arial" w:hAnsi="Arial" w:cs="Arial"/>
          <w:color w:val="000000"/>
          <w:lang w:val="fr-CA"/>
        </w:rPr>
        <w:t>.</w:t>
      </w:r>
    </w:p>
    <w:p w14:paraId="43C2B2AD" w14:textId="61BAAB1B" w:rsidR="005D7DFF" w:rsidRDefault="00945CC6" w:rsidP="005D7DFF">
      <w:pPr>
        <w:numPr>
          <w:ilvl w:val="0"/>
          <w:numId w:val="6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color w:val="000000"/>
          <w:lang w:val="fr-CA"/>
        </w:rPr>
        <w:t>S-alternatif : f – l’admin n’accepte pas le CV.</w:t>
      </w:r>
    </w:p>
    <w:p w14:paraId="1F4D666C" w14:textId="77777777" w:rsidR="005D7DFF" w:rsidRDefault="005D7DFF" w:rsidP="005D7DFF">
      <w:pPr>
        <w:ind w:left="1800"/>
        <w:rPr>
          <w:rFonts w:ascii="Arial" w:hAnsi="Arial" w:cs="Arial"/>
          <w:color w:val="000000"/>
          <w:lang w:val="fr-CA"/>
        </w:rPr>
      </w:pPr>
    </w:p>
    <w:p w14:paraId="5999B2A6" w14:textId="77777777" w:rsidR="00945CC6" w:rsidRDefault="005D7DFF" w:rsidP="00945CC6">
      <w:pPr>
        <w:numPr>
          <w:ilvl w:val="0"/>
          <w:numId w:val="3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color w:val="000000"/>
          <w:lang w:val="fr-CA"/>
        </w:rPr>
        <w:t xml:space="preserve">Post condition : </w:t>
      </w:r>
    </w:p>
    <w:p w14:paraId="4FF30342" w14:textId="3590020A" w:rsidR="005D7DFF" w:rsidRDefault="005D7DFF" w:rsidP="00945CC6">
      <w:pPr>
        <w:ind w:left="1080"/>
        <w:rPr>
          <w:rFonts w:ascii="Arial" w:hAnsi="Arial" w:cs="Arial"/>
          <w:color w:val="000000"/>
          <w:lang w:val="fr-CA"/>
        </w:rPr>
      </w:pPr>
    </w:p>
    <w:p w14:paraId="70AB0F46" w14:textId="0B9A530A" w:rsidR="00945CC6" w:rsidRPr="00945CC6" w:rsidRDefault="00945CC6" w:rsidP="00945CC6">
      <w:pPr>
        <w:pStyle w:val="Paragraphedeliste"/>
        <w:numPr>
          <w:ilvl w:val="0"/>
          <w:numId w:val="6"/>
        </w:numPr>
        <w:rPr>
          <w:rFonts w:ascii="Arial" w:hAnsi="Arial" w:cs="Arial"/>
          <w:color w:val="000000"/>
          <w:lang w:val="fr-CA"/>
        </w:rPr>
      </w:pPr>
      <w:r>
        <w:rPr>
          <w:rFonts w:ascii="Arial" w:hAnsi="Arial" w:cs="Arial"/>
          <w:color w:val="000000"/>
          <w:lang w:val="fr-CA"/>
        </w:rPr>
        <w:t>L’utilisateur devient un guide.</w:t>
      </w:r>
    </w:p>
    <w:p w14:paraId="70DD4C37" w14:textId="77777777" w:rsidR="000B0ABC" w:rsidRDefault="000B0ABC"/>
    <w:sectPr w:rsidR="000B0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4C8"/>
    <w:multiLevelType w:val="hybridMultilevel"/>
    <w:tmpl w:val="93E6499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B24DE"/>
    <w:multiLevelType w:val="hybridMultilevel"/>
    <w:tmpl w:val="C4326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5166"/>
    <w:multiLevelType w:val="hybridMultilevel"/>
    <w:tmpl w:val="9DA89C3A"/>
    <w:lvl w:ilvl="0" w:tplc="040C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237201DB"/>
    <w:multiLevelType w:val="hybridMultilevel"/>
    <w:tmpl w:val="A6BE47DE"/>
    <w:lvl w:ilvl="0" w:tplc="90E41316">
      <w:start w:val="2"/>
      <w:numFmt w:val="bullet"/>
      <w:lvlText w:val="-"/>
      <w:lvlJc w:val="left"/>
      <w:pPr>
        <w:ind w:left="2220" w:hanging="360"/>
      </w:pPr>
      <w:rPr>
        <w:rFonts w:ascii="Arial" w:eastAsia="Calibri" w:hAnsi="Arial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29734ACB"/>
    <w:multiLevelType w:val="hybridMultilevel"/>
    <w:tmpl w:val="689A6D26"/>
    <w:lvl w:ilvl="0" w:tplc="90E41316">
      <w:start w:val="2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4E2BFC"/>
    <w:multiLevelType w:val="hybridMultilevel"/>
    <w:tmpl w:val="2F124BA2"/>
    <w:lvl w:ilvl="0" w:tplc="90E41316">
      <w:start w:val="2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DC2639"/>
    <w:multiLevelType w:val="hybridMultilevel"/>
    <w:tmpl w:val="21AC1F0E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86"/>
    <w:rsid w:val="000B0ABC"/>
    <w:rsid w:val="00282386"/>
    <w:rsid w:val="005D7DFF"/>
    <w:rsid w:val="0094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A0ED"/>
  <w15:chartTrackingRefBased/>
  <w15:docId w15:val="{4272D2DA-629F-42E7-BDDE-FF5B71E9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F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Aminho</dc:creator>
  <cp:keywords/>
  <dc:description/>
  <cp:lastModifiedBy>Aminho</cp:lastModifiedBy>
  <cp:revision>2</cp:revision>
  <dcterms:created xsi:type="dcterms:W3CDTF">2023-02-21T23:05:00Z</dcterms:created>
  <dcterms:modified xsi:type="dcterms:W3CDTF">2023-02-21T23:19:00Z</dcterms:modified>
</cp:coreProperties>
</file>