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498E1" w14:textId="20D5B054" w:rsidR="005165E8" w:rsidRDefault="00C474D7" w:rsidP="00C474D7">
      <w:pPr>
        <w:jc w:val="center"/>
        <w:rPr>
          <w:b/>
          <w:bCs/>
          <w:i/>
          <w:iCs/>
          <w:sz w:val="32"/>
          <w:szCs w:val="32"/>
          <w:u w:val="single"/>
        </w:rPr>
      </w:pPr>
      <w:r w:rsidRPr="00C474D7">
        <w:rPr>
          <w:b/>
          <w:bCs/>
          <w:i/>
          <w:iCs/>
          <w:sz w:val="32"/>
          <w:szCs w:val="32"/>
          <w:u w:val="single"/>
        </w:rPr>
        <w:t>Tableau de comparaison entre notre système et d’autres systèmes similaires</w:t>
      </w:r>
    </w:p>
    <w:p w14:paraId="4DAB5DA2" w14:textId="77777777" w:rsidR="002F5293" w:rsidRDefault="002F5293" w:rsidP="00C474D7">
      <w:pPr>
        <w:jc w:val="center"/>
        <w:rPr>
          <w:b/>
          <w:bCs/>
          <w:i/>
          <w:iCs/>
          <w:sz w:val="32"/>
          <w:szCs w:val="32"/>
          <w:u w:val="single"/>
        </w:rPr>
      </w:pPr>
    </w:p>
    <w:p w14:paraId="34D33273" w14:textId="77777777" w:rsidR="00935F18" w:rsidRDefault="00C474D7" w:rsidP="00C474D7">
      <w:pPr>
        <w:rPr>
          <w:sz w:val="24"/>
          <w:szCs w:val="24"/>
        </w:rPr>
      </w:pPr>
      <w:r>
        <w:rPr>
          <w:sz w:val="24"/>
          <w:szCs w:val="24"/>
        </w:rPr>
        <w:t xml:space="preserve">     Dans cette optique, </w:t>
      </w:r>
      <w:r w:rsidR="00935F18">
        <w:rPr>
          <w:sz w:val="24"/>
          <w:szCs w:val="24"/>
        </w:rPr>
        <w:t xml:space="preserve">nous avons comparé les fonctionnalités de notre système avec celles de trois autres systèmes de gestion des tours touristiques populaires : </w:t>
      </w:r>
      <w:proofErr w:type="spellStart"/>
      <w:r w:rsidR="00935F18">
        <w:rPr>
          <w:sz w:val="24"/>
          <w:szCs w:val="24"/>
        </w:rPr>
        <w:t>VisitQatar</w:t>
      </w:r>
      <w:proofErr w:type="spellEnd"/>
      <w:r w:rsidR="00935F18">
        <w:rPr>
          <w:sz w:val="24"/>
          <w:szCs w:val="24"/>
        </w:rPr>
        <w:t xml:space="preserve"> (Qatar), TripAdvisor (Mondial) et </w:t>
      </w:r>
      <w:proofErr w:type="spellStart"/>
      <w:r w:rsidR="00935F18">
        <w:rPr>
          <w:sz w:val="24"/>
          <w:szCs w:val="24"/>
        </w:rPr>
        <w:t>GetYourGuide</w:t>
      </w:r>
      <w:proofErr w:type="spellEnd"/>
      <w:r w:rsidR="00935F18">
        <w:rPr>
          <w:sz w:val="24"/>
          <w:szCs w:val="24"/>
        </w:rPr>
        <w:t xml:space="preserve"> (Maroc).</w:t>
      </w:r>
    </w:p>
    <w:p w14:paraId="1D967CF9" w14:textId="77777777" w:rsidR="00935F18" w:rsidRDefault="00935F18" w:rsidP="00C474D7">
      <w:pPr>
        <w:rPr>
          <w:sz w:val="24"/>
          <w:szCs w:val="24"/>
        </w:rPr>
      </w:pPr>
    </w:p>
    <w:p w14:paraId="52EE0AF2" w14:textId="77777777" w:rsidR="00935F18" w:rsidRPr="00935F18" w:rsidRDefault="00935F18" w:rsidP="00C474D7">
      <w:pPr>
        <w:rPr>
          <w:b/>
          <w:bCs/>
          <w:sz w:val="24"/>
          <w:szCs w:val="24"/>
          <w:u w:val="single"/>
        </w:rPr>
      </w:pPr>
      <w:r>
        <w:rPr>
          <w:sz w:val="24"/>
          <w:szCs w:val="24"/>
        </w:rPr>
        <w:t xml:space="preserve">     </w:t>
      </w:r>
      <w:proofErr w:type="spellStart"/>
      <w:r w:rsidRPr="00935F18">
        <w:rPr>
          <w:b/>
          <w:bCs/>
          <w:sz w:val="24"/>
          <w:szCs w:val="24"/>
          <w:u w:val="single"/>
        </w:rPr>
        <w:t>VisitQatar</w:t>
      </w:r>
      <w:proofErr w:type="spellEnd"/>
      <w:r w:rsidRPr="00935F18">
        <w:rPr>
          <w:b/>
          <w:bCs/>
          <w:sz w:val="24"/>
          <w:szCs w:val="24"/>
          <w:u w:val="single"/>
        </w:rPr>
        <w:t xml:space="preserve"> : </w:t>
      </w:r>
    </w:p>
    <w:p w14:paraId="2E181A48" w14:textId="43E9D9AD" w:rsidR="00C474D7" w:rsidRDefault="00935F18" w:rsidP="00C474D7">
      <w:pPr>
        <w:rPr>
          <w:sz w:val="24"/>
          <w:szCs w:val="24"/>
        </w:rPr>
      </w:pPr>
      <w:r>
        <w:rPr>
          <w:sz w:val="24"/>
          <w:szCs w:val="24"/>
        </w:rPr>
        <w:t xml:space="preserve">     </w:t>
      </w:r>
      <w:r w:rsidR="00B4390E">
        <w:rPr>
          <w:sz w:val="24"/>
          <w:szCs w:val="24"/>
        </w:rPr>
        <w:t>Ceci est un site de réservation en ligne de l’office du tourisme du Qatar. Il offre des réservations pour des activités telles que des visites touristiques, des excursions en bateau, des activités de plein air, des évènements sportifs, des visites de musées, des concerts, …etc.</w:t>
      </w:r>
    </w:p>
    <w:p w14:paraId="7D50A0B4" w14:textId="40B89A60" w:rsidR="00B4390E" w:rsidRDefault="00B4390E" w:rsidP="00C474D7">
      <w:pPr>
        <w:rPr>
          <w:sz w:val="24"/>
          <w:szCs w:val="24"/>
        </w:rPr>
      </w:pPr>
      <w:r>
        <w:rPr>
          <w:sz w:val="24"/>
          <w:szCs w:val="24"/>
        </w:rPr>
        <w:t>Le système permet également aux utilisateurs de réserver des hébergements et des billets d’avion.</w:t>
      </w:r>
    </w:p>
    <w:p w14:paraId="1DBC0251" w14:textId="77777777" w:rsidR="00B4390E" w:rsidRDefault="00B4390E" w:rsidP="00B4390E">
      <w:pPr>
        <w:rPr>
          <w:b/>
          <w:bCs/>
          <w:sz w:val="24"/>
          <w:szCs w:val="24"/>
          <w:u w:val="single"/>
        </w:rPr>
      </w:pPr>
      <w:r>
        <w:rPr>
          <w:sz w:val="24"/>
          <w:szCs w:val="24"/>
        </w:rPr>
        <w:t xml:space="preserve">     </w:t>
      </w:r>
      <w:r w:rsidRPr="00B4390E">
        <w:rPr>
          <w:b/>
          <w:bCs/>
          <w:sz w:val="24"/>
          <w:szCs w:val="24"/>
          <w:u w:val="single"/>
        </w:rPr>
        <w:t xml:space="preserve">TripAdvisor : </w:t>
      </w:r>
    </w:p>
    <w:p w14:paraId="3FF7C115" w14:textId="4CBB2035" w:rsidR="00B4390E" w:rsidRDefault="00B4390E" w:rsidP="00B4390E">
      <w:pPr>
        <w:rPr>
          <w:sz w:val="24"/>
          <w:szCs w:val="24"/>
        </w:rPr>
      </w:pPr>
      <w:r>
        <w:rPr>
          <w:sz w:val="24"/>
          <w:szCs w:val="24"/>
        </w:rPr>
        <w:t xml:space="preserve">     C’est un site Web populaire qui permet aux utilisateurs de rechercher des avis sur des destinations, des hébergements, des restaurations, des activités et des expériences touristiques. En plus des avis, TripAdvisor permet aux utilisateurs de réserver des hébergements, des activités et des expériences touristiques, ainsi que des vols.</w:t>
      </w:r>
    </w:p>
    <w:p w14:paraId="41CF7ECD" w14:textId="297F2899" w:rsidR="00B4390E" w:rsidRDefault="00B4390E" w:rsidP="00B4390E">
      <w:pPr>
        <w:rPr>
          <w:b/>
          <w:bCs/>
          <w:sz w:val="24"/>
          <w:szCs w:val="24"/>
          <w:u w:val="single"/>
        </w:rPr>
      </w:pPr>
      <w:r>
        <w:rPr>
          <w:sz w:val="24"/>
          <w:szCs w:val="24"/>
        </w:rPr>
        <w:t xml:space="preserve">     </w:t>
      </w:r>
      <w:proofErr w:type="spellStart"/>
      <w:r w:rsidRPr="00B4390E">
        <w:rPr>
          <w:b/>
          <w:bCs/>
          <w:sz w:val="24"/>
          <w:szCs w:val="24"/>
          <w:u w:val="single"/>
        </w:rPr>
        <w:t>GetYourGuide</w:t>
      </w:r>
      <w:proofErr w:type="spellEnd"/>
      <w:r w:rsidRPr="00B4390E">
        <w:rPr>
          <w:b/>
          <w:bCs/>
          <w:sz w:val="24"/>
          <w:szCs w:val="24"/>
          <w:u w:val="single"/>
        </w:rPr>
        <w:t xml:space="preserve"> : </w:t>
      </w:r>
    </w:p>
    <w:p w14:paraId="0E453ECA" w14:textId="5CB40D8F" w:rsidR="00B4390E" w:rsidRDefault="00B4390E" w:rsidP="00B4390E">
      <w:pPr>
        <w:rPr>
          <w:sz w:val="24"/>
          <w:szCs w:val="24"/>
        </w:rPr>
      </w:pPr>
      <w:r>
        <w:rPr>
          <w:sz w:val="24"/>
          <w:szCs w:val="24"/>
        </w:rPr>
        <w:t xml:space="preserve">     </w:t>
      </w:r>
      <w:proofErr w:type="spellStart"/>
      <w:r w:rsidR="002F5293">
        <w:rPr>
          <w:sz w:val="24"/>
          <w:szCs w:val="24"/>
        </w:rPr>
        <w:t>GetYourGuide</w:t>
      </w:r>
      <w:proofErr w:type="spellEnd"/>
      <w:r w:rsidR="002F5293">
        <w:rPr>
          <w:sz w:val="24"/>
          <w:szCs w:val="24"/>
        </w:rPr>
        <w:t xml:space="preserve"> est une plateforme de réservation en ligne pour les visites touristiques et les activités au Maroc. Elle propose une large gamme d’activités, notamment des visites de monuments, des expériences culinaires, des activités sportives, des ateliers d’art et de musique, …etc. </w:t>
      </w:r>
    </w:p>
    <w:p w14:paraId="02791EC3" w14:textId="05E951FD" w:rsidR="002F5293" w:rsidRDefault="002F5293" w:rsidP="00B4390E">
      <w:pPr>
        <w:rPr>
          <w:sz w:val="24"/>
          <w:szCs w:val="24"/>
        </w:rPr>
      </w:pPr>
      <w:r>
        <w:rPr>
          <w:sz w:val="24"/>
          <w:szCs w:val="24"/>
        </w:rPr>
        <w:t>Le système permet également aux utilisateurs de réserver des transferts et des billets d’entrée pour des attractions touristiques.</w:t>
      </w:r>
    </w:p>
    <w:p w14:paraId="62FB1BEB" w14:textId="26672313" w:rsidR="002F5293" w:rsidRDefault="002F5293" w:rsidP="00B4390E">
      <w:pPr>
        <w:rPr>
          <w:sz w:val="24"/>
          <w:szCs w:val="24"/>
        </w:rPr>
      </w:pPr>
    </w:p>
    <w:p w14:paraId="5DB95AFB" w14:textId="77777777" w:rsidR="002F5293" w:rsidRDefault="002F5293" w:rsidP="00B4390E">
      <w:pPr>
        <w:rPr>
          <w:sz w:val="24"/>
          <w:szCs w:val="24"/>
        </w:rPr>
      </w:pPr>
    </w:p>
    <w:p w14:paraId="5ED49605" w14:textId="69EC5687" w:rsidR="002F5293" w:rsidRDefault="002F5293" w:rsidP="00B4390E">
      <w:pPr>
        <w:rPr>
          <w:sz w:val="24"/>
          <w:szCs w:val="24"/>
        </w:rPr>
      </w:pPr>
      <w:r>
        <w:rPr>
          <w:sz w:val="24"/>
          <w:szCs w:val="24"/>
        </w:rPr>
        <w:t xml:space="preserve">     Pour cela, nous avons comparé les fonctionnalités de ces trois systèmes avec notre système du site Web, en attribuant un tableau comparati</w:t>
      </w:r>
      <w:r w:rsidR="005075F9">
        <w:rPr>
          <w:sz w:val="24"/>
          <w:szCs w:val="24"/>
        </w:rPr>
        <w:t>f</w:t>
      </w:r>
      <w:r>
        <w:rPr>
          <w:sz w:val="24"/>
          <w:szCs w:val="24"/>
        </w:rPr>
        <w:t xml:space="preserve"> comme suit : </w:t>
      </w:r>
    </w:p>
    <w:p w14:paraId="0B395920" w14:textId="321CE556" w:rsidR="002F5293" w:rsidRDefault="002F5293" w:rsidP="00B4390E">
      <w:pPr>
        <w:rPr>
          <w:sz w:val="24"/>
          <w:szCs w:val="24"/>
        </w:rPr>
      </w:pPr>
    </w:p>
    <w:p w14:paraId="1996DD60" w14:textId="77777777" w:rsidR="002F5293" w:rsidRPr="00B4390E" w:rsidRDefault="002F5293" w:rsidP="00B4390E">
      <w:pPr>
        <w:rPr>
          <w:sz w:val="24"/>
          <w:szCs w:val="24"/>
        </w:rPr>
      </w:pPr>
    </w:p>
    <w:p w14:paraId="4D3ECC66" w14:textId="77777777" w:rsidR="005165E8" w:rsidRDefault="005165E8"/>
    <w:tbl>
      <w:tblPr>
        <w:tblStyle w:val="Grilledutableau"/>
        <w:tblW w:w="0" w:type="auto"/>
        <w:tblLook w:val="04A0" w:firstRow="1" w:lastRow="0" w:firstColumn="1" w:lastColumn="0" w:noHBand="0" w:noVBand="1"/>
      </w:tblPr>
      <w:tblGrid>
        <w:gridCol w:w="3661"/>
        <w:gridCol w:w="1354"/>
        <w:gridCol w:w="1248"/>
        <w:gridCol w:w="1262"/>
        <w:gridCol w:w="1484"/>
      </w:tblGrid>
      <w:tr w:rsidR="00FB5AD4" w14:paraId="00DC27F1" w14:textId="77777777" w:rsidTr="005165E8">
        <w:trPr>
          <w:trHeight w:val="891"/>
        </w:trPr>
        <w:tc>
          <w:tcPr>
            <w:tcW w:w="3661" w:type="dxa"/>
          </w:tcPr>
          <w:p w14:paraId="3EC76528" w14:textId="348DC512" w:rsidR="00DA4175" w:rsidRDefault="00697829">
            <w:r>
              <w:lastRenderedPageBreak/>
              <w:t>Fonctionnalités</w:t>
            </w:r>
          </w:p>
        </w:tc>
        <w:tc>
          <w:tcPr>
            <w:tcW w:w="1354" w:type="dxa"/>
          </w:tcPr>
          <w:p w14:paraId="02808628" w14:textId="307DF430" w:rsidR="00DA4175" w:rsidRDefault="00697829">
            <w:r>
              <w:t>Notre système</w:t>
            </w:r>
          </w:p>
        </w:tc>
        <w:tc>
          <w:tcPr>
            <w:tcW w:w="1248" w:type="dxa"/>
          </w:tcPr>
          <w:p w14:paraId="4ADF570B" w14:textId="77777777" w:rsidR="00DA4175" w:rsidRDefault="00697829">
            <w:proofErr w:type="spellStart"/>
            <w:r>
              <w:t>VisitQatar</w:t>
            </w:r>
            <w:proofErr w:type="spellEnd"/>
          </w:p>
          <w:p w14:paraId="17A74FC0" w14:textId="6B5CB7EA" w:rsidR="00697829" w:rsidRDefault="00697829">
            <w:r>
              <w:t>(Qatar)</w:t>
            </w:r>
          </w:p>
        </w:tc>
        <w:tc>
          <w:tcPr>
            <w:tcW w:w="1262" w:type="dxa"/>
          </w:tcPr>
          <w:p w14:paraId="4A345E5C" w14:textId="77777777" w:rsidR="00DA4175" w:rsidRDefault="00697829">
            <w:r>
              <w:t>TripAdvisor</w:t>
            </w:r>
          </w:p>
          <w:p w14:paraId="08AB3A78" w14:textId="687E7EE4" w:rsidR="00697829" w:rsidRDefault="00697829">
            <w:r>
              <w:t>(Mondial)</w:t>
            </w:r>
          </w:p>
        </w:tc>
        <w:tc>
          <w:tcPr>
            <w:tcW w:w="1484" w:type="dxa"/>
          </w:tcPr>
          <w:p w14:paraId="1FF49481" w14:textId="77777777" w:rsidR="00DA4175" w:rsidRDefault="00697829">
            <w:proofErr w:type="spellStart"/>
            <w:r>
              <w:t>GetYourGuide</w:t>
            </w:r>
            <w:proofErr w:type="spellEnd"/>
          </w:p>
          <w:p w14:paraId="2BEEBD2D" w14:textId="0E2A9353" w:rsidR="00697829" w:rsidRDefault="00697829">
            <w:r>
              <w:t>(Maroc)</w:t>
            </w:r>
          </w:p>
        </w:tc>
      </w:tr>
      <w:tr w:rsidR="00FB5AD4" w14:paraId="082D891F" w14:textId="77777777" w:rsidTr="005165E8">
        <w:trPr>
          <w:trHeight w:val="458"/>
        </w:trPr>
        <w:tc>
          <w:tcPr>
            <w:tcW w:w="3661" w:type="dxa"/>
          </w:tcPr>
          <w:p w14:paraId="18F4EBB2" w14:textId="5E586261" w:rsidR="00DA4175" w:rsidRDefault="00256736">
            <w:r>
              <w:t>Gestion des packs</w:t>
            </w:r>
          </w:p>
        </w:tc>
        <w:tc>
          <w:tcPr>
            <w:tcW w:w="1354" w:type="dxa"/>
          </w:tcPr>
          <w:p w14:paraId="0702C66A" w14:textId="63BB6E96" w:rsidR="00DA4175" w:rsidRDefault="00256736">
            <w:r>
              <w:t>Oui</w:t>
            </w:r>
          </w:p>
        </w:tc>
        <w:tc>
          <w:tcPr>
            <w:tcW w:w="1248" w:type="dxa"/>
          </w:tcPr>
          <w:p w14:paraId="108278B6" w14:textId="705AF9DB" w:rsidR="00DA4175" w:rsidRDefault="00FB5AD4">
            <w:r>
              <w:t>Non</w:t>
            </w:r>
          </w:p>
        </w:tc>
        <w:tc>
          <w:tcPr>
            <w:tcW w:w="1262" w:type="dxa"/>
          </w:tcPr>
          <w:p w14:paraId="785D8FAE" w14:textId="2E551681" w:rsidR="00DA4175" w:rsidRDefault="00FB5AD4">
            <w:r>
              <w:t>Non</w:t>
            </w:r>
          </w:p>
        </w:tc>
        <w:tc>
          <w:tcPr>
            <w:tcW w:w="1484" w:type="dxa"/>
          </w:tcPr>
          <w:p w14:paraId="385DF930" w14:textId="3F95A6FB" w:rsidR="00DA4175" w:rsidRDefault="00FB5AD4">
            <w:r>
              <w:t>Oui</w:t>
            </w:r>
          </w:p>
        </w:tc>
      </w:tr>
      <w:tr w:rsidR="00FB5AD4" w14:paraId="64F1D167" w14:textId="77777777" w:rsidTr="005165E8">
        <w:trPr>
          <w:trHeight w:val="458"/>
        </w:trPr>
        <w:tc>
          <w:tcPr>
            <w:tcW w:w="3661" w:type="dxa"/>
          </w:tcPr>
          <w:p w14:paraId="55F22634" w14:textId="6E82CE3A" w:rsidR="00697829" w:rsidRDefault="00256736" w:rsidP="00697829">
            <w:r>
              <w:t>Modification des packs</w:t>
            </w:r>
          </w:p>
        </w:tc>
        <w:tc>
          <w:tcPr>
            <w:tcW w:w="1354" w:type="dxa"/>
          </w:tcPr>
          <w:p w14:paraId="45B07EB8" w14:textId="3AA15F59" w:rsidR="00697829" w:rsidRDefault="00256736" w:rsidP="00697829">
            <w:r>
              <w:t>Oui</w:t>
            </w:r>
          </w:p>
        </w:tc>
        <w:tc>
          <w:tcPr>
            <w:tcW w:w="1248" w:type="dxa"/>
          </w:tcPr>
          <w:p w14:paraId="1EFA2CEA" w14:textId="456CF30B" w:rsidR="00697829" w:rsidRDefault="00FB5AD4" w:rsidP="00697829">
            <w:r>
              <w:t>Non</w:t>
            </w:r>
          </w:p>
        </w:tc>
        <w:tc>
          <w:tcPr>
            <w:tcW w:w="1262" w:type="dxa"/>
          </w:tcPr>
          <w:p w14:paraId="7E99DF33" w14:textId="222FCB6D" w:rsidR="00697829" w:rsidRDefault="00FB5AD4" w:rsidP="00697829">
            <w:r>
              <w:t>Non</w:t>
            </w:r>
          </w:p>
        </w:tc>
        <w:tc>
          <w:tcPr>
            <w:tcW w:w="1484" w:type="dxa"/>
          </w:tcPr>
          <w:p w14:paraId="7014B1B1" w14:textId="7AF6BB89" w:rsidR="00697829" w:rsidRDefault="00FB5AD4" w:rsidP="00697829">
            <w:r>
              <w:t>Oui</w:t>
            </w:r>
          </w:p>
        </w:tc>
      </w:tr>
      <w:tr w:rsidR="00A94E9B" w14:paraId="7B669E07" w14:textId="77777777" w:rsidTr="005165E8">
        <w:trPr>
          <w:trHeight w:val="433"/>
        </w:trPr>
        <w:tc>
          <w:tcPr>
            <w:tcW w:w="3661" w:type="dxa"/>
          </w:tcPr>
          <w:p w14:paraId="3CCCE8F8" w14:textId="5ECED0C5" w:rsidR="00A94E9B" w:rsidRDefault="00A94E9B" w:rsidP="00697829">
            <w:r>
              <w:t>Types de packs</w:t>
            </w:r>
          </w:p>
        </w:tc>
        <w:tc>
          <w:tcPr>
            <w:tcW w:w="1354" w:type="dxa"/>
          </w:tcPr>
          <w:p w14:paraId="1C12426B" w14:textId="372E3FBA" w:rsidR="00A94E9B" w:rsidRDefault="00A94E9B" w:rsidP="00697829">
            <w:r>
              <w:t>Oui</w:t>
            </w:r>
          </w:p>
        </w:tc>
        <w:tc>
          <w:tcPr>
            <w:tcW w:w="1248" w:type="dxa"/>
          </w:tcPr>
          <w:p w14:paraId="038AD1ED" w14:textId="3DC7ADA5" w:rsidR="00A94E9B" w:rsidRDefault="00FB5AD4" w:rsidP="00697829">
            <w:r>
              <w:t>Non</w:t>
            </w:r>
          </w:p>
        </w:tc>
        <w:tc>
          <w:tcPr>
            <w:tcW w:w="1262" w:type="dxa"/>
          </w:tcPr>
          <w:p w14:paraId="7FA41669" w14:textId="481C24E7" w:rsidR="00A94E9B" w:rsidRDefault="00FB5AD4" w:rsidP="00697829">
            <w:r>
              <w:t>Non</w:t>
            </w:r>
          </w:p>
        </w:tc>
        <w:tc>
          <w:tcPr>
            <w:tcW w:w="1484" w:type="dxa"/>
          </w:tcPr>
          <w:p w14:paraId="54FCA584" w14:textId="5E1BD039" w:rsidR="00A94E9B" w:rsidRDefault="00FB5AD4" w:rsidP="00697829">
            <w:r>
              <w:t>Non</w:t>
            </w:r>
          </w:p>
        </w:tc>
      </w:tr>
      <w:tr w:rsidR="00FB5AD4" w14:paraId="3CFDF1DC" w14:textId="77777777" w:rsidTr="005165E8">
        <w:trPr>
          <w:trHeight w:val="458"/>
        </w:trPr>
        <w:tc>
          <w:tcPr>
            <w:tcW w:w="3661" w:type="dxa"/>
          </w:tcPr>
          <w:p w14:paraId="4A4B7206" w14:textId="3377FD14" w:rsidR="00FB5AD4" w:rsidRDefault="00FB5AD4" w:rsidP="00697829">
            <w:r>
              <w:t>Gestion d’administrateurs</w:t>
            </w:r>
          </w:p>
        </w:tc>
        <w:tc>
          <w:tcPr>
            <w:tcW w:w="1354" w:type="dxa"/>
          </w:tcPr>
          <w:p w14:paraId="4B623808" w14:textId="59BF59C9" w:rsidR="00FB5AD4" w:rsidRDefault="00FB5AD4" w:rsidP="00697829">
            <w:r>
              <w:t>Oui</w:t>
            </w:r>
          </w:p>
        </w:tc>
        <w:tc>
          <w:tcPr>
            <w:tcW w:w="1248" w:type="dxa"/>
          </w:tcPr>
          <w:p w14:paraId="120C5B4F" w14:textId="37F3DF2C" w:rsidR="00FB5AD4" w:rsidRDefault="00FB5AD4" w:rsidP="00697829">
            <w:r>
              <w:t>Non</w:t>
            </w:r>
          </w:p>
        </w:tc>
        <w:tc>
          <w:tcPr>
            <w:tcW w:w="1262" w:type="dxa"/>
          </w:tcPr>
          <w:p w14:paraId="7F17955A" w14:textId="40451F84" w:rsidR="00FB5AD4" w:rsidRDefault="00FB5AD4" w:rsidP="00697829">
            <w:r>
              <w:t>Non</w:t>
            </w:r>
          </w:p>
        </w:tc>
        <w:tc>
          <w:tcPr>
            <w:tcW w:w="1484" w:type="dxa"/>
          </w:tcPr>
          <w:p w14:paraId="46C98B9D" w14:textId="7537D771" w:rsidR="00FB5AD4" w:rsidRDefault="00FB5AD4" w:rsidP="00697829">
            <w:r>
              <w:t>Non</w:t>
            </w:r>
          </w:p>
        </w:tc>
      </w:tr>
      <w:tr w:rsidR="00FB5AD4" w14:paraId="3FCC5C69" w14:textId="77777777" w:rsidTr="005165E8">
        <w:trPr>
          <w:trHeight w:val="433"/>
        </w:trPr>
        <w:tc>
          <w:tcPr>
            <w:tcW w:w="3661" w:type="dxa"/>
          </w:tcPr>
          <w:p w14:paraId="004D4BB3" w14:textId="1E020249" w:rsidR="00FB5AD4" w:rsidRDefault="00FB5AD4" w:rsidP="00697829">
            <w:r>
              <w:t>Recrutement des guides</w:t>
            </w:r>
          </w:p>
        </w:tc>
        <w:tc>
          <w:tcPr>
            <w:tcW w:w="1354" w:type="dxa"/>
          </w:tcPr>
          <w:p w14:paraId="305DBA6A" w14:textId="7DA96654" w:rsidR="00FB5AD4" w:rsidRDefault="00FB5AD4" w:rsidP="00697829">
            <w:r>
              <w:t>Oui</w:t>
            </w:r>
          </w:p>
        </w:tc>
        <w:tc>
          <w:tcPr>
            <w:tcW w:w="1248" w:type="dxa"/>
          </w:tcPr>
          <w:p w14:paraId="16C54AAE" w14:textId="019E866E" w:rsidR="00FB5AD4" w:rsidRDefault="00FB5AD4" w:rsidP="00697829">
            <w:r>
              <w:t>Non</w:t>
            </w:r>
          </w:p>
        </w:tc>
        <w:tc>
          <w:tcPr>
            <w:tcW w:w="1262" w:type="dxa"/>
          </w:tcPr>
          <w:p w14:paraId="29CEB2BB" w14:textId="47EC9048" w:rsidR="00FB5AD4" w:rsidRDefault="00FB5AD4" w:rsidP="00697829">
            <w:r>
              <w:t>Non</w:t>
            </w:r>
          </w:p>
        </w:tc>
        <w:tc>
          <w:tcPr>
            <w:tcW w:w="1484" w:type="dxa"/>
          </w:tcPr>
          <w:p w14:paraId="79AB6847" w14:textId="6D0052C0" w:rsidR="00FB5AD4" w:rsidRDefault="00FB5AD4" w:rsidP="00697829">
            <w:r>
              <w:t>Non</w:t>
            </w:r>
          </w:p>
        </w:tc>
      </w:tr>
      <w:tr w:rsidR="00FB5AD4" w14:paraId="438E7C05" w14:textId="77777777" w:rsidTr="005165E8">
        <w:trPr>
          <w:trHeight w:val="433"/>
        </w:trPr>
        <w:tc>
          <w:tcPr>
            <w:tcW w:w="3661" w:type="dxa"/>
          </w:tcPr>
          <w:p w14:paraId="40E0E747" w14:textId="72681AD7" w:rsidR="00FB5AD4" w:rsidRDefault="00FB5AD4" w:rsidP="00697829">
            <w:r>
              <w:t>Gestion de restauration</w:t>
            </w:r>
          </w:p>
        </w:tc>
        <w:tc>
          <w:tcPr>
            <w:tcW w:w="1354" w:type="dxa"/>
          </w:tcPr>
          <w:p w14:paraId="0F157779" w14:textId="190DBF86" w:rsidR="00FB5AD4" w:rsidRDefault="00FB5AD4" w:rsidP="00697829">
            <w:r>
              <w:t xml:space="preserve">Oui </w:t>
            </w:r>
          </w:p>
        </w:tc>
        <w:tc>
          <w:tcPr>
            <w:tcW w:w="1248" w:type="dxa"/>
          </w:tcPr>
          <w:p w14:paraId="459506EB" w14:textId="38AFC8AB" w:rsidR="00FB5AD4" w:rsidRDefault="00FB5AD4" w:rsidP="00697829">
            <w:r>
              <w:t>Non</w:t>
            </w:r>
          </w:p>
        </w:tc>
        <w:tc>
          <w:tcPr>
            <w:tcW w:w="1262" w:type="dxa"/>
          </w:tcPr>
          <w:p w14:paraId="0137346D" w14:textId="4AB20C28" w:rsidR="00FB5AD4" w:rsidRDefault="00FB5AD4" w:rsidP="00697829">
            <w:r>
              <w:t>Non</w:t>
            </w:r>
          </w:p>
        </w:tc>
        <w:tc>
          <w:tcPr>
            <w:tcW w:w="1484" w:type="dxa"/>
          </w:tcPr>
          <w:p w14:paraId="3DE2DEEA" w14:textId="2B8931AD" w:rsidR="00FB5AD4" w:rsidRDefault="00FB5AD4" w:rsidP="00697829">
            <w:r>
              <w:t>Non</w:t>
            </w:r>
          </w:p>
        </w:tc>
      </w:tr>
      <w:tr w:rsidR="00FB5AD4" w14:paraId="036FBE6E" w14:textId="77777777" w:rsidTr="005165E8">
        <w:trPr>
          <w:trHeight w:val="458"/>
        </w:trPr>
        <w:tc>
          <w:tcPr>
            <w:tcW w:w="3661" w:type="dxa"/>
          </w:tcPr>
          <w:p w14:paraId="2BFB513C" w14:textId="5ED0F697" w:rsidR="00697829" w:rsidRDefault="00256736" w:rsidP="00697829">
            <w:r>
              <w:t>Recherche de visites/tours</w:t>
            </w:r>
          </w:p>
        </w:tc>
        <w:tc>
          <w:tcPr>
            <w:tcW w:w="1354" w:type="dxa"/>
          </w:tcPr>
          <w:p w14:paraId="63682517" w14:textId="751306C5" w:rsidR="00697829" w:rsidRDefault="00256736" w:rsidP="00697829">
            <w:r>
              <w:t>Oui</w:t>
            </w:r>
          </w:p>
        </w:tc>
        <w:tc>
          <w:tcPr>
            <w:tcW w:w="1248" w:type="dxa"/>
          </w:tcPr>
          <w:p w14:paraId="2D63C956" w14:textId="1E9BCB26" w:rsidR="00697829" w:rsidRDefault="00FB5AD4" w:rsidP="00697829">
            <w:r>
              <w:t>Oui</w:t>
            </w:r>
          </w:p>
        </w:tc>
        <w:tc>
          <w:tcPr>
            <w:tcW w:w="1262" w:type="dxa"/>
          </w:tcPr>
          <w:p w14:paraId="682FA3E2" w14:textId="59CD2D45" w:rsidR="00697829" w:rsidRDefault="00FB5AD4" w:rsidP="00697829">
            <w:r>
              <w:t>Oui</w:t>
            </w:r>
          </w:p>
        </w:tc>
        <w:tc>
          <w:tcPr>
            <w:tcW w:w="1484" w:type="dxa"/>
          </w:tcPr>
          <w:p w14:paraId="06AF056C" w14:textId="2F4EA04F" w:rsidR="00697829" w:rsidRDefault="00FB5AD4" w:rsidP="00697829">
            <w:r>
              <w:t>Oui</w:t>
            </w:r>
          </w:p>
        </w:tc>
      </w:tr>
      <w:tr w:rsidR="00FB5AD4" w14:paraId="69E4CB2E" w14:textId="77777777" w:rsidTr="005165E8">
        <w:trPr>
          <w:trHeight w:val="433"/>
        </w:trPr>
        <w:tc>
          <w:tcPr>
            <w:tcW w:w="3661" w:type="dxa"/>
          </w:tcPr>
          <w:p w14:paraId="70E92C4B" w14:textId="75455BE5" w:rsidR="00256736" w:rsidRDefault="00256736" w:rsidP="00256736">
            <w:r>
              <w:t>Liste de visites/tours</w:t>
            </w:r>
          </w:p>
        </w:tc>
        <w:tc>
          <w:tcPr>
            <w:tcW w:w="1354" w:type="dxa"/>
          </w:tcPr>
          <w:p w14:paraId="3C552B23" w14:textId="386E56BE" w:rsidR="00256736" w:rsidRDefault="00256736" w:rsidP="00256736">
            <w:r>
              <w:t>Oui</w:t>
            </w:r>
          </w:p>
        </w:tc>
        <w:tc>
          <w:tcPr>
            <w:tcW w:w="1248" w:type="dxa"/>
          </w:tcPr>
          <w:p w14:paraId="2A64BB27" w14:textId="7668D448" w:rsidR="00256736" w:rsidRDefault="00FB5AD4" w:rsidP="00256736">
            <w:r>
              <w:t>Oui</w:t>
            </w:r>
          </w:p>
        </w:tc>
        <w:tc>
          <w:tcPr>
            <w:tcW w:w="1262" w:type="dxa"/>
          </w:tcPr>
          <w:p w14:paraId="756C8E0C" w14:textId="2EA4C957" w:rsidR="00256736" w:rsidRDefault="00FB5AD4" w:rsidP="00256736">
            <w:r>
              <w:t>Oui</w:t>
            </w:r>
          </w:p>
        </w:tc>
        <w:tc>
          <w:tcPr>
            <w:tcW w:w="1484" w:type="dxa"/>
          </w:tcPr>
          <w:p w14:paraId="60925C1E" w14:textId="02CCD9C3" w:rsidR="00256736" w:rsidRDefault="00FB5AD4" w:rsidP="00256736">
            <w:r>
              <w:t>Oui</w:t>
            </w:r>
          </w:p>
        </w:tc>
      </w:tr>
      <w:tr w:rsidR="00FB5AD4" w14:paraId="0E2D5BFD" w14:textId="77777777" w:rsidTr="005165E8">
        <w:trPr>
          <w:trHeight w:val="458"/>
        </w:trPr>
        <w:tc>
          <w:tcPr>
            <w:tcW w:w="3661" w:type="dxa"/>
          </w:tcPr>
          <w:p w14:paraId="09538D37" w14:textId="177EB1AE" w:rsidR="00256736" w:rsidRDefault="00256736" w:rsidP="00256736">
            <w:r>
              <w:t>Détails des visites/tours</w:t>
            </w:r>
          </w:p>
        </w:tc>
        <w:tc>
          <w:tcPr>
            <w:tcW w:w="1354" w:type="dxa"/>
          </w:tcPr>
          <w:p w14:paraId="655D20DD" w14:textId="288E54AC" w:rsidR="00256736" w:rsidRDefault="00256736" w:rsidP="00256736">
            <w:r>
              <w:t>Oui</w:t>
            </w:r>
          </w:p>
        </w:tc>
        <w:tc>
          <w:tcPr>
            <w:tcW w:w="1248" w:type="dxa"/>
          </w:tcPr>
          <w:p w14:paraId="40C2ACBB" w14:textId="07CAC870" w:rsidR="00256736" w:rsidRDefault="00FB5AD4" w:rsidP="00256736">
            <w:r>
              <w:t>Oui</w:t>
            </w:r>
          </w:p>
        </w:tc>
        <w:tc>
          <w:tcPr>
            <w:tcW w:w="1262" w:type="dxa"/>
          </w:tcPr>
          <w:p w14:paraId="076951BC" w14:textId="097825D1" w:rsidR="00256736" w:rsidRDefault="00FB5AD4" w:rsidP="00256736">
            <w:r>
              <w:t>Oui</w:t>
            </w:r>
          </w:p>
        </w:tc>
        <w:tc>
          <w:tcPr>
            <w:tcW w:w="1484" w:type="dxa"/>
          </w:tcPr>
          <w:p w14:paraId="6E715DEE" w14:textId="614F8514" w:rsidR="00256736" w:rsidRDefault="00FB5AD4" w:rsidP="00256736">
            <w:r>
              <w:t>Oui</w:t>
            </w:r>
          </w:p>
        </w:tc>
      </w:tr>
      <w:tr w:rsidR="00FB5AD4" w14:paraId="6CF12659" w14:textId="77777777" w:rsidTr="005165E8">
        <w:trPr>
          <w:trHeight w:val="458"/>
        </w:trPr>
        <w:tc>
          <w:tcPr>
            <w:tcW w:w="3661" w:type="dxa"/>
          </w:tcPr>
          <w:p w14:paraId="7D2EBB5E" w14:textId="3141ADAD" w:rsidR="00256736" w:rsidRDefault="00256736" w:rsidP="00256736">
            <w:r>
              <w:t>Gestion des réservations</w:t>
            </w:r>
          </w:p>
        </w:tc>
        <w:tc>
          <w:tcPr>
            <w:tcW w:w="1354" w:type="dxa"/>
          </w:tcPr>
          <w:p w14:paraId="04D709C7" w14:textId="74EE1EE6" w:rsidR="00256736" w:rsidRDefault="00A94E9B" w:rsidP="00256736">
            <w:r>
              <w:t>Oui</w:t>
            </w:r>
          </w:p>
        </w:tc>
        <w:tc>
          <w:tcPr>
            <w:tcW w:w="1248" w:type="dxa"/>
          </w:tcPr>
          <w:p w14:paraId="489EB7E3" w14:textId="42B129C2" w:rsidR="00256736" w:rsidRDefault="00FB5AD4" w:rsidP="00256736">
            <w:r>
              <w:t>Oui</w:t>
            </w:r>
          </w:p>
        </w:tc>
        <w:tc>
          <w:tcPr>
            <w:tcW w:w="1262" w:type="dxa"/>
          </w:tcPr>
          <w:p w14:paraId="0C0159D5" w14:textId="219BD417" w:rsidR="00256736" w:rsidRDefault="00FB5AD4" w:rsidP="00256736">
            <w:r>
              <w:t>Oui</w:t>
            </w:r>
          </w:p>
        </w:tc>
        <w:tc>
          <w:tcPr>
            <w:tcW w:w="1484" w:type="dxa"/>
          </w:tcPr>
          <w:p w14:paraId="2ADFF61B" w14:textId="72243D4F" w:rsidR="00256736" w:rsidRDefault="00FB5AD4" w:rsidP="00256736">
            <w:r>
              <w:t>Oui</w:t>
            </w:r>
          </w:p>
        </w:tc>
      </w:tr>
      <w:tr w:rsidR="00FB5AD4" w14:paraId="50D8EE60" w14:textId="77777777" w:rsidTr="005165E8">
        <w:trPr>
          <w:trHeight w:val="433"/>
        </w:trPr>
        <w:tc>
          <w:tcPr>
            <w:tcW w:w="3661" w:type="dxa"/>
          </w:tcPr>
          <w:p w14:paraId="7A591B8A" w14:textId="2D996F71" w:rsidR="00256736" w:rsidRDefault="00256736" w:rsidP="00256736">
            <w:r>
              <w:t>Gestion des clients</w:t>
            </w:r>
          </w:p>
        </w:tc>
        <w:tc>
          <w:tcPr>
            <w:tcW w:w="1354" w:type="dxa"/>
          </w:tcPr>
          <w:p w14:paraId="47827D09" w14:textId="44290693" w:rsidR="00256736" w:rsidRDefault="00A94E9B" w:rsidP="00256736">
            <w:r>
              <w:t>Oui</w:t>
            </w:r>
          </w:p>
        </w:tc>
        <w:tc>
          <w:tcPr>
            <w:tcW w:w="1248" w:type="dxa"/>
          </w:tcPr>
          <w:p w14:paraId="74039E81" w14:textId="7351006C" w:rsidR="00256736" w:rsidRDefault="00FB5AD4" w:rsidP="00256736">
            <w:r>
              <w:t>Oui</w:t>
            </w:r>
          </w:p>
        </w:tc>
        <w:tc>
          <w:tcPr>
            <w:tcW w:w="1262" w:type="dxa"/>
          </w:tcPr>
          <w:p w14:paraId="49E4ABB4" w14:textId="058A31D7" w:rsidR="00256736" w:rsidRDefault="00FB5AD4" w:rsidP="00256736">
            <w:r>
              <w:t>Oui</w:t>
            </w:r>
          </w:p>
        </w:tc>
        <w:tc>
          <w:tcPr>
            <w:tcW w:w="1484" w:type="dxa"/>
          </w:tcPr>
          <w:p w14:paraId="649C0782" w14:textId="21A6A94C" w:rsidR="00256736" w:rsidRDefault="00FB5AD4" w:rsidP="00256736">
            <w:r>
              <w:t>Oui</w:t>
            </w:r>
          </w:p>
        </w:tc>
      </w:tr>
      <w:tr w:rsidR="00256736" w14:paraId="3AC0468A" w14:textId="77777777" w:rsidTr="005165E8">
        <w:trPr>
          <w:trHeight w:val="458"/>
        </w:trPr>
        <w:tc>
          <w:tcPr>
            <w:tcW w:w="3661" w:type="dxa"/>
          </w:tcPr>
          <w:p w14:paraId="509E6651" w14:textId="3396FEAD" w:rsidR="00256736" w:rsidRDefault="00256736" w:rsidP="00256736">
            <w:r>
              <w:t>Gestion des guides touristiques</w:t>
            </w:r>
          </w:p>
        </w:tc>
        <w:tc>
          <w:tcPr>
            <w:tcW w:w="1354" w:type="dxa"/>
          </w:tcPr>
          <w:p w14:paraId="67C81DFF" w14:textId="1DEA64C8" w:rsidR="00256736" w:rsidRDefault="00A94E9B" w:rsidP="00256736">
            <w:r>
              <w:t>Oui</w:t>
            </w:r>
          </w:p>
        </w:tc>
        <w:tc>
          <w:tcPr>
            <w:tcW w:w="1248" w:type="dxa"/>
          </w:tcPr>
          <w:p w14:paraId="0333A10C" w14:textId="11B99830" w:rsidR="00256736" w:rsidRDefault="00FB5AD4" w:rsidP="00256736">
            <w:r>
              <w:t>Oui</w:t>
            </w:r>
          </w:p>
        </w:tc>
        <w:tc>
          <w:tcPr>
            <w:tcW w:w="1262" w:type="dxa"/>
          </w:tcPr>
          <w:p w14:paraId="6EB601ED" w14:textId="1810192B" w:rsidR="00256736" w:rsidRDefault="00FB5AD4" w:rsidP="00256736">
            <w:r>
              <w:t>Oui</w:t>
            </w:r>
          </w:p>
        </w:tc>
        <w:tc>
          <w:tcPr>
            <w:tcW w:w="1484" w:type="dxa"/>
          </w:tcPr>
          <w:p w14:paraId="5774E69F" w14:textId="3CA25525" w:rsidR="00256736" w:rsidRDefault="00FB5AD4" w:rsidP="00256736">
            <w:r>
              <w:t>Oui</w:t>
            </w:r>
          </w:p>
        </w:tc>
      </w:tr>
      <w:tr w:rsidR="00FB5AD4" w14:paraId="1D105502" w14:textId="77777777" w:rsidTr="005165E8">
        <w:trPr>
          <w:trHeight w:val="433"/>
        </w:trPr>
        <w:tc>
          <w:tcPr>
            <w:tcW w:w="3661" w:type="dxa"/>
          </w:tcPr>
          <w:p w14:paraId="7D29E109" w14:textId="65A36459" w:rsidR="00FB5AD4" w:rsidRDefault="00FB5AD4" w:rsidP="00FB5AD4">
            <w:r>
              <w:t>Gestion de transport</w:t>
            </w:r>
          </w:p>
        </w:tc>
        <w:tc>
          <w:tcPr>
            <w:tcW w:w="1354" w:type="dxa"/>
          </w:tcPr>
          <w:p w14:paraId="4AAB0D2E" w14:textId="298A2C7E" w:rsidR="00FB5AD4" w:rsidRDefault="00FB5AD4" w:rsidP="00FB5AD4">
            <w:r>
              <w:t>Oui</w:t>
            </w:r>
          </w:p>
        </w:tc>
        <w:tc>
          <w:tcPr>
            <w:tcW w:w="1248" w:type="dxa"/>
          </w:tcPr>
          <w:p w14:paraId="1F2581BE" w14:textId="561EFB24" w:rsidR="00FB5AD4" w:rsidRDefault="00FB5AD4" w:rsidP="00FB5AD4">
            <w:r>
              <w:t>Oui</w:t>
            </w:r>
          </w:p>
        </w:tc>
        <w:tc>
          <w:tcPr>
            <w:tcW w:w="1262" w:type="dxa"/>
          </w:tcPr>
          <w:p w14:paraId="7CEF1C4E" w14:textId="7AE4AD31" w:rsidR="00FB5AD4" w:rsidRDefault="00FB5AD4" w:rsidP="00FB5AD4">
            <w:r>
              <w:t>Oui</w:t>
            </w:r>
          </w:p>
        </w:tc>
        <w:tc>
          <w:tcPr>
            <w:tcW w:w="1484" w:type="dxa"/>
          </w:tcPr>
          <w:p w14:paraId="7C1DC4B5" w14:textId="71C8FB53" w:rsidR="00FB5AD4" w:rsidRDefault="00FB5AD4" w:rsidP="00FB5AD4">
            <w:r>
              <w:t>Oui</w:t>
            </w:r>
          </w:p>
        </w:tc>
      </w:tr>
      <w:tr w:rsidR="00FB5AD4" w14:paraId="13AA8064" w14:textId="77777777" w:rsidTr="005165E8">
        <w:trPr>
          <w:trHeight w:val="458"/>
        </w:trPr>
        <w:tc>
          <w:tcPr>
            <w:tcW w:w="3661" w:type="dxa"/>
          </w:tcPr>
          <w:p w14:paraId="2479CFFC" w14:textId="4775167B" w:rsidR="00FB5AD4" w:rsidRDefault="00FB5AD4" w:rsidP="00FB5AD4">
            <w:r>
              <w:t>Gestion d’hébergement</w:t>
            </w:r>
          </w:p>
        </w:tc>
        <w:tc>
          <w:tcPr>
            <w:tcW w:w="1354" w:type="dxa"/>
          </w:tcPr>
          <w:p w14:paraId="702CB45C" w14:textId="2F4C9F5B" w:rsidR="00FB5AD4" w:rsidRDefault="00FB5AD4" w:rsidP="00FB5AD4">
            <w:r>
              <w:t>Oui</w:t>
            </w:r>
          </w:p>
        </w:tc>
        <w:tc>
          <w:tcPr>
            <w:tcW w:w="1248" w:type="dxa"/>
          </w:tcPr>
          <w:p w14:paraId="7E102800" w14:textId="72142CCE" w:rsidR="00FB5AD4" w:rsidRDefault="00FB5AD4" w:rsidP="00FB5AD4">
            <w:r>
              <w:t>Oui</w:t>
            </w:r>
          </w:p>
        </w:tc>
        <w:tc>
          <w:tcPr>
            <w:tcW w:w="1262" w:type="dxa"/>
          </w:tcPr>
          <w:p w14:paraId="4CDB8E7F" w14:textId="6BB58089" w:rsidR="00FB5AD4" w:rsidRDefault="00FB5AD4" w:rsidP="00FB5AD4">
            <w:r>
              <w:t>Oui</w:t>
            </w:r>
          </w:p>
        </w:tc>
        <w:tc>
          <w:tcPr>
            <w:tcW w:w="1484" w:type="dxa"/>
          </w:tcPr>
          <w:p w14:paraId="1DF679C7" w14:textId="152D7824" w:rsidR="00FB5AD4" w:rsidRDefault="00FB5AD4" w:rsidP="00FB5AD4">
            <w:r>
              <w:t>Oui</w:t>
            </w:r>
          </w:p>
        </w:tc>
      </w:tr>
      <w:tr w:rsidR="00FB5AD4" w14:paraId="05FF1D50" w14:textId="77777777" w:rsidTr="005165E8">
        <w:trPr>
          <w:trHeight w:val="433"/>
        </w:trPr>
        <w:tc>
          <w:tcPr>
            <w:tcW w:w="3661" w:type="dxa"/>
          </w:tcPr>
          <w:p w14:paraId="4B0C5AE8" w14:textId="47517712" w:rsidR="00FB5AD4" w:rsidRDefault="00FB5AD4" w:rsidP="00FB5AD4">
            <w:r>
              <w:t>Gestion des profils</w:t>
            </w:r>
          </w:p>
        </w:tc>
        <w:tc>
          <w:tcPr>
            <w:tcW w:w="1354" w:type="dxa"/>
          </w:tcPr>
          <w:p w14:paraId="34085BF6" w14:textId="38FBCF4D" w:rsidR="00FB5AD4" w:rsidRDefault="00FB5AD4" w:rsidP="00FB5AD4">
            <w:r>
              <w:t>Oui</w:t>
            </w:r>
          </w:p>
        </w:tc>
        <w:tc>
          <w:tcPr>
            <w:tcW w:w="1248" w:type="dxa"/>
          </w:tcPr>
          <w:p w14:paraId="3FBCB280" w14:textId="1F703727" w:rsidR="00FB5AD4" w:rsidRDefault="00FB5AD4" w:rsidP="00FB5AD4">
            <w:r>
              <w:t>Oui</w:t>
            </w:r>
          </w:p>
        </w:tc>
        <w:tc>
          <w:tcPr>
            <w:tcW w:w="1262" w:type="dxa"/>
          </w:tcPr>
          <w:p w14:paraId="4518B2F0" w14:textId="4AE27F7B" w:rsidR="00FB5AD4" w:rsidRDefault="00FB5AD4" w:rsidP="00FB5AD4">
            <w:r>
              <w:t>Oui</w:t>
            </w:r>
          </w:p>
        </w:tc>
        <w:tc>
          <w:tcPr>
            <w:tcW w:w="1484" w:type="dxa"/>
          </w:tcPr>
          <w:p w14:paraId="5F95843E" w14:textId="784E2532" w:rsidR="00FB5AD4" w:rsidRDefault="00FB5AD4" w:rsidP="00FB5AD4">
            <w:r>
              <w:t>Oui</w:t>
            </w:r>
          </w:p>
        </w:tc>
      </w:tr>
      <w:tr w:rsidR="00FB5AD4" w14:paraId="38B5307E" w14:textId="77777777" w:rsidTr="005165E8">
        <w:trPr>
          <w:trHeight w:val="458"/>
        </w:trPr>
        <w:tc>
          <w:tcPr>
            <w:tcW w:w="3661" w:type="dxa"/>
          </w:tcPr>
          <w:p w14:paraId="05328387" w14:textId="66455422" w:rsidR="00FB5AD4" w:rsidRDefault="00FB5AD4" w:rsidP="00FB5AD4">
            <w:r>
              <w:t>Système de notation et commentaires</w:t>
            </w:r>
          </w:p>
        </w:tc>
        <w:tc>
          <w:tcPr>
            <w:tcW w:w="1354" w:type="dxa"/>
          </w:tcPr>
          <w:p w14:paraId="7DEC74F5" w14:textId="1B17E00F" w:rsidR="00FB5AD4" w:rsidRDefault="00FB5AD4" w:rsidP="00FB5AD4">
            <w:r>
              <w:t>Oui</w:t>
            </w:r>
          </w:p>
        </w:tc>
        <w:tc>
          <w:tcPr>
            <w:tcW w:w="1248" w:type="dxa"/>
          </w:tcPr>
          <w:p w14:paraId="734FCD91" w14:textId="6C6A2062" w:rsidR="00FB5AD4" w:rsidRDefault="00FB5AD4" w:rsidP="00FB5AD4">
            <w:r>
              <w:t>Oui</w:t>
            </w:r>
          </w:p>
        </w:tc>
        <w:tc>
          <w:tcPr>
            <w:tcW w:w="1262" w:type="dxa"/>
          </w:tcPr>
          <w:p w14:paraId="578E2989" w14:textId="3BA60492" w:rsidR="00FB5AD4" w:rsidRDefault="00FB5AD4" w:rsidP="00FB5AD4">
            <w:r>
              <w:t>Oui</w:t>
            </w:r>
          </w:p>
        </w:tc>
        <w:tc>
          <w:tcPr>
            <w:tcW w:w="1484" w:type="dxa"/>
          </w:tcPr>
          <w:p w14:paraId="03DC6256" w14:textId="0D451FD0" w:rsidR="00FB5AD4" w:rsidRDefault="00FB5AD4" w:rsidP="00FB5AD4">
            <w:r>
              <w:t>Oui</w:t>
            </w:r>
          </w:p>
        </w:tc>
      </w:tr>
      <w:tr w:rsidR="00FB5AD4" w14:paraId="3993354E" w14:textId="77777777" w:rsidTr="005165E8">
        <w:trPr>
          <w:trHeight w:val="458"/>
        </w:trPr>
        <w:tc>
          <w:tcPr>
            <w:tcW w:w="3661" w:type="dxa"/>
          </w:tcPr>
          <w:p w14:paraId="6B7409D3" w14:textId="6C4DDC16" w:rsidR="00FB5AD4" w:rsidRDefault="00FB5AD4" w:rsidP="00FB5AD4">
            <w:r>
              <w:t>Intégration avec les réseaux sociaux</w:t>
            </w:r>
          </w:p>
        </w:tc>
        <w:tc>
          <w:tcPr>
            <w:tcW w:w="1354" w:type="dxa"/>
          </w:tcPr>
          <w:p w14:paraId="5DA9CD99" w14:textId="056B616E" w:rsidR="00FB5AD4" w:rsidRDefault="00FB5AD4" w:rsidP="00FB5AD4">
            <w:r>
              <w:t>Oui</w:t>
            </w:r>
          </w:p>
        </w:tc>
        <w:tc>
          <w:tcPr>
            <w:tcW w:w="1248" w:type="dxa"/>
          </w:tcPr>
          <w:p w14:paraId="564160CA" w14:textId="73E75C6C" w:rsidR="00FB5AD4" w:rsidRDefault="00FB5AD4" w:rsidP="00FB5AD4">
            <w:r>
              <w:t>Oui</w:t>
            </w:r>
          </w:p>
        </w:tc>
        <w:tc>
          <w:tcPr>
            <w:tcW w:w="1262" w:type="dxa"/>
          </w:tcPr>
          <w:p w14:paraId="252B090A" w14:textId="6F8AA54B" w:rsidR="00FB5AD4" w:rsidRDefault="00FB5AD4" w:rsidP="00FB5AD4">
            <w:r>
              <w:t>Oui</w:t>
            </w:r>
          </w:p>
        </w:tc>
        <w:tc>
          <w:tcPr>
            <w:tcW w:w="1484" w:type="dxa"/>
          </w:tcPr>
          <w:p w14:paraId="7F068E6F" w14:textId="09FA3C3D" w:rsidR="00FB5AD4" w:rsidRDefault="00FB5AD4" w:rsidP="00FB5AD4">
            <w:r>
              <w:t>Oui</w:t>
            </w:r>
          </w:p>
        </w:tc>
      </w:tr>
      <w:tr w:rsidR="00FB5AD4" w14:paraId="0E63DD44" w14:textId="77777777" w:rsidTr="005165E8">
        <w:trPr>
          <w:trHeight w:val="433"/>
        </w:trPr>
        <w:tc>
          <w:tcPr>
            <w:tcW w:w="3661" w:type="dxa"/>
          </w:tcPr>
          <w:p w14:paraId="12AF21F1" w14:textId="1A2C5D0B" w:rsidR="00FB5AD4" w:rsidRDefault="00FB5AD4" w:rsidP="00FB5AD4">
            <w:r>
              <w:t>Gestion de remboursements</w:t>
            </w:r>
          </w:p>
        </w:tc>
        <w:tc>
          <w:tcPr>
            <w:tcW w:w="1354" w:type="dxa"/>
          </w:tcPr>
          <w:p w14:paraId="63B5C81B" w14:textId="08573229" w:rsidR="00FB5AD4" w:rsidRDefault="00FB5AD4" w:rsidP="00FB5AD4">
            <w:r>
              <w:t>Non</w:t>
            </w:r>
          </w:p>
        </w:tc>
        <w:tc>
          <w:tcPr>
            <w:tcW w:w="1248" w:type="dxa"/>
          </w:tcPr>
          <w:p w14:paraId="4FCA9E6E" w14:textId="53B204EE" w:rsidR="00FB5AD4" w:rsidRDefault="00FB5AD4" w:rsidP="00FB5AD4">
            <w:r>
              <w:t>Non</w:t>
            </w:r>
          </w:p>
        </w:tc>
        <w:tc>
          <w:tcPr>
            <w:tcW w:w="1262" w:type="dxa"/>
          </w:tcPr>
          <w:p w14:paraId="2B2CCE02" w14:textId="779A6239" w:rsidR="00FB5AD4" w:rsidRDefault="00FB5AD4" w:rsidP="00FB5AD4">
            <w:r>
              <w:t>Oui</w:t>
            </w:r>
          </w:p>
        </w:tc>
        <w:tc>
          <w:tcPr>
            <w:tcW w:w="1484" w:type="dxa"/>
          </w:tcPr>
          <w:p w14:paraId="70E7F9B7" w14:textId="37776E5E" w:rsidR="00FB5AD4" w:rsidRDefault="00FB5AD4" w:rsidP="00FB5AD4">
            <w:r>
              <w:t>Oui</w:t>
            </w:r>
          </w:p>
        </w:tc>
      </w:tr>
      <w:tr w:rsidR="00FB5AD4" w14:paraId="04171564" w14:textId="77777777" w:rsidTr="005165E8">
        <w:trPr>
          <w:trHeight w:val="458"/>
        </w:trPr>
        <w:tc>
          <w:tcPr>
            <w:tcW w:w="3661" w:type="dxa"/>
          </w:tcPr>
          <w:p w14:paraId="7A6B5049" w14:textId="0427705F" w:rsidR="00FB5AD4" w:rsidRDefault="00FB5AD4" w:rsidP="00FB5AD4">
            <w:r>
              <w:t>Gestion de devises</w:t>
            </w:r>
          </w:p>
        </w:tc>
        <w:tc>
          <w:tcPr>
            <w:tcW w:w="1354" w:type="dxa"/>
          </w:tcPr>
          <w:p w14:paraId="01F3E78D" w14:textId="01364FF7" w:rsidR="00FB5AD4" w:rsidRDefault="00FB5AD4" w:rsidP="00FB5AD4">
            <w:r>
              <w:t>Non</w:t>
            </w:r>
          </w:p>
        </w:tc>
        <w:tc>
          <w:tcPr>
            <w:tcW w:w="1248" w:type="dxa"/>
          </w:tcPr>
          <w:p w14:paraId="0506B669" w14:textId="2F8599D2" w:rsidR="00FB5AD4" w:rsidRDefault="00FB5AD4" w:rsidP="00FB5AD4">
            <w:r>
              <w:t>Oui</w:t>
            </w:r>
          </w:p>
        </w:tc>
        <w:tc>
          <w:tcPr>
            <w:tcW w:w="1262" w:type="dxa"/>
          </w:tcPr>
          <w:p w14:paraId="6D9097BC" w14:textId="3863BA1B" w:rsidR="00FB5AD4" w:rsidRDefault="00FB5AD4" w:rsidP="00FB5AD4">
            <w:r>
              <w:t>Oui</w:t>
            </w:r>
          </w:p>
        </w:tc>
        <w:tc>
          <w:tcPr>
            <w:tcW w:w="1484" w:type="dxa"/>
          </w:tcPr>
          <w:p w14:paraId="5F1A03F7" w14:textId="64E76FB4" w:rsidR="00FB5AD4" w:rsidRDefault="00FB5AD4" w:rsidP="00FB5AD4">
            <w:r>
              <w:t>Oui</w:t>
            </w:r>
          </w:p>
        </w:tc>
      </w:tr>
      <w:tr w:rsidR="00FB5AD4" w14:paraId="56F7DA47" w14:textId="77777777" w:rsidTr="005165E8">
        <w:trPr>
          <w:trHeight w:val="433"/>
        </w:trPr>
        <w:tc>
          <w:tcPr>
            <w:tcW w:w="3661" w:type="dxa"/>
          </w:tcPr>
          <w:p w14:paraId="5553D46C" w14:textId="77A56EF7" w:rsidR="00FB5AD4" w:rsidRDefault="00FB5AD4" w:rsidP="00FB5AD4">
            <w:r>
              <w:t>Gestion de la langue</w:t>
            </w:r>
          </w:p>
        </w:tc>
        <w:tc>
          <w:tcPr>
            <w:tcW w:w="1354" w:type="dxa"/>
          </w:tcPr>
          <w:p w14:paraId="0C0923A1" w14:textId="2DF00137" w:rsidR="00FB5AD4" w:rsidRDefault="00FB5AD4" w:rsidP="00FB5AD4">
            <w:r>
              <w:t>Non</w:t>
            </w:r>
          </w:p>
        </w:tc>
        <w:tc>
          <w:tcPr>
            <w:tcW w:w="1248" w:type="dxa"/>
          </w:tcPr>
          <w:p w14:paraId="55A89CA5" w14:textId="1DB53AB0" w:rsidR="00FB5AD4" w:rsidRDefault="00FB5AD4" w:rsidP="00FB5AD4">
            <w:r>
              <w:t>Oui</w:t>
            </w:r>
          </w:p>
        </w:tc>
        <w:tc>
          <w:tcPr>
            <w:tcW w:w="1262" w:type="dxa"/>
          </w:tcPr>
          <w:p w14:paraId="408E58E2" w14:textId="4C9933CD" w:rsidR="00FB5AD4" w:rsidRDefault="00FB5AD4" w:rsidP="00FB5AD4">
            <w:r>
              <w:t>Oui</w:t>
            </w:r>
          </w:p>
        </w:tc>
        <w:tc>
          <w:tcPr>
            <w:tcW w:w="1484" w:type="dxa"/>
          </w:tcPr>
          <w:p w14:paraId="2FF4A201" w14:textId="2C650C5A" w:rsidR="00FB5AD4" w:rsidRDefault="00FB5AD4" w:rsidP="00FB5AD4">
            <w:r>
              <w:t>Oui</w:t>
            </w:r>
          </w:p>
        </w:tc>
      </w:tr>
      <w:tr w:rsidR="00FB5AD4" w14:paraId="0967D529" w14:textId="77777777" w:rsidTr="005165E8">
        <w:trPr>
          <w:trHeight w:val="458"/>
        </w:trPr>
        <w:tc>
          <w:tcPr>
            <w:tcW w:w="3661" w:type="dxa"/>
          </w:tcPr>
          <w:p w14:paraId="5655F97C" w14:textId="6F6944AF" w:rsidR="00FB5AD4" w:rsidRDefault="00FB5AD4" w:rsidP="00FB5AD4">
            <w:r>
              <w:t>Système de messagerie interne</w:t>
            </w:r>
          </w:p>
        </w:tc>
        <w:tc>
          <w:tcPr>
            <w:tcW w:w="1354" w:type="dxa"/>
          </w:tcPr>
          <w:p w14:paraId="3B50EEAD" w14:textId="6760C0F1" w:rsidR="00FB5AD4" w:rsidRDefault="00FB5AD4" w:rsidP="00FB5AD4">
            <w:r>
              <w:t>Non</w:t>
            </w:r>
          </w:p>
        </w:tc>
        <w:tc>
          <w:tcPr>
            <w:tcW w:w="1248" w:type="dxa"/>
          </w:tcPr>
          <w:p w14:paraId="2AE13A84" w14:textId="3B979A1C" w:rsidR="00FB5AD4" w:rsidRDefault="00FB5AD4" w:rsidP="00FB5AD4">
            <w:r>
              <w:t>Oui</w:t>
            </w:r>
          </w:p>
        </w:tc>
        <w:tc>
          <w:tcPr>
            <w:tcW w:w="1262" w:type="dxa"/>
          </w:tcPr>
          <w:p w14:paraId="1D8EA15D" w14:textId="41FFED9A" w:rsidR="00FB5AD4" w:rsidRDefault="00FB5AD4" w:rsidP="00FB5AD4">
            <w:r>
              <w:t>Oui</w:t>
            </w:r>
          </w:p>
        </w:tc>
        <w:tc>
          <w:tcPr>
            <w:tcW w:w="1484" w:type="dxa"/>
          </w:tcPr>
          <w:p w14:paraId="03D1243C" w14:textId="124B0716" w:rsidR="00FB5AD4" w:rsidRDefault="00FB5AD4" w:rsidP="00FB5AD4">
            <w:r>
              <w:t>Oui</w:t>
            </w:r>
          </w:p>
        </w:tc>
      </w:tr>
    </w:tbl>
    <w:p w14:paraId="7A2262ED" w14:textId="77777777" w:rsidR="00FC7CFA" w:rsidRDefault="00FC7CFA"/>
    <w:sectPr w:rsidR="00FC7C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175"/>
    <w:rsid w:val="00256736"/>
    <w:rsid w:val="002F5293"/>
    <w:rsid w:val="003E14CD"/>
    <w:rsid w:val="005075F9"/>
    <w:rsid w:val="005165E8"/>
    <w:rsid w:val="00533FEB"/>
    <w:rsid w:val="00697829"/>
    <w:rsid w:val="007407C9"/>
    <w:rsid w:val="00935F18"/>
    <w:rsid w:val="00A94E9B"/>
    <w:rsid w:val="00B4390E"/>
    <w:rsid w:val="00C474D7"/>
    <w:rsid w:val="00DA4175"/>
    <w:rsid w:val="00DF1F64"/>
    <w:rsid w:val="00E777D4"/>
    <w:rsid w:val="00FB5AD4"/>
    <w:rsid w:val="00FC7CF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48B4B"/>
  <w15:chartTrackingRefBased/>
  <w15:docId w15:val="{96B74C2A-6DB1-4576-9B32-7AC3E63FC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A41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01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CBDB5-729E-48B4-B727-F33DAB8DF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406</Words>
  <Characters>2237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Aminho</dc:creator>
  <cp:keywords/>
  <dc:description/>
  <cp:lastModifiedBy>Aminho</cp:lastModifiedBy>
  <cp:revision>2</cp:revision>
  <dcterms:created xsi:type="dcterms:W3CDTF">2023-02-23T20:08:00Z</dcterms:created>
  <dcterms:modified xsi:type="dcterms:W3CDTF">2023-02-23T20:08:00Z</dcterms:modified>
</cp:coreProperties>
</file>