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6B" w:rsidRDefault="00684905">
      <w:pPr>
        <w:pStyle w:val="Heading2"/>
        <w:spacing w:before="191"/>
        <w:ind w:left="0" w:right="0"/>
        <w:rPr>
          <w:u w:val="none"/>
        </w:rPr>
      </w:pPr>
      <w:r>
        <w:t>LAPORAN KERJA BULANAN</w:t>
      </w:r>
    </w:p>
    <w:p w:rsidR="00D3236B" w:rsidRDefault="00D323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="Cambria" w:eastAsia="Cambria" w:hAnsi="Cambria" w:cs="Cambria"/>
          <w:b/>
          <w:color w:val="000000"/>
          <w:sz w:val="18"/>
          <w:szCs w:val="18"/>
        </w:rPr>
      </w:pPr>
    </w:p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00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Nama</w:t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M</w:t>
      </w:r>
      <w:r>
        <w:rPr>
          <w:rFonts w:ascii="Cambria" w:eastAsia="Cambria" w:hAnsi="Cambria" w:cs="Cambria"/>
        </w:rPr>
        <w:t>uhammad Amin Iqbaal Alam, S.Kom</w:t>
      </w:r>
    </w:p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16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NIK</w:t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3525100511970001</w:t>
      </w:r>
    </w:p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14" w:after="0" w:line="240" w:lineRule="auto"/>
        <w:rPr>
          <w:rFonts w:ascii="Cambria" w:eastAsia="Cambria" w:hAnsi="Cambria" w:cs="Cambria"/>
          <w:color w:val="000000"/>
        </w:rPr>
      </w:pPr>
      <w:bookmarkStart w:id="0" w:name="_heading=h.gjdgxs" w:colFirst="0" w:colLast="0"/>
      <w:bookmarkEnd w:id="0"/>
      <w:r>
        <w:rPr>
          <w:rFonts w:ascii="Cambria" w:eastAsia="Cambria" w:hAnsi="Cambria" w:cs="Cambria"/>
          <w:color w:val="000000"/>
        </w:rPr>
        <w:t>Jabatan</w:t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System Support (Implementator)</w:t>
      </w:r>
    </w:p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14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Unit Kerja</w:t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  <w:t>Instalasi Teknologi Komunikasi dan Informasi (ITKI)</w:t>
      </w:r>
    </w:p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14" w:after="0" w:line="240" w:lineRule="auto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Bulan</w:t>
      </w:r>
      <w:r>
        <w:rPr>
          <w:rFonts w:ascii="Cambria" w:eastAsia="Cambria" w:hAnsi="Cambria" w:cs="Cambria"/>
          <w:color w:val="000000"/>
        </w:rPr>
        <w:tab/>
        <w:t>:</w:t>
      </w:r>
      <w:r>
        <w:rPr>
          <w:rFonts w:ascii="Cambria" w:eastAsia="Cambria" w:hAnsi="Cambria" w:cs="Cambria"/>
          <w:color w:val="000000"/>
        </w:rPr>
        <w:tab/>
      </w:r>
      <w:r w:rsidR="00303309">
        <w:rPr>
          <w:rFonts w:ascii="Cambria" w:eastAsia="Cambria" w:hAnsi="Cambria" w:cs="Cambria"/>
        </w:rPr>
        <w:t>Oktober</w:t>
      </w:r>
      <w:r>
        <w:rPr>
          <w:rFonts w:ascii="Cambria" w:eastAsia="Cambria" w:hAnsi="Cambria" w:cs="Cambria"/>
        </w:rPr>
        <w:t xml:space="preserve"> </w:t>
      </w:r>
      <w:r w:rsidR="00303309">
        <w:rPr>
          <w:rFonts w:ascii="Cambria" w:eastAsia="Cambria" w:hAnsi="Cambria" w:cs="Cambria"/>
          <w:color w:val="000000"/>
        </w:rPr>
        <w:t>2022</w:t>
      </w:r>
    </w:p>
    <w:p w:rsidR="00D3236B" w:rsidRDefault="00D3236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127"/>
          <w:tab w:val="left" w:pos="2410"/>
        </w:tabs>
        <w:spacing w:before="114" w:after="0" w:line="240" w:lineRule="auto"/>
        <w:ind w:left="213"/>
        <w:rPr>
          <w:rFonts w:ascii="Cambria" w:eastAsia="Cambria" w:hAnsi="Cambria" w:cs="Cambria"/>
          <w:color w:val="000000"/>
        </w:rPr>
      </w:pPr>
    </w:p>
    <w:tbl>
      <w:tblPr>
        <w:tblStyle w:val="a0"/>
        <w:tblW w:w="10665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560"/>
        <w:gridCol w:w="1140"/>
        <w:gridCol w:w="5385"/>
        <w:gridCol w:w="1980"/>
      </w:tblGrid>
      <w:tr w:rsidR="00D3236B">
        <w:trPr>
          <w:trHeight w:val="305"/>
        </w:trPr>
        <w:tc>
          <w:tcPr>
            <w:tcW w:w="600" w:type="dxa"/>
            <w:shd w:val="clear" w:color="auto" w:fill="D8D8D8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9" w:right="7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NO</w:t>
            </w:r>
          </w:p>
        </w:tc>
        <w:tc>
          <w:tcPr>
            <w:tcW w:w="1560" w:type="dxa"/>
            <w:shd w:val="clear" w:color="auto" w:fill="D8D8D8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96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TANGGAL</w:t>
            </w:r>
          </w:p>
        </w:tc>
        <w:tc>
          <w:tcPr>
            <w:tcW w:w="1140" w:type="dxa"/>
            <w:shd w:val="clear" w:color="auto" w:fill="D8D8D8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JAM</w:t>
            </w:r>
          </w:p>
        </w:tc>
        <w:tc>
          <w:tcPr>
            <w:tcW w:w="5385" w:type="dxa"/>
            <w:shd w:val="clear" w:color="auto" w:fill="D8D8D8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703" w:right="1872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URAIAN KERJA</w:t>
            </w:r>
          </w:p>
        </w:tc>
        <w:tc>
          <w:tcPr>
            <w:tcW w:w="1980" w:type="dxa"/>
            <w:shd w:val="clear" w:color="auto" w:fill="D8D8D8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8"/>
              <w:jc w:val="center"/>
              <w:rPr>
                <w:rFonts w:ascii="Cambria" w:eastAsia="Cambria" w:hAnsi="Cambria" w:cs="Cambria"/>
                <w:b/>
                <w:color w:val="000000"/>
              </w:rPr>
            </w:pPr>
            <w:r>
              <w:rPr>
                <w:rFonts w:ascii="Cambria" w:eastAsia="Cambria" w:hAnsi="Cambria" w:cs="Cambria"/>
                <w:b/>
                <w:color w:val="000000"/>
              </w:rPr>
              <w:t>KETERANGAN</w:t>
            </w: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LIBUR</w:t>
            </w: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6849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1</w:t>
            </w: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 xml:space="preserve">3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 xml:space="preserve">RSUD Dr. Soetomo menggunakan HTML, CSS dan Javascript pada halaman </w:t>
            </w:r>
            <w:r>
              <w:rPr>
                <w:rFonts w:ascii="Cambria" w:eastAsia="Cambria" w:hAnsi="Cambria" w:cs="Cambria"/>
                <w:b/>
              </w:rPr>
              <w:t>Pelayanan Rujukan Nasional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Endokrin Terintegrasi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Kembar Siam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Pelayanan Bayi Tabung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Pelayanan Pelayanan Ginjal Terpadu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Pelayanan Ortotik Prostetik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Pelayanan Penyakit Infeksi Emerging dan Re-Emerging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Produk Layanan Unggulan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Fasilitas Peralatan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Kinerja Pelayanan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Penelitian dan Publikasi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Jejaring Rumah Sakit Mitra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Agenda Kegiatan Ilmiah Mendatang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Cara Merujuk</w:t>
            </w:r>
          </w:p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 xml:space="preserve">RSUD Dr. Soetomo menggunakan HTML, CSS dan Javascript pada halaman </w:t>
            </w:r>
            <w:r>
              <w:rPr>
                <w:rFonts w:ascii="Cambria" w:eastAsia="Cambria" w:hAnsi="Cambria" w:cs="Cambria"/>
                <w:b/>
              </w:rPr>
              <w:t>PPID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Home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Profil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Visi dan MIsi PPID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Maklumat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Struktur Organisasi PPID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PPID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Uraian Tugas Dan Fungsi PPID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Layanan Informasi Publik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Pengajuan  Keberatan Informasi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Penyelesaian Sengketa Informasi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Permohonan Informasi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Benturan Penanganan Kepentingan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Penanganan Benturan Kepentingan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SK WBS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 WBS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Alur Pelaporan WBS Online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Laporan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Regulasi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Informasi Publik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Berkala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Serta Merta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Setiap Saat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Perlu Persetujuan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Dikecualikan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LHKPN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LHPKN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lastRenderedPageBreak/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4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Pengaduan Pelayanan Publik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Masuk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Beranda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6849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5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Diklit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ind w:left="1133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KEPK</w:t>
            </w:r>
          </w:p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>Pengaduan Pelayanan</w:t>
            </w:r>
            <w:r>
              <w:rPr>
                <w:rFonts w:ascii="Cambria" w:eastAsia="Cambria" w:hAnsi="Cambria" w:cs="Cambria"/>
              </w:rPr>
              <w:t xml:space="preserve"> Publik 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Halaman beranda Informasi Pengaduan Pelayanan Publik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edit Pengaduan Pelayanan Publik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view Detail Pengaduan Pelayanan Publik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6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Website </w:t>
            </w:r>
            <w:r>
              <w:rPr>
                <w:rFonts w:ascii="Cambria" w:eastAsia="Cambria" w:hAnsi="Cambria" w:cs="Cambria"/>
                <w:b/>
              </w:rPr>
              <w:t xml:space="preserve">Penunjang 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Masuk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 Masuk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Transaksi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Unggah Berita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Beranda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Tabel Pengaduan Pelayanan Publik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Detail Pengaduan Pelayanan Publik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 Respon Pengaduan Pelayanan Publik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Informasi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Berita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Tabel Berita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Unggah Berita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Detail Berita yang sudah diunggah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Ubah Berita yang sudah diunggah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Pengaduan Layanan Publik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Tabel Pengaduan Layanan Publik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Detail Pengaduan Layanan Publik yang sudah diajukan</w:t>
            </w:r>
          </w:p>
          <w:p w:rsidR="00D3236B" w:rsidRDefault="00684905">
            <w:pPr>
              <w:widowControl w:val="0"/>
              <w:numPr>
                <w:ilvl w:val="0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Laporan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Berita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Tabel Laporan Berita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Detail Berita yang sudah diunggah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Print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Export PDF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Export Excel</w:t>
            </w:r>
          </w:p>
          <w:p w:rsidR="00D3236B" w:rsidRDefault="00684905">
            <w:pPr>
              <w:widowControl w:val="0"/>
              <w:numPr>
                <w:ilvl w:val="1"/>
                <w:numId w:val="5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Pengaduan Layanan Publik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Tabel Pengaduan Layanan Publik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Detail Berita yang sudah diunggah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Print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Export PDF</w:t>
            </w:r>
          </w:p>
          <w:p w:rsidR="00D3236B" w:rsidRDefault="00684905">
            <w:pPr>
              <w:widowControl w:val="0"/>
              <w:numPr>
                <w:ilvl w:val="2"/>
                <w:numId w:val="5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Button Export Excel</w:t>
            </w:r>
          </w:p>
        </w:tc>
        <w:tc>
          <w:tcPr>
            <w:tcW w:w="1980" w:type="dxa"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12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7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LIBUR</w:t>
            </w: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8 </w:t>
            </w:r>
            <w:r w:rsidR="00303309">
              <w:rPr>
                <w:rFonts w:ascii="Cambria" w:eastAsia="Cambria" w:hAnsi="Cambria" w:cs="Cambria"/>
              </w:rPr>
              <w:t xml:space="preserve">OKTOBER </w:t>
            </w:r>
            <w:r w:rsidR="00303309">
              <w:rPr>
                <w:rFonts w:ascii="Cambria" w:eastAsia="Cambria" w:hAnsi="Cambria" w:cs="Cambria"/>
              </w:rPr>
              <w:lastRenderedPageBreak/>
              <w:t>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9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10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Presentasi Project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Merevisi Project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Masuk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Pengaduan Layanan Publik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Informasi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Transaksi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Laporan Admin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Berita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Informasi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Transaksi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Laporan Admin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11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Project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Panduan Praktek Klinik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Informasi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Transaksi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Laporan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Panduan Praktek Klinik Publik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Panduan Praktek Klinik Publik Secret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Buat Kata Sandi Panduan Praktek Klinik Admin</w:t>
            </w:r>
          </w:p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Merevisi Project Website </w:t>
            </w:r>
            <w:r>
              <w:rPr>
                <w:rFonts w:ascii="Cambria" w:eastAsia="Cambria" w:hAnsi="Cambria" w:cs="Cambria"/>
                <w:b/>
              </w:rPr>
              <w:t xml:space="preserve">Company Profile </w:t>
            </w:r>
            <w:r>
              <w:rPr>
                <w:rFonts w:ascii="Cambria" w:eastAsia="Cambria" w:hAnsi="Cambria" w:cs="Cambria"/>
              </w:rPr>
              <w:t>RSUD Dr. Soetomo 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Edukasi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Informasi Admin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Halaman Laporan Admin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12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dan menganalisis website </w:t>
            </w:r>
            <w:r>
              <w:rPr>
                <w:rFonts w:ascii="Cambria" w:eastAsia="Cambria" w:hAnsi="Cambria" w:cs="Cambria"/>
                <w:b/>
              </w:rPr>
              <w:t>SISMAKER (Sistem Manajemen Keperawatan)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RSUD Dr. Soetomo </w:t>
            </w:r>
            <w:r>
              <w:rPr>
                <w:rFonts w:ascii="Cambria" w:eastAsia="Cambria" w:hAnsi="Cambria" w:cs="Cambria"/>
              </w:rPr>
              <w:t>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Transaksi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 point penilaian Kepala Ruangan terhadap perawat yang ada di ruangannya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13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Presentasi website </w:t>
            </w:r>
            <w:r>
              <w:rPr>
                <w:rFonts w:ascii="Cambria" w:eastAsia="Cambria" w:hAnsi="Cambria" w:cs="Cambria"/>
                <w:b/>
              </w:rPr>
              <w:t>SISMAKER (Sistem Manajemen Keperawatan)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RSUD Dr. Soetomo</w:t>
            </w:r>
          </w:p>
          <w:p w:rsidR="00D3236B" w:rsidRDefault="00684905">
            <w:pPr>
              <w:widowControl w:val="0"/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Diskusi terkait UI/UX website </w:t>
            </w:r>
            <w:r>
              <w:rPr>
                <w:rFonts w:ascii="Cambria" w:eastAsia="Cambria" w:hAnsi="Cambria" w:cs="Cambria"/>
                <w:b/>
              </w:rPr>
              <w:t>SISMAKER (Sistem Manajemen Keperawatan)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RSUD Dr. Soetomo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14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dan menganalisis website </w:t>
            </w:r>
            <w:r>
              <w:rPr>
                <w:rFonts w:ascii="Cambria" w:eastAsia="Cambria" w:hAnsi="Cambria" w:cs="Cambria"/>
                <w:b/>
              </w:rPr>
              <w:t>SISMAKER (Sistem Manajemen Keperawatan)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RSUD Dr. Soetomo </w:t>
            </w:r>
            <w:r>
              <w:rPr>
                <w:rFonts w:ascii="Cambria" w:eastAsia="Cambria" w:hAnsi="Cambria" w:cs="Cambria"/>
              </w:rPr>
              <w:t>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Transaksi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 point penilaian Kepala Ruangan terhadap perawat yang ada di ruangannya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30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15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LIBUR</w:t>
            </w: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16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360"/>
        </w:trPr>
        <w:tc>
          <w:tcPr>
            <w:tcW w:w="600" w:type="dxa"/>
            <w:vMerge w:val="restart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17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Pendampingan loket pendaftaran terkait nomor RM yang tidak ada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Loket Pendaftaran Instalasi Rawat Jalan</w:t>
            </w:r>
          </w:p>
        </w:tc>
      </w:tr>
      <w:tr w:rsidR="00D3236B">
        <w:trPr>
          <w:trHeight w:val="220"/>
        </w:trPr>
        <w:tc>
          <w:tcPr>
            <w:tcW w:w="60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40" w:type="dxa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Pengecekan nomor RM yang belum dilakukan checkout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Rawat Inap Anak Nakula Sadewa</w:t>
            </w:r>
          </w:p>
        </w:tc>
      </w:tr>
      <w:tr w:rsidR="00D3236B">
        <w:trPr>
          <w:trHeight w:val="220"/>
        </w:trPr>
        <w:tc>
          <w:tcPr>
            <w:tcW w:w="60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40" w:type="dxa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Pendampingan terkait pengisian soapie perawat, troubleshoot terkait komputer yang error secara tiba-tiba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Rawat Jalan Poli Anak</w:t>
            </w:r>
          </w:p>
        </w:tc>
      </w:tr>
      <w:tr w:rsidR="00D3236B">
        <w:trPr>
          <w:trHeight w:val="1465"/>
        </w:trPr>
        <w:tc>
          <w:tcPr>
            <w:tcW w:w="60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40" w:type="dxa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Membuat dan menganalisis website </w:t>
            </w:r>
            <w:r>
              <w:rPr>
                <w:rFonts w:ascii="Cambria" w:eastAsia="Cambria" w:hAnsi="Cambria" w:cs="Cambria"/>
                <w:b/>
              </w:rPr>
              <w:t>SISMAKER (Sistem Manajemen Keperawatan)</w:t>
            </w: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RSUD Dr. Soetomo </w:t>
            </w:r>
            <w:r>
              <w:rPr>
                <w:rFonts w:ascii="Cambria" w:eastAsia="Cambria" w:hAnsi="Cambria" w:cs="Cambria"/>
              </w:rPr>
              <w:t>menggunakan HTML, CSS dan Javascript</w:t>
            </w:r>
          </w:p>
          <w:p w:rsidR="00D3236B" w:rsidRDefault="00684905">
            <w:pPr>
              <w:widowControl w:val="0"/>
              <w:numPr>
                <w:ilvl w:val="0"/>
                <w:numId w:val="2"/>
              </w:num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Transaksi</w:t>
            </w:r>
          </w:p>
          <w:p w:rsidR="00D3236B" w:rsidRDefault="00684905">
            <w:pPr>
              <w:widowControl w:val="0"/>
              <w:numPr>
                <w:ilvl w:val="1"/>
                <w:numId w:val="2"/>
              </w:numPr>
              <w:spacing w:after="20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 point penilaian Kepala Ruangan terhadap perawat yang ada di ruangannya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810"/>
        </w:trPr>
        <w:tc>
          <w:tcPr>
            <w:tcW w:w="600" w:type="dxa"/>
            <w:vMerge w:val="restart"/>
            <w:vAlign w:val="center"/>
          </w:tcPr>
          <w:p w:rsidR="00D3236B" w:rsidRDefault="0068490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 </w:t>
            </w:r>
          </w:p>
        </w:tc>
        <w:tc>
          <w:tcPr>
            <w:tcW w:w="1560" w:type="dxa"/>
            <w:vMerge w:val="restart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18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Pendampingan dan troubleshoot terkait error</w:t>
            </w:r>
          </w:p>
          <w:p w:rsidR="00D3236B" w:rsidRDefault="00684905">
            <w:pPr>
              <w:widowControl w:val="0"/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Poli Jiwa</w:t>
            </w:r>
          </w:p>
          <w:p w:rsidR="00D3236B" w:rsidRDefault="00684905">
            <w:pPr>
              <w:widowControl w:val="0"/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Pendaftaran</w:t>
            </w:r>
          </w:p>
          <w:p w:rsidR="00D3236B" w:rsidRDefault="00684905">
            <w:pPr>
              <w:widowControl w:val="0"/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Irna Anak Nakula - Sadewa</w:t>
            </w:r>
          </w:p>
          <w:p w:rsidR="00D3236B" w:rsidRDefault="00684905">
            <w:pPr>
              <w:widowControl w:val="0"/>
              <w:numPr>
                <w:ilvl w:val="0"/>
                <w:numId w:val="3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Poli Anak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Instalasi Rawat Jalan &amp; Instalasi Rawat Inap Anak</w:t>
            </w:r>
          </w:p>
        </w:tc>
      </w:tr>
      <w:tr w:rsidR="00D3236B">
        <w:tc>
          <w:tcPr>
            <w:tcW w:w="60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40" w:type="dxa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Pemahaman konsep Framework Laravel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19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LIBUR HARI RAYA</w:t>
            </w:r>
          </w:p>
        </w:tc>
      </w:tr>
      <w:tr w:rsidR="00D3236B">
        <w:trPr>
          <w:trHeight w:val="30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20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255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21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22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23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24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6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25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</w:tr>
      <w:tr w:rsidR="00D3236B">
        <w:trPr>
          <w:trHeight w:val="585"/>
        </w:trPr>
        <w:tc>
          <w:tcPr>
            <w:tcW w:w="600" w:type="dxa"/>
            <w:vMerge w:val="restart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26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Merge w:val="restart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Pendampingan dan troubleshoot terkait error</w:t>
            </w:r>
          </w:p>
          <w:p w:rsidR="00D3236B" w:rsidRDefault="00684905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Poli Jiwa</w:t>
            </w:r>
          </w:p>
          <w:p w:rsidR="00D3236B" w:rsidRDefault="00684905">
            <w:pPr>
              <w:widowControl w:val="0"/>
              <w:numPr>
                <w:ilvl w:val="0"/>
                <w:numId w:val="4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Poli Mata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Instalasi Rawat Jalan </w:t>
            </w:r>
          </w:p>
        </w:tc>
      </w:tr>
      <w:tr w:rsidR="00D3236B">
        <w:trPr>
          <w:trHeight w:val="255"/>
        </w:trPr>
        <w:tc>
          <w:tcPr>
            <w:tcW w:w="60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</w:rPr>
            </w:pPr>
          </w:p>
        </w:tc>
        <w:tc>
          <w:tcPr>
            <w:tcW w:w="1560" w:type="dxa"/>
            <w:vMerge/>
            <w:vAlign w:val="center"/>
          </w:tcPr>
          <w:p w:rsidR="00D3236B" w:rsidRDefault="00D32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1140" w:type="dxa"/>
            <w:vMerge/>
            <w:vAlign w:val="center"/>
          </w:tcPr>
          <w:p w:rsidR="00D3236B" w:rsidRDefault="00D3236B">
            <w:pPr>
              <w:widowControl w:val="0"/>
              <w:jc w:val="center"/>
              <w:rPr>
                <w:rFonts w:ascii="Cambria" w:eastAsia="Cambria" w:hAnsi="Cambria" w:cs="Cambria"/>
              </w:rPr>
            </w:pP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Pembuatan Formulir Upload Pengajuan Protokol Awal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27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Analisis Website Helpdesk RS Dr. Soetomo dengan HTML, CSS, Javascript menggunakan framework Laravel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28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07.00 - 16.00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Pembuatan Website Helpdesk RS Dr. Soetomo dengan HTML, CSS, Javascript menggunakan framework Laravel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Login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Beranda (User, Ka User, Helpdesk, Ka ITKI)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Formulir Transaksi Permintaan Data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Formulir Transaksi Request Software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Formulir Transaksi Change Request Software</w:t>
            </w:r>
          </w:p>
          <w:p w:rsidR="00D3236B" w:rsidRDefault="00684905">
            <w:pPr>
              <w:widowControl w:val="0"/>
              <w:numPr>
                <w:ilvl w:val="0"/>
                <w:numId w:val="6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Laporan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3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29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1140" w:type="dxa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16.00 - 08.00</w:t>
            </w:r>
          </w:p>
        </w:tc>
        <w:tc>
          <w:tcPr>
            <w:tcW w:w="5385" w:type="dxa"/>
            <w:vAlign w:val="center"/>
          </w:tcPr>
          <w:p w:rsidR="00D3236B" w:rsidRDefault="00684905">
            <w:pPr>
              <w:widowControl w:val="0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Pendampingan Hotline dan Troubleshooting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Batal pulang poli mata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Troubleshooting apoteker rik 7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Rekap data kunjungan poli reumatologi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Batal pulang pasien IGDM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irna anak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Download rekap pasien bona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Mutasi pasien IGDM</w:t>
            </w:r>
          </w:p>
          <w:p w:rsidR="00D3236B" w:rsidRDefault="00684905">
            <w:pPr>
              <w:widowControl w:val="0"/>
              <w:numPr>
                <w:ilvl w:val="0"/>
                <w:numId w:val="1"/>
              </w:num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Arina data double</w:t>
            </w:r>
          </w:p>
        </w:tc>
        <w:tc>
          <w:tcPr>
            <w:tcW w:w="198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ITKI Lt 2</w:t>
            </w:r>
          </w:p>
        </w:tc>
      </w:tr>
      <w:tr w:rsidR="00D3236B">
        <w:trPr>
          <w:trHeight w:val="1350"/>
        </w:trPr>
        <w:tc>
          <w:tcPr>
            <w:tcW w:w="600" w:type="dxa"/>
            <w:vAlign w:val="center"/>
          </w:tcPr>
          <w:p w:rsidR="00D3236B" w:rsidRDefault="00D3236B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560" w:type="dxa"/>
            <w:vAlign w:val="center"/>
          </w:tcPr>
          <w:p w:rsidR="00D3236B" w:rsidRDefault="00684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30 </w:t>
            </w:r>
            <w:r w:rsidR="00303309">
              <w:rPr>
                <w:rFonts w:ascii="Cambria" w:eastAsia="Cambria" w:hAnsi="Cambria" w:cs="Cambria"/>
              </w:rPr>
              <w:t>OKTOBER 2022</w:t>
            </w:r>
          </w:p>
        </w:tc>
        <w:tc>
          <w:tcPr>
            <w:tcW w:w="8505" w:type="dxa"/>
            <w:gridSpan w:val="3"/>
            <w:vAlign w:val="center"/>
          </w:tcPr>
          <w:p w:rsidR="00D3236B" w:rsidRDefault="00684905">
            <w:pPr>
              <w:widowControl w:val="0"/>
              <w:spacing w:before="240" w:after="24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LIBUR</w:t>
            </w:r>
          </w:p>
        </w:tc>
        <w:bookmarkStart w:id="1" w:name="_GoBack"/>
        <w:bookmarkEnd w:id="1"/>
      </w:tr>
    </w:tbl>
    <w:p w:rsidR="00D3236B" w:rsidRDefault="0068490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058"/>
          <w:tab w:val="left" w:pos="2354"/>
        </w:tabs>
        <w:spacing w:before="114" w:after="0" w:line="240" w:lineRule="auto"/>
        <w:ind w:left="213"/>
        <w:rPr>
          <w:rFonts w:ascii="Cambria" w:eastAsia="Cambria" w:hAnsi="Cambria" w:cs="Cambria"/>
          <w:color w:val="000000"/>
        </w:rPr>
      </w:pP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-787399</wp:posOffset>
                </wp:positionH>
                <wp:positionV relativeFrom="paragraph">
                  <wp:posOffset>261620</wp:posOffset>
                </wp:positionV>
                <wp:extent cx="3940175" cy="1753235"/>
                <wp:effectExtent l="0" t="0" r="0" b="0"/>
                <wp:wrapSquare wrapText="bothSides" distT="45720" distB="45720" distL="114300" distR="114300"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438" y="2912908"/>
                          <a:ext cx="3921125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Kepala Instalasi Teknologi Komunikasi dan Informasi</w:t>
                            </w: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  <w:u w:val="single"/>
                              </w:rPr>
                              <w:t>dr. Jemmy Andijaya Sutantio, Sp.B., M.Ked.Klin.</w:t>
                            </w: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NIP. 19900318 202012 1 066</w:t>
                            </w: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ind w:left="720" w:firstLine="2160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261620</wp:posOffset>
                </wp:positionV>
                <wp:extent cx="3940175" cy="1753235"/>
                <wp:effectExtent b="0" l="0" r="0" t="0"/>
                <wp:wrapSquare wrapText="bothSides" distB="45720" distT="45720" distL="114300" distR="114300"/>
                <wp:docPr id="2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0175" cy="1753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3424238</wp:posOffset>
                </wp:positionH>
                <wp:positionV relativeFrom="paragraph">
                  <wp:posOffset>264795</wp:posOffset>
                </wp:positionV>
                <wp:extent cx="3228975" cy="1801477"/>
                <wp:effectExtent l="0" t="0" r="0" b="0"/>
                <wp:wrapSquare wrapText="bothSides" distT="45720" distB="45720" distL="114300" distR="114300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5438" y="2912908"/>
                          <a:ext cx="3921125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 xml:space="preserve">Surabaya, 2 </w:t>
                            </w:r>
                            <w:r w:rsidR="00565EA0"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November 2022</w:t>
                            </w: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Atasan Langsung,</w:t>
                            </w: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  <w:u w:val="single"/>
                              </w:rPr>
                              <w:t>Wahyu Adi Nugroho, S.Kom.</w:t>
                            </w:r>
                          </w:p>
                          <w:p w:rsidR="00D3236B" w:rsidRDefault="00684905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/>
                                <w:sz w:val="28"/>
                              </w:rPr>
                              <w:t>NIPPT-PK.102.6-19071987-012014-4856</w:t>
                            </w: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jc w:val="center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before="1" w:after="0" w:line="240" w:lineRule="auto"/>
                              <w:ind w:left="720" w:firstLine="2160"/>
                              <w:textDirection w:val="btLr"/>
                            </w:pPr>
                          </w:p>
                          <w:p w:rsidR="00D3236B" w:rsidRDefault="00D3236B">
                            <w:pPr>
                              <w:spacing w:after="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1" o:spid="_x0000_s1027" style="position:absolute;left:0;text-align:left;margin-left:269.65pt;margin-top:20.85pt;width:254.25pt;height:141.8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" filled="f" stroked="f">
                <v:textbox inset="2.53958mm,1.2694mm,2.53958mm,1.2694mm">
                  <w:txbxContent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684905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 xml:space="preserve">Surabaya, 2 </w:t>
                      </w:r>
                      <w:r w:rsidR="00565EA0"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>November 2022</w:t>
                      </w:r>
                    </w:p>
                    <w:p w:rsidR="00D3236B" w:rsidRDefault="00684905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>Atasan Langsung,</w:t>
                      </w:r>
                    </w:p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D3236B">
                      <w:pPr>
                        <w:spacing w:before="1" w:after="0" w:line="240" w:lineRule="auto"/>
                        <w:textDirection w:val="btLr"/>
                      </w:pPr>
                    </w:p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684905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  <w:u w:val="single"/>
                        </w:rPr>
                        <w:t>Wahyu Adi Nugroho, S.Kom.</w:t>
                      </w:r>
                    </w:p>
                    <w:p w:rsidR="00D3236B" w:rsidRDefault="00684905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000000"/>
                          <w:sz w:val="28"/>
                        </w:rPr>
                        <w:t>NIPPT-PK.102.6-19071987-012014-4856</w:t>
                      </w:r>
                    </w:p>
                    <w:p w:rsidR="00D3236B" w:rsidRDefault="00D3236B">
                      <w:pPr>
                        <w:spacing w:before="1" w:after="0" w:line="240" w:lineRule="auto"/>
                        <w:jc w:val="center"/>
                        <w:textDirection w:val="btLr"/>
                      </w:pPr>
                    </w:p>
                    <w:p w:rsidR="00D3236B" w:rsidRDefault="00D3236B">
                      <w:pPr>
                        <w:spacing w:before="1" w:after="0" w:line="240" w:lineRule="auto"/>
                        <w:ind w:left="720" w:firstLine="2160"/>
                        <w:textDirection w:val="btLr"/>
                      </w:pPr>
                    </w:p>
                    <w:p w:rsidR="00D3236B" w:rsidRDefault="00D3236B">
                      <w:pPr>
                        <w:spacing w:after="0"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236B" w:rsidRDefault="00D3236B"/>
    <w:sectPr w:rsidR="00D3236B">
      <w:headerReference w:type="default" r:id="rId9"/>
      <w:pgSz w:w="11906" w:h="16838"/>
      <w:pgMar w:top="1440" w:right="566" w:bottom="1135" w:left="1440" w:header="426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25" w:rsidRDefault="00A95225">
      <w:pPr>
        <w:spacing w:after="0" w:line="240" w:lineRule="auto"/>
      </w:pPr>
      <w:r>
        <w:separator/>
      </w:r>
    </w:p>
  </w:endnote>
  <w:endnote w:type="continuationSeparator" w:id="0">
    <w:p w:rsidR="00A95225" w:rsidRDefault="00A9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25" w:rsidRDefault="00A95225">
      <w:pPr>
        <w:spacing w:after="0" w:line="240" w:lineRule="auto"/>
      </w:pPr>
      <w:r>
        <w:separator/>
      </w:r>
    </w:p>
  </w:footnote>
  <w:footnote w:type="continuationSeparator" w:id="0">
    <w:p w:rsidR="00A95225" w:rsidRDefault="00A95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36B" w:rsidRDefault="00684905">
    <w:pPr>
      <w:widowControl w:val="0"/>
      <w:spacing w:before="79" w:after="0" w:line="240" w:lineRule="auto"/>
      <w:ind w:left="993" w:right="-23"/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PEMERINTAH PROVINSI JAWA TIMUR</w:t>
    </w: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-527735</wp:posOffset>
          </wp:positionH>
          <wp:positionV relativeFrom="paragraph">
            <wp:posOffset>-110239</wp:posOffset>
          </wp:positionV>
          <wp:extent cx="744718" cy="1026119"/>
          <wp:effectExtent l="0" t="0" r="0" b="0"/>
          <wp:wrapNone/>
          <wp:docPr id="223" name="image1.png" descr="logo-provinsi-jawa-tim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provinsi-jawa-timu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718" cy="1026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3236B" w:rsidRDefault="00684905">
    <w:pPr>
      <w:widowControl w:val="0"/>
      <w:spacing w:after="0" w:line="324" w:lineRule="auto"/>
      <w:ind w:left="993" w:right="-23"/>
      <w:jc w:val="center"/>
      <w:rPr>
        <w:rFonts w:ascii="Tahoma" w:eastAsia="Tahoma" w:hAnsi="Tahoma" w:cs="Tahoma"/>
        <w:b/>
        <w:sz w:val="28"/>
        <w:szCs w:val="28"/>
      </w:rPr>
    </w:pPr>
    <w:r>
      <w:rPr>
        <w:rFonts w:ascii="Tahoma" w:eastAsia="Tahoma" w:hAnsi="Tahoma" w:cs="Tahoma"/>
        <w:b/>
        <w:sz w:val="28"/>
        <w:szCs w:val="28"/>
      </w:rPr>
      <w:t>RUMAH SAKIT UMUM DAERAH Dr. SOETOMO</w:t>
    </w:r>
  </w:p>
  <w:p w:rsidR="00D3236B" w:rsidRDefault="00684905">
    <w:pPr>
      <w:widowControl w:val="0"/>
      <w:spacing w:after="0" w:line="261" w:lineRule="auto"/>
      <w:ind w:left="993" w:right="-23" w:hanging="357"/>
      <w:jc w:val="center"/>
      <w:rPr>
        <w:rFonts w:ascii="Times New Roman" w:eastAsia="Times New Roman" w:hAnsi="Times New Roman" w:cs="Times New Roman"/>
        <w:b/>
        <w:i/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4"/>
        <w:szCs w:val="24"/>
      </w:rPr>
      <w:t>JL. Mayjen. Prof. Dr. Moestopo 6-8, Telp. 031-5501011-5501013, Fax. 031 5022068, 5028735</w:t>
    </w:r>
  </w:p>
  <w:p w:rsidR="00D3236B" w:rsidRDefault="00684905">
    <w:pPr>
      <w:widowControl w:val="0"/>
      <w:spacing w:before="19" w:after="0" w:line="240" w:lineRule="auto"/>
      <w:ind w:left="567" w:right="828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SURABAYA (60286)</w:t>
    </w:r>
  </w:p>
  <w:p w:rsidR="00D3236B" w:rsidRDefault="00D323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41ECB"/>
    <w:multiLevelType w:val="multilevel"/>
    <w:tmpl w:val="F18E8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252C4"/>
    <w:multiLevelType w:val="multilevel"/>
    <w:tmpl w:val="E4A63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B94E0A"/>
    <w:multiLevelType w:val="multilevel"/>
    <w:tmpl w:val="18B2A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294E86"/>
    <w:multiLevelType w:val="multilevel"/>
    <w:tmpl w:val="82BCC624"/>
    <w:lvl w:ilvl="0">
      <w:start w:val="1"/>
      <w:numFmt w:val="decimal"/>
      <w:lvlText w:val="%1."/>
      <w:lvlJc w:val="left"/>
      <w:pPr>
        <w:ind w:left="720" w:hanging="578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E57406"/>
    <w:multiLevelType w:val="multilevel"/>
    <w:tmpl w:val="906C0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2044F5"/>
    <w:multiLevelType w:val="multilevel"/>
    <w:tmpl w:val="509CC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17338D"/>
    <w:multiLevelType w:val="multilevel"/>
    <w:tmpl w:val="A7BA2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6B"/>
    <w:rsid w:val="00303309"/>
    <w:rsid w:val="00565EA0"/>
    <w:rsid w:val="00684905"/>
    <w:rsid w:val="00A95225"/>
    <w:rsid w:val="00D3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D9648-BB9E-4647-8047-BD29FF85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6569"/>
    <w:pPr>
      <w:widowControl w:val="0"/>
      <w:autoSpaceDE w:val="0"/>
      <w:autoSpaceDN w:val="0"/>
      <w:spacing w:after="0" w:line="240" w:lineRule="auto"/>
      <w:ind w:left="372" w:right="1035"/>
      <w:jc w:val="center"/>
      <w:outlineLvl w:val="1"/>
    </w:pPr>
    <w:rPr>
      <w:rFonts w:ascii="Cambria" w:eastAsia="Cambria" w:hAnsi="Cambria" w:cs="Cambria"/>
      <w:b/>
      <w:bCs/>
      <w:u w:val="single" w:color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746569"/>
    <w:rPr>
      <w:rFonts w:ascii="Cambria" w:eastAsia="Cambria" w:hAnsi="Cambria" w:cs="Cambria"/>
      <w:b/>
      <w:bCs/>
      <w:u w:val="single" w:color="000000"/>
      <w:lang w:val="id"/>
    </w:rPr>
  </w:style>
  <w:style w:type="paragraph" w:styleId="BodyText">
    <w:name w:val="Body Text"/>
    <w:basedOn w:val="Normal"/>
    <w:link w:val="BodyTextChar"/>
    <w:uiPriority w:val="1"/>
    <w:qFormat/>
    <w:rsid w:val="0074656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746569"/>
    <w:rPr>
      <w:rFonts w:ascii="Cambria" w:eastAsia="Cambria" w:hAnsi="Cambria" w:cs="Cambria"/>
      <w:lang w:val="id"/>
    </w:rPr>
  </w:style>
  <w:style w:type="paragraph" w:styleId="Header">
    <w:name w:val="header"/>
    <w:basedOn w:val="Normal"/>
    <w:link w:val="HeaderChar"/>
    <w:uiPriority w:val="99"/>
    <w:unhideWhenUsed/>
    <w:rsid w:val="0074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69"/>
  </w:style>
  <w:style w:type="paragraph" w:styleId="Footer">
    <w:name w:val="footer"/>
    <w:basedOn w:val="Normal"/>
    <w:link w:val="FooterChar"/>
    <w:uiPriority w:val="99"/>
    <w:unhideWhenUsed/>
    <w:rsid w:val="0074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69"/>
  </w:style>
  <w:style w:type="character" w:customStyle="1" w:styleId="Heading1Char">
    <w:name w:val="Heading 1 Char"/>
    <w:basedOn w:val="DefaultParagraphFont"/>
    <w:link w:val="Heading1"/>
    <w:uiPriority w:val="9"/>
    <w:rsid w:val="0074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4656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u5RCu1BRXcuVDxY3GPBm1sPV5g==">AMUW2mUWHjuHJl/JujKml6nH6GAyjiJfV1o9zQI1SD89l2vL8qiDPdFpR6dvNlRY3jE1fsNQUsSDk12Xehb9U19ank7DP1oZciLwdM+HfQVaU6m8Kcrf3CiuFwVmdiqBr+V3ECS7hwjb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Choirn Nisa</dc:creator>
  <cp:lastModifiedBy>Microsoft account</cp:lastModifiedBy>
  <cp:revision>3</cp:revision>
  <cp:lastPrinted>2024-08-22T08:20:00Z</cp:lastPrinted>
  <dcterms:created xsi:type="dcterms:W3CDTF">2023-03-20T10:50:00Z</dcterms:created>
  <dcterms:modified xsi:type="dcterms:W3CDTF">2024-08-22T08:20:00Z</dcterms:modified>
</cp:coreProperties>
</file>