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044" w:rsidRDefault="00C67044">
      <w:pPr>
        <w:jc w:val="center"/>
        <w:rPr>
          <w:rFonts w:ascii="Myriad MM" w:hAnsi="Myriad MM" w:cs="Miriam"/>
          <w:sz w:val="72"/>
          <w:szCs w:val="72"/>
          <w:lang w:val="en-US"/>
        </w:rPr>
      </w:pPr>
      <w:bookmarkStart w:id="0" w:name="_GoBack"/>
    </w:p>
    <w:p w:rsidR="00C67044" w:rsidRDefault="00540370">
      <w:pPr>
        <w:jc w:val="center"/>
        <w:rPr>
          <w:rFonts w:ascii="Myriad MM" w:hAnsi="Myriad MM" w:cs="Miriam"/>
          <w:sz w:val="72"/>
          <w:szCs w:val="72"/>
        </w:rPr>
      </w:pPr>
      <w:r>
        <w:rPr>
          <w:rFonts w:ascii="Myriad MM" w:hAnsi="Myriad MM" w:cs="Miriam"/>
          <w:sz w:val="72"/>
          <w:szCs w:val="72"/>
          <w:lang w:val="en-US"/>
        </w:rPr>
        <w:t>XPREAM</w:t>
      </w:r>
      <w:r w:rsidR="000E251A">
        <w:rPr>
          <w:rFonts w:ascii="Myriad MM" w:hAnsi="Myriad MM" w:cs="Miriam"/>
          <w:sz w:val="72"/>
          <w:szCs w:val="72"/>
        </w:rPr>
        <w:br w:type="page"/>
      </w:r>
    </w:p>
    <w:p w:rsidR="00C67044" w:rsidRDefault="000E251A">
      <w:pPr>
        <w:pStyle w:val="Heading1"/>
      </w:pPr>
      <w:bookmarkStart w:id="1" w:name="_Toc118801893"/>
      <w:bookmarkStart w:id="2" w:name="_Toc122330581"/>
      <w:r>
        <w:lastRenderedPageBreak/>
        <w:t>KONTROL PERUBAHAN BLUEPRINT</w:t>
      </w:r>
      <w:bookmarkEnd w:id="1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559"/>
        <w:gridCol w:w="5335"/>
      </w:tblGrid>
      <w:tr w:rsidR="00C67044">
        <w:tc>
          <w:tcPr>
            <w:tcW w:w="2122" w:type="dxa"/>
          </w:tcPr>
          <w:p w:rsidR="00C67044" w:rsidRDefault="000E251A">
            <w:pPr>
              <w:spacing w:after="0" w:line="240" w:lineRule="auto"/>
              <w:jc w:val="center"/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  <w:t>Document Version</w:t>
            </w:r>
          </w:p>
        </w:tc>
        <w:tc>
          <w:tcPr>
            <w:tcW w:w="1559" w:type="dxa"/>
          </w:tcPr>
          <w:p w:rsidR="00C67044" w:rsidRDefault="000E251A">
            <w:pPr>
              <w:spacing w:after="0" w:line="240" w:lineRule="auto"/>
              <w:jc w:val="center"/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  <w:t>Change Date</w:t>
            </w:r>
          </w:p>
        </w:tc>
        <w:tc>
          <w:tcPr>
            <w:tcW w:w="5335" w:type="dxa"/>
          </w:tcPr>
          <w:p w:rsidR="00C67044" w:rsidRDefault="000E251A">
            <w:pPr>
              <w:spacing w:after="0" w:line="240" w:lineRule="auto"/>
              <w:jc w:val="center"/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C67044">
        <w:tc>
          <w:tcPr>
            <w:tcW w:w="2122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1559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5335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</w:tr>
      <w:tr w:rsidR="00C67044">
        <w:tc>
          <w:tcPr>
            <w:tcW w:w="2122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1559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5335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</w:tr>
      <w:tr w:rsidR="00C67044">
        <w:tc>
          <w:tcPr>
            <w:tcW w:w="2122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1559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5335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</w:tr>
    </w:tbl>
    <w:p w:rsidR="00C67044" w:rsidRDefault="00C67044">
      <w:pPr>
        <w:rPr>
          <w:rFonts w:ascii="Myriad MM" w:hAnsi="Myriad MM" w:cs="Miriam"/>
          <w:sz w:val="24"/>
          <w:szCs w:val="24"/>
        </w:rPr>
      </w:pPr>
    </w:p>
    <w:p w:rsidR="00C67044" w:rsidRDefault="00C67044">
      <w:pPr>
        <w:rPr>
          <w:rFonts w:ascii="Myriad MM" w:hAnsi="Myriad MM" w:cs="Miriam"/>
          <w:sz w:val="24"/>
          <w:szCs w:val="24"/>
        </w:rPr>
      </w:pPr>
    </w:p>
    <w:p w:rsidR="00C67044" w:rsidRDefault="00C67044">
      <w:pPr>
        <w:rPr>
          <w:rFonts w:ascii="Myriad MM" w:hAnsi="Myriad MM" w:cs="Miriam"/>
          <w:sz w:val="24"/>
          <w:szCs w:val="24"/>
        </w:rPr>
      </w:pPr>
    </w:p>
    <w:p w:rsidR="00C67044" w:rsidRDefault="000E251A">
      <w:pPr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sz w:val="24"/>
          <w:szCs w:val="24"/>
        </w:rPr>
        <w:br w:type="page"/>
      </w:r>
    </w:p>
    <w:p w:rsidR="00C67044" w:rsidRDefault="000E251A">
      <w:pPr>
        <w:pStyle w:val="Heading1"/>
      </w:pPr>
      <w:bookmarkStart w:id="3" w:name="_Toc118801894"/>
      <w:bookmarkStart w:id="4" w:name="_Toc122330582"/>
      <w:r>
        <w:lastRenderedPageBreak/>
        <w:t>HALAMAN PENGESAHAN</w:t>
      </w:r>
      <w:bookmarkEnd w:id="3"/>
      <w:bookmarkEnd w:id="4"/>
    </w:p>
    <w:p w:rsidR="00C67044" w:rsidRDefault="000E251A">
      <w:pPr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sz w:val="24"/>
          <w:szCs w:val="24"/>
        </w:rPr>
        <w:br w:type="page"/>
      </w:r>
    </w:p>
    <w:sdt>
      <w:sdtPr>
        <w:rPr>
          <w:rFonts w:ascii="Myriad MM" w:eastAsiaTheme="minorHAnsi" w:hAnsi="Myriad MM" w:cstheme="minorBidi"/>
          <w:color w:val="auto"/>
          <w:sz w:val="22"/>
          <w:szCs w:val="22"/>
          <w:lang w:val="id-ID"/>
        </w:rPr>
        <w:id w:val="-1206327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044" w:rsidRDefault="000E251A">
          <w:pPr>
            <w:pStyle w:val="TOCHeading1"/>
            <w:rPr>
              <w:rFonts w:ascii="Myriad MM" w:hAnsi="Myriad MM"/>
              <w:color w:val="auto"/>
              <w:sz w:val="28"/>
              <w:szCs w:val="28"/>
            </w:rPr>
          </w:pPr>
          <w:r>
            <w:rPr>
              <w:rFonts w:ascii="Myriad MM" w:hAnsi="Myriad MM"/>
              <w:color w:val="auto"/>
              <w:sz w:val="28"/>
              <w:szCs w:val="28"/>
            </w:rPr>
            <w:t>DAFTAR ISI</w:t>
          </w:r>
        </w:p>
        <w:p w:rsidR="00C67044" w:rsidRDefault="000E251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eastAsia="id-ID"/>
            </w:rPr>
          </w:pPr>
          <w:r>
            <w:rPr>
              <w:rFonts w:ascii="Myriad MM" w:hAnsi="Myriad MM"/>
            </w:rPr>
            <w:fldChar w:fldCharType="begin"/>
          </w:r>
          <w:r>
            <w:rPr>
              <w:rFonts w:ascii="Myriad MM" w:hAnsi="Myriad MM"/>
            </w:rPr>
            <w:instrText xml:space="preserve"> TOC \o "1-4" \f \h \z \u </w:instrText>
          </w:r>
          <w:r>
            <w:rPr>
              <w:rFonts w:ascii="Myriad MM" w:hAnsi="Myriad MM"/>
            </w:rPr>
            <w:fldChar w:fldCharType="separate"/>
          </w:r>
          <w:hyperlink w:anchor="_Toc118801893" w:history="1">
            <w:r>
              <w:rPr>
                <w:rStyle w:val="Hyperlink"/>
              </w:rPr>
              <w:t>KONTROL PERUBAHAN BLUEPRINT</w:t>
            </w:r>
            <w:r>
              <w:tab/>
            </w:r>
            <w:r>
              <w:fldChar w:fldCharType="begin"/>
            </w:r>
            <w:r>
              <w:instrText xml:space="preserve"> PAGEREF _Toc118801893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C67044" w:rsidRDefault="0009525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eastAsia="id-ID"/>
            </w:rPr>
          </w:pPr>
          <w:hyperlink w:anchor="_Toc118801894" w:history="1">
            <w:r w:rsidR="000E251A">
              <w:rPr>
                <w:rStyle w:val="Hyperlink"/>
              </w:rPr>
              <w:t>HALAMAN PENGESAHAN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_Toc118801894 \h </w:instrText>
            </w:r>
            <w:r w:rsidR="000E251A">
              <w:fldChar w:fldCharType="separate"/>
            </w:r>
            <w:r w:rsidR="000E251A">
              <w:t>3</w:t>
            </w:r>
            <w:r w:rsidR="000E251A">
              <w:fldChar w:fldCharType="end"/>
            </w:r>
          </w:hyperlink>
        </w:p>
        <w:p w:rsidR="00C67044" w:rsidRDefault="0009525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sz w:val="22"/>
              <w:szCs w:val="22"/>
              <w:lang w:eastAsia="id-ID"/>
            </w:rPr>
          </w:pPr>
          <w:hyperlink w:anchor="_Toc118801895" w:history="1">
            <w:r w:rsidR="000E251A">
              <w:rPr>
                <w:rStyle w:val="Hyperlink"/>
              </w:rPr>
              <w:t>1.</w:t>
            </w:r>
            <w:r w:rsidR="000E251A">
              <w:rPr>
                <w:rFonts w:eastAsiaTheme="minorEastAsia" w:cstheme="minorBidi"/>
                <w:smallCap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Background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_Toc118801895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09525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sz w:val="22"/>
              <w:szCs w:val="22"/>
              <w:lang w:eastAsia="id-ID"/>
            </w:rPr>
          </w:pPr>
          <w:hyperlink w:anchor="_Toc118801896" w:history="1">
            <w:r w:rsidR="000E251A">
              <w:rPr>
                <w:rStyle w:val="Hyperlink"/>
              </w:rPr>
              <w:t>2.</w:t>
            </w:r>
            <w:r w:rsidR="000E251A">
              <w:rPr>
                <w:rFonts w:eastAsiaTheme="minorEastAsia" w:cstheme="minorBidi"/>
                <w:smallCap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Goals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_Toc118801896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09525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sz w:val="22"/>
              <w:szCs w:val="22"/>
              <w:lang w:eastAsia="id-ID"/>
            </w:rPr>
          </w:pPr>
          <w:hyperlink w:anchor="_Toc118801897" w:history="1">
            <w:r w:rsidR="000E251A">
              <w:rPr>
                <w:rStyle w:val="Hyperlink"/>
              </w:rPr>
              <w:t>3.</w:t>
            </w:r>
            <w:r w:rsidR="000E251A">
              <w:rPr>
                <w:rFonts w:eastAsiaTheme="minorEastAsia" w:cstheme="minorBidi"/>
                <w:smallCap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Scope of Work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_Toc118801897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09525E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898" w:history="1">
            <w:r w:rsidR="000E251A">
              <w:rPr>
                <w:rStyle w:val="Hyperlink"/>
              </w:rPr>
              <w:t>3.1.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Scope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_Toc118801898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09525E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899" w:history="1">
            <w:r w:rsidR="000E251A">
              <w:rPr>
                <w:rStyle w:val="Hyperlink"/>
              </w:rPr>
              <w:t>3.2.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Sitemap/Mind Map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_Toc118801899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09525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sz w:val="22"/>
              <w:szCs w:val="22"/>
              <w:lang w:eastAsia="id-ID"/>
            </w:rPr>
          </w:pPr>
          <w:hyperlink w:anchor="_Toc118801900" w:history="1">
            <w:r w:rsidR="000E251A">
              <w:rPr>
                <w:rStyle w:val="Hyperlink"/>
              </w:rPr>
              <w:t>4.</w:t>
            </w:r>
            <w:r w:rsidR="000E251A">
              <w:rPr>
                <w:rFonts w:eastAsiaTheme="minorEastAsia" w:cstheme="minorBidi"/>
                <w:smallCap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Desain System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_Toc118801900 \h </w:instrText>
            </w:r>
            <w:r w:rsidR="000E251A">
              <w:fldChar w:fldCharType="separate"/>
            </w:r>
            <w:r w:rsidR="000E251A">
              <w:t>6</w:t>
            </w:r>
            <w:r w:rsidR="000E251A">
              <w:fldChar w:fldCharType="end"/>
            </w:r>
          </w:hyperlink>
        </w:p>
        <w:p w:rsidR="00C67044" w:rsidRDefault="0009525E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01" w:history="1">
            <w:r w:rsidR="000E251A">
              <w:rPr>
                <w:rStyle w:val="Hyperlink"/>
              </w:rPr>
              <w:t>4.1.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Use Case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_Toc118801901 \h </w:instrText>
            </w:r>
            <w:r w:rsidR="000E251A">
              <w:fldChar w:fldCharType="separate"/>
            </w:r>
            <w:r w:rsidR="000E251A">
              <w:t>6</w:t>
            </w:r>
            <w:r w:rsidR="000E251A">
              <w:fldChar w:fldCharType="end"/>
            </w:r>
          </w:hyperlink>
        </w:p>
        <w:p w:rsidR="00C67044" w:rsidRDefault="0009525E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02" w:history="1">
            <w:r w:rsidR="000E251A">
              <w:rPr>
                <w:rStyle w:val="Hyperlink"/>
              </w:rPr>
              <w:t>4.2.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Flow Process Business &amp; System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_Toc118801902 \h </w:instrText>
            </w:r>
            <w:r w:rsidR="000E251A">
              <w:fldChar w:fldCharType="separate"/>
            </w:r>
            <w:r w:rsidR="000E251A">
              <w:t>6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3" w:history="1">
            <w:r w:rsidR="000E251A">
              <w:rPr>
                <w:rStyle w:val="Hyperlink"/>
              </w:rPr>
              <w:t>4.2.1.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Flow Process Login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_Toc118801903 \h </w:instrText>
            </w:r>
            <w:r w:rsidR="000E251A">
              <w:fldChar w:fldCharType="separate"/>
            </w:r>
            <w:r w:rsidR="000E251A">
              <w:t>7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4" w:history="1">
            <w:r w:rsidR="000E251A">
              <w:rPr>
                <w:rStyle w:val="Hyperlink"/>
              </w:rPr>
              <w:t>4.2.2.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 xml:space="preserve">Flow Process </w:t>
            </w:r>
            <w:r w:rsidR="000E251A">
              <w:rPr>
                <w:rStyle w:val="Hyperlink"/>
                <w:lang w:val="en-US"/>
              </w:rPr>
              <w:t>Track Your Co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_Toc118801904 \h </w:instrText>
            </w:r>
            <w:r w:rsidR="000E251A">
              <w:fldChar w:fldCharType="separate"/>
            </w:r>
            <w:r w:rsidR="000E251A">
              <w:t>8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5" w:history="1">
            <w:r w:rsidR="000E251A">
              <w:rPr>
                <w:rStyle w:val="Hyperlink"/>
              </w:rPr>
              <w:t>4.2.3.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 xml:space="preserve">Flow Process </w:t>
            </w:r>
            <w:r w:rsidR="000E251A">
              <w:rPr>
                <w:rStyle w:val="Hyperlink"/>
                <w:lang w:val="en-US"/>
              </w:rPr>
              <w:t>Experience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_Toc118801905 \h </w:instrText>
            </w:r>
            <w:r w:rsidR="000E251A">
              <w:fldChar w:fldCharType="separate"/>
            </w:r>
            <w:r w:rsidR="000E251A">
              <w:t>10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6" w:history="1">
            <w:r w:rsidR="000E251A">
              <w:rPr>
                <w:rStyle w:val="Hyperlink"/>
              </w:rPr>
              <w:t>4.2.4.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 xml:space="preserve">Flow Process </w:t>
            </w:r>
            <w:r w:rsidR="000E251A">
              <w:rPr>
                <w:rStyle w:val="Hyperlink"/>
                <w:lang w:val="en-US"/>
              </w:rPr>
              <w:t>Tools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_Toc118801906 \h </w:instrText>
            </w:r>
            <w:r w:rsidR="000E251A">
              <w:fldChar w:fldCharType="separate"/>
            </w:r>
            <w:r w:rsidR="000E251A">
              <w:t>12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7" w:history="1">
            <w:r w:rsidR="000E251A">
              <w:rPr>
                <w:rStyle w:val="Hyperlink"/>
              </w:rPr>
              <w:t>4.2.5.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Flow Process Equipment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_Toc118801907 \h </w:instrText>
            </w:r>
            <w:r w:rsidR="000E251A">
              <w:fldChar w:fldCharType="separate"/>
            </w:r>
            <w:r w:rsidR="000E251A">
              <w:t>14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8" w:history="1">
            <w:r w:rsidR="000E251A">
              <w:rPr>
                <w:rStyle w:val="Hyperlink"/>
              </w:rPr>
              <w:t>4.2.6.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 xml:space="preserve">Flow Process </w:t>
            </w:r>
            <w:r w:rsidR="000E251A">
              <w:rPr>
                <w:rStyle w:val="Hyperlink"/>
                <w:lang w:val="en-US"/>
              </w:rPr>
              <w:t>My Profile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_Toc118801908 \h </w:instrText>
            </w:r>
            <w:r w:rsidR="000E251A">
              <w:fldChar w:fldCharType="separate"/>
            </w:r>
            <w:r w:rsidR="000E251A">
              <w:t>14</w:t>
            </w:r>
            <w:r w:rsidR="000E251A">
              <w:fldChar w:fldCharType="end"/>
            </w:r>
          </w:hyperlink>
        </w:p>
        <w:p w:rsidR="00C67044" w:rsidRDefault="0009525E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12" w:history="1">
            <w:r w:rsidR="000E251A">
              <w:rPr>
                <w:rStyle w:val="Hyperlink"/>
              </w:rPr>
              <w:t>4.3.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Application’s Mockup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_Toc118801912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13" w:history="1">
            <w:r w:rsidR="000E251A">
              <w:rPr>
                <w:rStyle w:val="Hyperlink"/>
              </w:rPr>
              <w:t>4.3.1.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Module Login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_Toc118801913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14" w:history="1">
            <w:r w:rsidR="000E251A">
              <w:rPr>
                <w:rStyle w:val="Hyperlink"/>
              </w:rPr>
              <w:t>4.3.2.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Module</w:t>
            </w:r>
            <w:r w:rsidR="000E251A">
              <w:rPr>
                <w:rStyle w:val="Hyperlink"/>
                <w:lang w:val="en-US"/>
              </w:rPr>
              <w:t xml:space="preserve"> Track Your Co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_Toc118801914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09525E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val="en-US" w:eastAsia="id-ID"/>
            </w:rPr>
          </w:pPr>
          <w:hyperlink w:anchor="_Toc118801915" w:history="1">
            <w:r w:rsidR="000E251A">
              <w:rPr>
                <w:rStyle w:val="Hyperlink"/>
              </w:rPr>
              <w:t>4.3.3.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Module</w:t>
            </w:r>
            <w:r w:rsidR="000E251A">
              <w:rPr>
                <w:rStyle w:val="Hyperlink"/>
                <w:lang w:val="en-US"/>
              </w:rPr>
              <w:t xml:space="preserve"> Experience</w:t>
            </w:r>
            <w:r w:rsidR="000E251A">
              <w:rPr>
                <w:rStyle w:val="Hyperlink"/>
                <w:lang w:val="en-US"/>
              </w:rPr>
              <w:tab/>
            </w:r>
            <w:r w:rsidR="000E251A">
              <w:fldChar w:fldCharType="begin"/>
            </w:r>
            <w:r w:rsidR="000E251A">
              <w:instrText xml:space="preserve"> PAGEREF _Toc118801915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  <w:r w:rsidR="000E251A">
            <w:br/>
          </w:r>
          <w:r w:rsidR="000E251A">
            <w:rPr>
              <w:lang w:val="en-US"/>
            </w:rPr>
            <w:t>4.3.4.</w:t>
          </w:r>
          <w:r w:rsidR="000E251A">
            <w:rPr>
              <w:lang w:val="en-US"/>
            </w:rPr>
            <w:tab/>
            <w:t xml:space="preserve">Module Tools </w:t>
          </w:r>
          <w:r w:rsidR="000E251A">
            <w:rPr>
              <w:lang w:val="en-US"/>
            </w:rPr>
            <w:tab/>
            <w:t>20</w:t>
          </w:r>
          <w:r w:rsidR="000E251A">
            <w:rPr>
              <w:lang w:val="en-US"/>
            </w:rPr>
            <w:br/>
            <w:t>4.3.5.</w:t>
          </w:r>
          <w:r w:rsidR="000E251A">
            <w:rPr>
              <w:lang w:val="en-US"/>
            </w:rPr>
            <w:tab/>
            <w:t xml:space="preserve">Module Equipment </w:t>
          </w:r>
          <w:r w:rsidR="000E251A">
            <w:rPr>
              <w:lang w:val="en-US"/>
            </w:rPr>
            <w:tab/>
            <w:t>20</w:t>
          </w:r>
          <w:r w:rsidR="000E251A">
            <w:rPr>
              <w:lang w:val="en-US"/>
            </w:rPr>
            <w:br/>
            <w:t xml:space="preserve">4.3.6. </w:t>
          </w:r>
          <w:r w:rsidR="000E251A">
            <w:rPr>
              <w:lang w:val="en-US"/>
            </w:rPr>
            <w:tab/>
            <w:t xml:space="preserve">Module Profile </w:t>
          </w:r>
          <w:r w:rsidR="000E251A">
            <w:rPr>
              <w:lang w:val="en-US"/>
            </w:rPr>
            <w:tab/>
            <w:t>20</w:t>
          </w:r>
        </w:p>
        <w:p w:rsidR="00C67044" w:rsidRDefault="0009525E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16" w:history="1">
            <w:r w:rsidR="000E251A">
              <w:rPr>
                <w:rStyle w:val="Hyperlink"/>
              </w:rPr>
              <w:t>4.4.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Desain Database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_Toc118801916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09525E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17" w:history="1">
            <w:r w:rsidR="000E251A">
              <w:rPr>
                <w:rStyle w:val="Hyperlink"/>
              </w:rPr>
              <w:t>4.5.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Role Matrix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_Toc118801917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09525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eastAsia="id-ID"/>
            </w:rPr>
          </w:pPr>
          <w:hyperlink w:anchor="_Toc118801918" w:history="1">
            <w:r w:rsidR="000E251A">
              <w:rPr>
                <w:rStyle w:val="Hyperlink"/>
              </w:rPr>
              <w:t>Lampiran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_Toc118801918 \h </w:instrText>
            </w:r>
            <w:r w:rsidR="000E251A">
              <w:fldChar w:fldCharType="separate"/>
            </w:r>
            <w:r w:rsidR="000E251A">
              <w:t>21</w:t>
            </w:r>
            <w:r w:rsidR="000E251A">
              <w:fldChar w:fldCharType="end"/>
            </w:r>
          </w:hyperlink>
        </w:p>
        <w:p w:rsidR="00C67044" w:rsidRDefault="000E251A">
          <w:r>
            <w:rPr>
              <w:rFonts w:ascii="Myriad MM" w:hAnsi="Myriad MM"/>
            </w:rPr>
            <w:fldChar w:fldCharType="end"/>
          </w:r>
          <w:r>
            <w:rPr>
              <w:rFonts w:ascii="Myriad MM" w:hAnsi="Myriad MM"/>
            </w:rPr>
            <w:fldChar w:fldCharType="begin"/>
          </w:r>
          <w:r>
            <w:rPr>
              <w:rFonts w:ascii="Myriad MM" w:hAnsi="Myriad MM"/>
            </w:rPr>
            <w:instrText xml:space="preserve"> TOC \o "1-2" \h \z \u \t "Heading 3,4,Heading 4,7" </w:instrText>
          </w:r>
          <w:r>
            <w:rPr>
              <w:rFonts w:ascii="Myriad MM" w:hAnsi="Myriad MM"/>
            </w:rPr>
            <w:fldChar w:fldCharType="end"/>
          </w:r>
        </w:p>
      </w:sdtContent>
    </w:sdt>
    <w:p w:rsidR="00C67044" w:rsidRDefault="000E251A">
      <w:pPr>
        <w:rPr>
          <w:rFonts w:ascii="Myriad MM" w:hAnsi="Myriad MM" w:cs="Miriam"/>
          <w:sz w:val="24"/>
          <w:szCs w:val="24"/>
          <w:lang w:val="en-US"/>
        </w:rPr>
      </w:pPr>
      <w:r>
        <w:rPr>
          <w:rFonts w:ascii="Myriad MM" w:hAnsi="Myriad MM"/>
        </w:rPr>
        <w:br w:type="page"/>
      </w:r>
    </w:p>
    <w:p w:rsidR="00C67044" w:rsidRDefault="000E251A">
      <w:pPr>
        <w:pStyle w:val="Heading2"/>
      </w:pPr>
      <w:bookmarkStart w:id="5" w:name="_Toc118801895"/>
      <w:bookmarkStart w:id="6" w:name="_Toc122330583"/>
      <w:r>
        <w:lastRenderedPageBreak/>
        <w:t>Background</w:t>
      </w:r>
      <w:bookmarkEnd w:id="5"/>
      <w:bookmarkEnd w:id="6"/>
    </w:p>
    <w:p w:rsidR="00C67044" w:rsidRPr="00DB5A52" w:rsidRDefault="00540370" w:rsidP="00DB5A52">
      <w:pPr>
        <w:pStyle w:val="ListParagraph"/>
        <w:ind w:left="360"/>
        <w:jc w:val="both"/>
        <w:rPr>
          <w:rFonts w:ascii="Myriad MM" w:hAnsi="Myriad MM" w:cs="Miriam"/>
          <w:sz w:val="24"/>
          <w:szCs w:val="24"/>
          <w:lang w:val="en-US"/>
        </w:rPr>
      </w:pPr>
      <w:r>
        <w:rPr>
          <w:rFonts w:ascii="Myriad MM" w:hAnsi="Myriad MM"/>
          <w:sz w:val="24"/>
          <w:szCs w:val="24"/>
        </w:rPr>
        <w:t>S</w:t>
      </w:r>
      <w:proofErr w:type="spellStart"/>
      <w:r w:rsidR="000E251A">
        <w:rPr>
          <w:rFonts w:ascii="Myriad MM" w:hAnsi="Myriad MM"/>
          <w:sz w:val="24"/>
          <w:szCs w:val="24"/>
          <w:lang w:val="en-US"/>
        </w:rPr>
        <w:t>istem</w:t>
      </w:r>
      <w:proofErr w:type="spellEnd"/>
      <w:r w:rsidR="000E251A">
        <w:rPr>
          <w:rFonts w:ascii="Myriad MM" w:hAnsi="Myriad MM"/>
          <w:sz w:val="24"/>
          <w:szCs w:val="24"/>
          <w:lang w:val="en-US"/>
        </w:rPr>
        <w:t xml:space="preserve"> XPREAM (Excellent Project Management System) </w:t>
      </w:r>
      <w:proofErr w:type="spellStart"/>
      <w:r w:rsidR="000E251A">
        <w:rPr>
          <w:rFonts w:ascii="Myriad MM" w:hAnsi="Myriad MM"/>
          <w:sz w:val="24"/>
          <w:szCs w:val="24"/>
          <w:lang w:val="en-US"/>
        </w:rPr>
        <w:t>sudah</w:t>
      </w:r>
      <w:proofErr w:type="spellEnd"/>
      <w:r w:rsidR="000E251A"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 w:rsidR="000E251A">
        <w:rPr>
          <w:rFonts w:ascii="Myriad MM" w:hAnsi="Myriad MM"/>
          <w:sz w:val="24"/>
          <w:szCs w:val="24"/>
          <w:lang w:val="en-US"/>
        </w:rPr>
        <w:t>diimplementasikan</w:t>
      </w:r>
      <w:proofErr w:type="spellEnd"/>
      <w:r w:rsidR="000E251A">
        <w:rPr>
          <w:rFonts w:ascii="Myriad MM" w:hAnsi="Myriad MM"/>
          <w:sz w:val="24"/>
          <w:szCs w:val="24"/>
          <w:lang w:val="en-US"/>
        </w:rPr>
        <w:t xml:space="preserve"> di</w:t>
      </w:r>
      <w:r w:rsidR="000E251A">
        <w:rPr>
          <w:rFonts w:ascii="Myriad MM" w:hAnsi="Myriad MM"/>
          <w:sz w:val="24"/>
          <w:szCs w:val="24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beberapa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dinas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di GMF</w:t>
      </w:r>
    </w:p>
    <w:p w:rsidR="00C67044" w:rsidRDefault="000E251A">
      <w:pPr>
        <w:pStyle w:val="Heading2"/>
      </w:pPr>
      <w:bookmarkStart w:id="7" w:name="_Toc122330584"/>
      <w:bookmarkStart w:id="8" w:name="_Toc118801896"/>
      <w:r>
        <w:t>Goals</w:t>
      </w:r>
      <w:bookmarkEnd w:id="7"/>
      <w:bookmarkEnd w:id="8"/>
    </w:p>
    <w:p w:rsidR="00C67044" w:rsidRPr="00837E9B" w:rsidRDefault="00837E9B">
      <w:pPr>
        <w:pStyle w:val="ListParagraph"/>
        <w:ind w:left="360"/>
        <w:jc w:val="both"/>
        <w:rPr>
          <w:rFonts w:ascii="Myriad MM" w:hAnsi="Myriad MM" w:cs="Miriam"/>
          <w:sz w:val="24"/>
          <w:szCs w:val="24"/>
          <w:lang w:val="en-US"/>
        </w:rPr>
      </w:pPr>
      <w:proofErr w:type="spellStart"/>
      <w:r>
        <w:rPr>
          <w:rFonts w:ascii="Myriad MM" w:hAnsi="Myriad MM"/>
          <w:sz w:val="24"/>
          <w:szCs w:val="24"/>
          <w:lang w:val="en-US"/>
        </w:rPr>
        <w:t>Menampilkan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dashboard </w:t>
      </w:r>
      <w:proofErr w:type="spellStart"/>
      <w:r>
        <w:rPr>
          <w:rFonts w:ascii="Myriad MM" w:hAnsi="Myriad MM"/>
          <w:sz w:val="24"/>
          <w:szCs w:val="24"/>
          <w:lang w:val="en-US"/>
        </w:rPr>
        <w:t>untuk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memonitoring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</w:p>
    <w:p w:rsidR="00C67044" w:rsidRDefault="000E251A">
      <w:pPr>
        <w:pStyle w:val="Heading2"/>
      </w:pPr>
      <w:bookmarkStart w:id="9" w:name="_Toc118801897"/>
      <w:bookmarkStart w:id="10" w:name="_Toc122330585"/>
      <w:r>
        <w:t>Scope of Work</w:t>
      </w:r>
      <w:bookmarkEnd w:id="9"/>
      <w:bookmarkEnd w:id="10"/>
    </w:p>
    <w:p w:rsidR="00C67044" w:rsidRDefault="000E251A">
      <w:pPr>
        <w:pStyle w:val="Heading3"/>
      </w:pPr>
      <w:bookmarkStart w:id="11" w:name="_Toc118801898"/>
      <w:r>
        <w:t>Scope</w:t>
      </w:r>
      <w:bookmarkEnd w:id="1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5"/>
        <w:gridCol w:w="4161"/>
      </w:tblGrid>
      <w:tr w:rsidR="00C67044" w:rsidTr="00C06845">
        <w:tc>
          <w:tcPr>
            <w:tcW w:w="4135" w:type="dxa"/>
          </w:tcPr>
          <w:p w:rsidR="00C67044" w:rsidRDefault="000E251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Page</w:t>
            </w:r>
          </w:p>
        </w:tc>
        <w:tc>
          <w:tcPr>
            <w:tcW w:w="4161" w:type="dxa"/>
          </w:tcPr>
          <w:p w:rsidR="00C67044" w:rsidRDefault="000E251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C67044" w:rsidTr="00C06845">
        <w:trPr>
          <w:trHeight w:val="584"/>
        </w:trPr>
        <w:tc>
          <w:tcPr>
            <w:tcW w:w="4135" w:type="dxa"/>
          </w:tcPr>
          <w:p w:rsidR="00C67044" w:rsidRPr="00C06845" w:rsidRDefault="00C06845" w:rsidP="0054442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</w:t>
            </w:r>
          </w:p>
        </w:tc>
        <w:tc>
          <w:tcPr>
            <w:tcW w:w="4161" w:type="dxa"/>
          </w:tcPr>
          <w:p w:rsidR="00C67044" w:rsidRDefault="00544420" w:rsidP="00C06845">
            <w:pPr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 w:rsidRPr="00544420">
              <w:rPr>
                <w:sz w:val="24"/>
                <w:szCs w:val="24"/>
                <w:lang w:val="en-US"/>
              </w:rPr>
              <w:t>Page to monitor engine/APU components</w:t>
            </w:r>
          </w:p>
        </w:tc>
      </w:tr>
      <w:tr w:rsidR="00C67044" w:rsidTr="00C06845">
        <w:tc>
          <w:tcPr>
            <w:tcW w:w="4135" w:type="dxa"/>
          </w:tcPr>
          <w:p w:rsidR="00C67044" w:rsidRDefault="00C06845" w:rsidP="0054442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</w:t>
            </w:r>
          </w:p>
        </w:tc>
        <w:tc>
          <w:tcPr>
            <w:tcW w:w="4161" w:type="dxa"/>
          </w:tcPr>
          <w:p w:rsidR="00C67044" w:rsidRPr="00C06845" w:rsidRDefault="00544420" w:rsidP="00C0684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44420">
              <w:rPr>
                <w:sz w:val="24"/>
                <w:szCs w:val="24"/>
                <w:lang w:val="en-US"/>
              </w:rPr>
              <w:t xml:space="preserve">Page to </w:t>
            </w:r>
            <w:r w:rsidR="00C06845">
              <w:rPr>
                <w:sz w:val="24"/>
                <w:szCs w:val="24"/>
              </w:rPr>
              <w:t>upload progress Gate 4 &amp; 5</w:t>
            </w:r>
          </w:p>
        </w:tc>
      </w:tr>
    </w:tbl>
    <w:p w:rsidR="00C67044" w:rsidRDefault="00C67044">
      <w:pPr>
        <w:rPr>
          <w:lang w:val="en-US"/>
        </w:rPr>
      </w:pPr>
    </w:p>
    <w:p w:rsidR="00C67044" w:rsidRDefault="000E251A">
      <w:pPr>
        <w:pStyle w:val="Heading3"/>
      </w:pPr>
      <w:bookmarkStart w:id="12" w:name="_Toc118801899"/>
      <w:r>
        <w:t>Sitemap/Mind Map</w:t>
      </w:r>
      <w:bookmarkEnd w:id="12"/>
    </w:p>
    <w:p w:rsidR="00C67044" w:rsidRDefault="000E251A">
      <w:pPr>
        <w:pStyle w:val="ListParagraph"/>
        <w:ind w:left="792"/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noProof/>
          <w:sz w:val="24"/>
          <w:szCs w:val="24"/>
          <w:lang w:val="en-US"/>
        </w:rPr>
        <w:drawing>
          <wp:inline distT="0" distB="0" distL="114300" distR="114300">
            <wp:extent cx="3906520" cy="3542969"/>
            <wp:effectExtent l="0" t="0" r="0" b="635"/>
            <wp:docPr id="4" name="Picture 4" descr="MIn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Ind Ma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643" cy="35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2"/>
      </w:pPr>
      <w:bookmarkStart w:id="13" w:name="_Toc118801900"/>
      <w:bookmarkStart w:id="14" w:name="_Toc122330586"/>
      <w:proofErr w:type="spellStart"/>
      <w:r>
        <w:t>Desain</w:t>
      </w:r>
      <w:proofErr w:type="spellEnd"/>
      <w:r>
        <w:t xml:space="preserve"> System</w:t>
      </w:r>
      <w:bookmarkEnd w:id="13"/>
      <w:bookmarkEnd w:id="14"/>
    </w:p>
    <w:p w:rsidR="00C67044" w:rsidRDefault="000E251A">
      <w:pPr>
        <w:pStyle w:val="Heading3"/>
      </w:pPr>
      <w:bookmarkStart w:id="15" w:name="_Toc118801901"/>
      <w:r>
        <w:t>Use Case</w:t>
      </w:r>
      <w:bookmarkEnd w:id="15"/>
    </w:p>
    <w:p w:rsidR="00C67044" w:rsidRDefault="00C67044">
      <w:pPr>
        <w:pStyle w:val="ListParagraph"/>
        <w:ind w:left="792"/>
        <w:rPr>
          <w:rFonts w:ascii="Myriad MM" w:hAnsi="Myriad MM" w:cs="Miriam"/>
          <w:sz w:val="24"/>
          <w:szCs w:val="24"/>
        </w:rPr>
      </w:pPr>
    </w:p>
    <w:p w:rsidR="00544420" w:rsidRPr="00837E9B" w:rsidRDefault="00837E9B" w:rsidP="00837E9B">
      <w:pPr>
        <w:pStyle w:val="ListParagraph"/>
        <w:ind w:left="792"/>
        <w:rPr>
          <w:rFonts w:ascii="Myriad MM" w:hAnsi="Myriad MM" w:cs="Miriam"/>
          <w:sz w:val="24"/>
          <w:szCs w:val="24"/>
        </w:rPr>
      </w:pPr>
      <w:r w:rsidRPr="003960FC">
        <w:rPr>
          <w:rFonts w:ascii="Myriad MM" w:hAnsi="Myriad MM"/>
          <w:noProof/>
          <w:lang w:val="en-US"/>
        </w:rPr>
        <w:lastRenderedPageBreak/>
        <w:drawing>
          <wp:inline distT="0" distB="0" distL="0" distR="0" wp14:anchorId="617FD458" wp14:editId="000216CE">
            <wp:extent cx="4200997" cy="2146090"/>
            <wp:effectExtent l="0" t="0" r="0" b="6985"/>
            <wp:docPr id="18" name="Picture 18" descr="E:\GMF\System Analyst\XPREAM\TV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MF\System Analyst\XPREAM\TV\useC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32" cy="215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Toc118801902"/>
    </w:p>
    <w:p w:rsidR="00C67044" w:rsidRDefault="000E251A">
      <w:pPr>
        <w:pStyle w:val="Heading3"/>
      </w:pPr>
      <w:r>
        <w:t>Flow Process Business &amp; System</w:t>
      </w:r>
      <w:bookmarkEnd w:id="16"/>
    </w:p>
    <w:p w:rsidR="00C67044" w:rsidRDefault="00837E9B" w:rsidP="00837E9B">
      <w:pPr>
        <w:jc w:val="center"/>
        <w:rPr>
          <w:lang w:val="en-US"/>
        </w:rPr>
      </w:pPr>
      <w:r w:rsidRPr="00B80569">
        <w:rPr>
          <w:rFonts w:ascii="Myriad MM" w:hAnsi="Myriad MM"/>
          <w:noProof/>
          <w:lang w:val="en-US"/>
        </w:rPr>
        <w:drawing>
          <wp:inline distT="0" distB="0" distL="0" distR="0" wp14:anchorId="5C33A299" wp14:editId="43F1C10A">
            <wp:extent cx="2428875" cy="3997651"/>
            <wp:effectExtent l="0" t="0" r="0" b="3175"/>
            <wp:docPr id="16" name="Picture 16" descr="E:\GMF\System Analyst\XPREAM\TV\flow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MF\System Analyst\XPREAM\TV\flowfunc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595" cy="400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4"/>
      </w:pPr>
      <w:bookmarkStart w:id="17" w:name="_Toc118801903"/>
      <w:r>
        <w:t>Flow Process Login</w:t>
      </w:r>
      <w:bookmarkEnd w:id="17"/>
    </w:p>
    <w:p w:rsidR="00C67044" w:rsidRDefault="000E251A" w:rsidP="00F01515">
      <w:pPr>
        <w:ind w:left="1440"/>
        <w:rPr>
          <w:rFonts w:ascii="Myriad MM" w:hAnsi="Myriad MM" w:cs="Miriam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17010" cy="3707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327" cy="37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4"/>
      </w:pPr>
      <w:bookmarkStart w:id="18" w:name="_Toc118801905"/>
      <w:r>
        <w:t xml:space="preserve">Flow Process </w:t>
      </w:r>
      <w:bookmarkEnd w:id="18"/>
      <w:r w:rsidR="006A0F0A">
        <w:t>Dashboard Admin</w:t>
      </w:r>
    </w:p>
    <w:p w:rsidR="00C67044" w:rsidRDefault="00F01515" w:rsidP="00F01515">
      <w:pPr>
        <w:ind w:left="1440"/>
        <w:rPr>
          <w:lang w:val="en-US"/>
        </w:rPr>
      </w:pPr>
      <w:r w:rsidRPr="00F01515">
        <w:rPr>
          <w:noProof/>
          <w:lang w:val="en-US"/>
        </w:rPr>
        <w:lastRenderedPageBreak/>
        <w:drawing>
          <wp:inline distT="0" distB="0" distL="0" distR="0" wp14:anchorId="77F9C897" wp14:editId="6D5CB3E1">
            <wp:extent cx="4973320" cy="521300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023" cy="52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4"/>
      </w:pPr>
      <w:bookmarkStart w:id="19" w:name="_Toc118801906"/>
      <w:r>
        <w:t xml:space="preserve">Flow Process </w:t>
      </w:r>
      <w:bookmarkEnd w:id="19"/>
      <w:proofErr w:type="spellStart"/>
      <w:r w:rsidR="00F01515">
        <w:t>Jobcard</w:t>
      </w:r>
      <w:proofErr w:type="spellEnd"/>
      <w:r w:rsidR="00F01515">
        <w:t xml:space="preserve"> Tracking System</w:t>
      </w:r>
    </w:p>
    <w:p w:rsidR="00C67044" w:rsidRDefault="00F01515" w:rsidP="00F01515">
      <w:pPr>
        <w:ind w:left="1440"/>
        <w:rPr>
          <w:lang w:val="en-US"/>
        </w:rPr>
      </w:pPr>
      <w:r w:rsidRPr="00F01515">
        <w:rPr>
          <w:noProof/>
          <w:lang w:val="en-US"/>
        </w:rPr>
        <w:lastRenderedPageBreak/>
        <w:drawing>
          <wp:inline distT="0" distB="0" distL="0" distR="0" wp14:anchorId="69EAA356" wp14:editId="27707910">
            <wp:extent cx="5168718" cy="541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233" cy="5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4"/>
        <w:rPr>
          <w:lang w:val="id-ID"/>
        </w:rPr>
      </w:pPr>
      <w:bookmarkStart w:id="20" w:name="_Toc118801907"/>
      <w:r>
        <w:t xml:space="preserve">Flow Process </w:t>
      </w:r>
      <w:bookmarkEnd w:id="20"/>
      <w:r w:rsidR="00F01515">
        <w:t xml:space="preserve">Dashboard </w:t>
      </w:r>
      <w:r w:rsidR="00177132">
        <w:t>Customers</w:t>
      </w:r>
    </w:p>
    <w:p w:rsidR="00C67044" w:rsidRDefault="000E251A">
      <w:r>
        <w:lastRenderedPageBreak/>
        <w:tab/>
      </w:r>
      <w:r>
        <w:tab/>
      </w:r>
      <w:r w:rsidR="00F01515" w:rsidRPr="00F01515">
        <w:rPr>
          <w:noProof/>
          <w:lang w:val="en-US"/>
        </w:rPr>
        <w:drawing>
          <wp:inline distT="0" distB="0" distL="0" distR="0" wp14:anchorId="31A7F62E" wp14:editId="69602487">
            <wp:extent cx="5731510" cy="6345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C67044"/>
    <w:p w:rsidR="00C67044" w:rsidRDefault="00C67044"/>
    <w:p w:rsidR="00C67044" w:rsidRDefault="00C67044"/>
    <w:p w:rsidR="00C67044" w:rsidRDefault="00C67044"/>
    <w:p w:rsidR="00C67044" w:rsidRDefault="00C67044"/>
    <w:p w:rsidR="00C67044" w:rsidRDefault="00C67044"/>
    <w:p w:rsidR="00C67044" w:rsidRDefault="00C67044" w:rsidP="00F01515">
      <w:pPr>
        <w:rPr>
          <w:lang w:val="en-US"/>
        </w:rPr>
      </w:pPr>
      <w:bookmarkStart w:id="21" w:name="_Toc118801912"/>
    </w:p>
    <w:p w:rsidR="00C67044" w:rsidRDefault="000E251A">
      <w:pPr>
        <w:pStyle w:val="Heading3"/>
      </w:pPr>
      <w:r>
        <w:lastRenderedPageBreak/>
        <w:t>Application’s Mockup</w:t>
      </w:r>
      <w:bookmarkEnd w:id="21"/>
    </w:p>
    <w:p w:rsidR="00C67044" w:rsidRDefault="000E251A">
      <w:pPr>
        <w:pStyle w:val="Heading4"/>
        <w:numPr>
          <w:ilvl w:val="0"/>
          <w:numId w:val="0"/>
        </w:numPr>
        <w:ind w:left="1247" w:hanging="453"/>
      </w:pPr>
      <w:bookmarkStart w:id="22" w:name="_Toc118801913"/>
      <w:r>
        <w:t>Style Guide</w:t>
      </w:r>
    </w:p>
    <w:tbl>
      <w:tblPr>
        <w:tblW w:w="7800" w:type="dxa"/>
        <w:tblInd w:w="609" w:type="dxa"/>
        <w:tblLook w:val="04A0" w:firstRow="1" w:lastRow="0" w:firstColumn="1" w:lastColumn="0" w:noHBand="0" w:noVBand="1"/>
      </w:tblPr>
      <w:tblGrid>
        <w:gridCol w:w="1301"/>
        <w:gridCol w:w="1270"/>
        <w:gridCol w:w="1309"/>
        <w:gridCol w:w="1344"/>
        <w:gridCol w:w="1251"/>
        <w:gridCol w:w="1325"/>
      </w:tblGrid>
      <w:tr w:rsidR="00C67044">
        <w:trPr>
          <w:trHeight w:val="320"/>
        </w:trPr>
        <w:tc>
          <w:tcPr>
            <w:tcW w:w="78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Primary Color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Main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Surface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Border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Hover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Pressed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Focus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#006298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#F6F9FE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#BAD5F9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#276BC5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#184076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#CCDFEA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</w:tr>
      <w:tr w:rsidR="00C67044">
        <w:trPr>
          <w:trHeight w:val="320"/>
        </w:trPr>
        <w:tc>
          <w:tcPr>
            <w:tcW w:w="78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Secondary Color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Green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Yellow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Red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Gray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White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Black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#84BD00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#E2B93B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#EB5757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#EDEDED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#FFFFFF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#0A0A0A</w:t>
            </w:r>
          </w:p>
        </w:tc>
      </w:tr>
    </w:tbl>
    <w:bookmarkEnd w:id="22"/>
    <w:p w:rsidR="00B52CA1" w:rsidRPr="00B52CA1" w:rsidRDefault="00B376E8" w:rsidP="00B52CA1">
      <w:pPr>
        <w:pStyle w:val="Heading4"/>
      </w:pPr>
      <w:r>
        <w:rPr>
          <w:lang w:val="id-ID"/>
        </w:rPr>
        <w:t>Home</w:t>
      </w:r>
    </w:p>
    <w:p w:rsidR="00B52CA1" w:rsidRDefault="00B376E8" w:rsidP="00544420">
      <w:pPr>
        <w:ind w:left="720"/>
        <w:rPr>
          <w:rFonts w:ascii="Myriad MM" w:hAnsi="Myriad MM" w:cs="Miriam"/>
          <w:sz w:val="24"/>
          <w:szCs w:val="24"/>
        </w:rPr>
      </w:pPr>
      <w:r w:rsidRPr="00B376E8">
        <w:rPr>
          <w:rFonts w:ascii="Myriad MM" w:hAnsi="Myriad MM" w:cs="Miriam"/>
          <w:noProof/>
          <w:sz w:val="24"/>
          <w:szCs w:val="24"/>
          <w:lang w:val="en-US"/>
        </w:rPr>
        <w:drawing>
          <wp:inline distT="0" distB="0" distL="0" distR="0" wp14:anchorId="7160BB2F" wp14:editId="75150D83">
            <wp:extent cx="5731510" cy="2753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A1" w:rsidRPr="00B52CA1" w:rsidRDefault="00B52CA1" w:rsidP="00B52CA1">
      <w:pPr>
        <w:pStyle w:val="Heading4"/>
      </w:pPr>
      <w:r>
        <w:t>Dashboard Admin</w:t>
      </w:r>
    </w:p>
    <w:p w:rsidR="00C67044" w:rsidRDefault="00544420" w:rsidP="00544420">
      <w:pPr>
        <w:ind w:left="720"/>
        <w:rPr>
          <w:rFonts w:ascii="Myriad MM" w:hAnsi="Myriad MM" w:cs="Miriam"/>
          <w:sz w:val="24"/>
          <w:szCs w:val="24"/>
        </w:rPr>
      </w:pPr>
      <w:r w:rsidRPr="00544420">
        <w:rPr>
          <w:rFonts w:ascii="Myriad MM" w:hAnsi="Myriad MM" w:cs="Miriam"/>
          <w:noProof/>
          <w:sz w:val="24"/>
          <w:szCs w:val="24"/>
          <w:lang w:val="en-US"/>
        </w:rPr>
        <w:lastRenderedPageBreak/>
        <w:drawing>
          <wp:inline distT="0" distB="0" distL="0" distR="0" wp14:anchorId="261BB9BD" wp14:editId="2E453D0E">
            <wp:extent cx="5731510" cy="35642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C67044">
      <w:pPr>
        <w:ind w:left="1440"/>
        <w:rPr>
          <w:rFonts w:ascii="Myriad MM" w:hAnsi="Myriad MM" w:cs="Miriam"/>
          <w:sz w:val="24"/>
          <w:szCs w:val="24"/>
        </w:rPr>
      </w:pPr>
    </w:p>
    <w:p w:rsidR="00C67044" w:rsidRDefault="00544420">
      <w:pPr>
        <w:pStyle w:val="Heading4"/>
      </w:pPr>
      <w:r>
        <w:t xml:space="preserve">Dashboard </w:t>
      </w:r>
      <w:r w:rsidR="00177132">
        <w:t>Customer</w:t>
      </w:r>
    </w:p>
    <w:p w:rsidR="00C67044" w:rsidRDefault="008A690D" w:rsidP="00544420">
      <w:pPr>
        <w:ind w:left="630"/>
        <w:rPr>
          <w:rFonts w:ascii="Myriad MM" w:hAnsi="Myriad MM" w:cs="Miriam"/>
          <w:sz w:val="24"/>
          <w:szCs w:val="24"/>
        </w:rPr>
      </w:pPr>
      <w:r w:rsidRPr="008A690D">
        <w:rPr>
          <w:rFonts w:ascii="Myriad MM" w:hAnsi="Myriad MM" w:cs="Miriam"/>
          <w:noProof/>
          <w:sz w:val="24"/>
          <w:szCs w:val="24"/>
          <w:lang w:val="en-US"/>
        </w:rPr>
        <w:lastRenderedPageBreak/>
        <w:drawing>
          <wp:inline distT="0" distB="0" distL="0" distR="0" wp14:anchorId="6FDDA6B2" wp14:editId="47529785">
            <wp:extent cx="5731510" cy="6354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Pr="00544420" w:rsidRDefault="00177132" w:rsidP="00544420">
      <w:pPr>
        <w:pStyle w:val="Heading4"/>
      </w:pPr>
      <w:bookmarkStart w:id="23" w:name="_Toc118801915"/>
      <w:r>
        <w:t>Upload File</w:t>
      </w:r>
    </w:p>
    <w:p w:rsidR="00C67044" w:rsidRPr="00544420" w:rsidRDefault="00544420" w:rsidP="00544420">
      <w:pPr>
        <w:ind w:left="540"/>
        <w:rPr>
          <w:lang w:val="en-US"/>
        </w:rPr>
      </w:pPr>
      <w:r w:rsidRPr="00544420">
        <w:rPr>
          <w:noProof/>
          <w:lang w:val="en-US"/>
        </w:rPr>
        <w:lastRenderedPageBreak/>
        <w:drawing>
          <wp:inline distT="0" distB="0" distL="0" distR="0" wp14:anchorId="6A968EA9" wp14:editId="2CEBDD76">
            <wp:extent cx="5731510" cy="3564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Toc118801916"/>
      <w:bookmarkEnd w:id="23"/>
    </w:p>
    <w:p w:rsidR="00544420" w:rsidRDefault="00544420">
      <w:pPr>
        <w:spacing w:after="0" w:line="240" w:lineRule="auto"/>
        <w:rPr>
          <w:rFonts w:ascii="Myriad MM" w:hAnsi="Myriad MM" w:cs="Miriam"/>
          <w:sz w:val="24"/>
          <w:szCs w:val="24"/>
          <w:lang w:val="en-US"/>
        </w:rPr>
      </w:pPr>
      <w:r>
        <w:br w:type="page"/>
      </w:r>
    </w:p>
    <w:p w:rsidR="00C67044" w:rsidRDefault="000E251A">
      <w:pPr>
        <w:pStyle w:val="Heading3"/>
      </w:pPr>
      <w:proofErr w:type="spellStart"/>
      <w:r>
        <w:lastRenderedPageBreak/>
        <w:t>Desain</w:t>
      </w:r>
      <w:proofErr w:type="spellEnd"/>
      <w:r>
        <w:t xml:space="preserve"> Database</w:t>
      </w:r>
      <w:bookmarkEnd w:id="24"/>
    </w:p>
    <w:p w:rsidR="00C67044" w:rsidRDefault="00DB5A52">
      <w:pPr>
        <w:pStyle w:val="ListParagraph"/>
        <w:ind w:left="792"/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noProof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2pt;height:450.2pt">
            <v:imagedata r:id="rId21" o:title="db_xpream_tv"/>
          </v:shape>
        </w:pict>
      </w:r>
    </w:p>
    <w:p w:rsidR="00C67044" w:rsidRDefault="000E251A">
      <w:pPr>
        <w:pStyle w:val="Heading3"/>
        <w:rPr>
          <w:lang w:val="id-ID"/>
        </w:rPr>
      </w:pPr>
      <w:bookmarkStart w:id="25" w:name="_Toc118801917"/>
      <w:r>
        <w:t>Role Matrix</w:t>
      </w:r>
      <w:bookmarkEnd w:id="25"/>
    </w:p>
    <w:p w:rsidR="00C67044" w:rsidRDefault="000E251A">
      <w:pPr>
        <w:pStyle w:val="ListParagraph"/>
        <w:ind w:left="792"/>
        <w:rPr>
          <w:rFonts w:ascii="Myriad MM" w:hAnsi="Myriad MM" w:cs="Miriam"/>
          <w:sz w:val="24"/>
          <w:szCs w:val="24"/>
          <w:lang w:val="en-US"/>
        </w:rPr>
      </w:pPr>
      <w:proofErr w:type="spellStart"/>
      <w:r>
        <w:rPr>
          <w:rFonts w:ascii="Myriad MM" w:hAnsi="Myriad MM" w:cs="Miriam"/>
          <w:sz w:val="24"/>
          <w:szCs w:val="24"/>
          <w:lang w:val="en-US"/>
        </w:rPr>
        <w:t>Untuk</w:t>
      </w:r>
      <w:proofErr w:type="spellEnd"/>
      <w:r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 w:cs="Miriam"/>
          <w:sz w:val="24"/>
          <w:szCs w:val="24"/>
          <w:lang w:val="en-US"/>
        </w:rPr>
        <w:t>Seme</w:t>
      </w:r>
      <w:r w:rsidR="00544420">
        <w:rPr>
          <w:rFonts w:ascii="Myriad MM" w:hAnsi="Myriad MM" w:cs="Miriam"/>
          <w:sz w:val="24"/>
          <w:szCs w:val="24"/>
          <w:lang w:val="en-US"/>
        </w:rPr>
        <w:t>ntara</w:t>
      </w:r>
      <w:proofErr w:type="spellEnd"/>
      <w:r w:rsidR="00544420"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 w:rsidR="00544420">
        <w:rPr>
          <w:rFonts w:ascii="Myriad MM" w:hAnsi="Myriad MM" w:cs="Miriam"/>
          <w:sz w:val="24"/>
          <w:szCs w:val="24"/>
          <w:lang w:val="en-US"/>
        </w:rPr>
        <w:t>hanya</w:t>
      </w:r>
      <w:proofErr w:type="spellEnd"/>
      <w:r w:rsidR="00544420"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 w:rsidR="00544420">
        <w:rPr>
          <w:rFonts w:ascii="Myriad MM" w:hAnsi="Myriad MM" w:cs="Miriam"/>
          <w:sz w:val="24"/>
          <w:szCs w:val="24"/>
          <w:lang w:val="en-US"/>
        </w:rPr>
        <w:t>bisa</w:t>
      </w:r>
      <w:proofErr w:type="spellEnd"/>
      <w:r w:rsidR="00544420"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 w:rsidR="00544420">
        <w:rPr>
          <w:rFonts w:ascii="Myriad MM" w:hAnsi="Myriad MM" w:cs="Miriam"/>
          <w:sz w:val="24"/>
          <w:szCs w:val="24"/>
          <w:lang w:val="en-US"/>
        </w:rPr>
        <w:t>diakses</w:t>
      </w:r>
      <w:proofErr w:type="spellEnd"/>
      <w:r w:rsidR="00544420">
        <w:rPr>
          <w:rFonts w:ascii="Myriad MM" w:hAnsi="Myriad MM" w:cs="Miriam"/>
          <w:sz w:val="24"/>
          <w:szCs w:val="24"/>
          <w:lang w:val="en-US"/>
        </w:rPr>
        <w:t xml:space="preserve"> unit TV</w:t>
      </w:r>
      <w:r w:rsidR="00177132"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 w:rsidR="00177132">
        <w:rPr>
          <w:rFonts w:ascii="Myriad MM" w:hAnsi="Myriad MM" w:cs="Miriam"/>
          <w:sz w:val="24"/>
          <w:szCs w:val="24"/>
          <w:lang w:val="en-US"/>
        </w:rPr>
        <w:t>dan</w:t>
      </w:r>
      <w:proofErr w:type="spellEnd"/>
      <w:r w:rsidR="00177132">
        <w:rPr>
          <w:rFonts w:ascii="Myriad MM" w:hAnsi="Myriad MM" w:cs="Miriam"/>
          <w:sz w:val="24"/>
          <w:szCs w:val="24"/>
          <w:lang w:val="en-US"/>
        </w:rPr>
        <w:t xml:space="preserve"> Customers</w:t>
      </w:r>
    </w:p>
    <w:p w:rsidR="00C67044" w:rsidRDefault="00C67044">
      <w:pPr>
        <w:pStyle w:val="ListParagraph"/>
        <w:ind w:left="792"/>
        <w:rPr>
          <w:rFonts w:ascii="Myriad MM" w:hAnsi="Myriad MM" w:cs="Miriam"/>
          <w:sz w:val="24"/>
          <w:szCs w:val="24"/>
        </w:rPr>
      </w:pPr>
    </w:p>
    <w:p w:rsidR="00C67044" w:rsidRDefault="000E251A">
      <w:pPr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sz w:val="24"/>
          <w:szCs w:val="24"/>
        </w:rPr>
        <w:br w:type="page"/>
      </w:r>
    </w:p>
    <w:p w:rsidR="00C67044" w:rsidRDefault="000E251A">
      <w:pPr>
        <w:pStyle w:val="Heading1"/>
      </w:pPr>
      <w:bookmarkStart w:id="26" w:name="_Toc118801918"/>
      <w:bookmarkStart w:id="27" w:name="_Toc122330587"/>
      <w:r>
        <w:lastRenderedPageBreak/>
        <w:t>Lampiran</w:t>
      </w:r>
      <w:bookmarkEnd w:id="26"/>
      <w:bookmarkEnd w:id="27"/>
    </w:p>
    <w:p w:rsidR="00C67044" w:rsidRDefault="00C67044">
      <w:pPr>
        <w:rPr>
          <w:rFonts w:ascii="Myriad MM" w:hAnsi="Myriad MM" w:cs="Miriam"/>
          <w:sz w:val="24"/>
          <w:szCs w:val="24"/>
        </w:rPr>
      </w:pPr>
    </w:p>
    <w:p w:rsidR="00C67044" w:rsidRDefault="000E251A">
      <w:pPr>
        <w:pStyle w:val="ListParagraph"/>
        <w:numPr>
          <w:ilvl w:val="0"/>
          <w:numId w:val="2"/>
        </w:numPr>
        <w:rPr>
          <w:rFonts w:ascii="Myriad MM" w:hAnsi="Myriad MM" w:cs="Miriam"/>
          <w:sz w:val="24"/>
          <w:szCs w:val="24"/>
          <w:lang w:val="en-US"/>
        </w:rPr>
      </w:pPr>
      <w:r>
        <w:rPr>
          <w:rFonts w:ascii="Myriad MM" w:hAnsi="Myriad MM" w:cs="Miriam"/>
          <w:sz w:val="24"/>
          <w:szCs w:val="24"/>
          <w:lang w:val="en-US"/>
        </w:rPr>
        <w:t xml:space="preserve">Link </w:t>
      </w:r>
      <w:proofErr w:type="gramStart"/>
      <w:r>
        <w:rPr>
          <w:rFonts w:ascii="Myriad MM" w:hAnsi="Myriad MM" w:cs="Miriam"/>
          <w:sz w:val="24"/>
          <w:szCs w:val="24"/>
          <w:lang w:val="en-US"/>
        </w:rPr>
        <w:t>Mockup :</w:t>
      </w:r>
      <w:proofErr w:type="gramEnd"/>
    </w:p>
    <w:p w:rsidR="00C67044" w:rsidRDefault="0009525E">
      <w:pPr>
        <w:pStyle w:val="ListParagraph"/>
        <w:rPr>
          <w:rFonts w:ascii="Myriad MM" w:hAnsi="Myriad MM" w:cs="Miriam"/>
          <w:sz w:val="24"/>
          <w:szCs w:val="24"/>
          <w:lang w:val="en-US"/>
        </w:rPr>
      </w:pPr>
      <w:hyperlink r:id="rId22" w:history="1">
        <w:r w:rsidR="000E251A">
          <w:rPr>
            <w:rStyle w:val="Hyperlink"/>
            <w:rFonts w:ascii="Myriad MM" w:hAnsi="Myriad MM" w:cs="Miriam"/>
            <w:sz w:val="24"/>
            <w:szCs w:val="24"/>
            <w:lang w:val="en-US"/>
          </w:rPr>
          <w:t>https://www.figma.com/file/15n0QeA4j9eP2qtyjFZ9J3/IERApps?node-id=0%3A1&amp;t=8IIaMp0YGagvdjXo-3</w:t>
        </w:r>
      </w:hyperlink>
    </w:p>
    <w:bookmarkEnd w:id="0"/>
    <w:p w:rsidR="00C67044" w:rsidRDefault="00C67044">
      <w:pPr>
        <w:rPr>
          <w:rFonts w:ascii="Myriad MM" w:hAnsi="Myriad MM" w:cs="Miriam"/>
          <w:sz w:val="24"/>
          <w:szCs w:val="24"/>
        </w:rPr>
      </w:pPr>
    </w:p>
    <w:sectPr w:rsidR="00C67044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25E" w:rsidRDefault="0009525E">
      <w:pPr>
        <w:spacing w:line="240" w:lineRule="auto"/>
      </w:pPr>
      <w:r>
        <w:separator/>
      </w:r>
    </w:p>
  </w:endnote>
  <w:endnote w:type="continuationSeparator" w:id="0">
    <w:p w:rsidR="0009525E" w:rsidRDefault="000952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MM">
    <w:altName w:val="Calibri"/>
    <w:charset w:val="00"/>
    <w:family w:val="auto"/>
    <w:pitch w:val="default"/>
    <w:sig w:usb0="00000000" w:usb1="00000000" w:usb2="00000000" w:usb3="00000000" w:csb0="00000001" w:csb1="00000000"/>
  </w:font>
  <w:font w:name="Miriam">
    <w:altName w:val="Malgun Gothic Semilight"/>
    <w:charset w:val="B1"/>
    <w:family w:val="swiss"/>
    <w:pitch w:val="default"/>
    <w:sig w:usb0="00000000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25E" w:rsidRDefault="0009525E">
      <w:pPr>
        <w:spacing w:after="0"/>
      </w:pPr>
      <w:r>
        <w:separator/>
      </w:r>
    </w:p>
  </w:footnote>
  <w:footnote w:type="continuationSeparator" w:id="0">
    <w:p w:rsidR="0009525E" w:rsidRDefault="0009525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76E8" w:rsidRDefault="00B376E8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-1016635</wp:posOffset>
              </wp:positionH>
              <wp:positionV relativeFrom="paragraph">
                <wp:posOffset>-425450</wp:posOffset>
              </wp:positionV>
              <wp:extent cx="6990715" cy="385445"/>
              <wp:effectExtent l="0" t="0" r="0" b="0"/>
              <wp:wrapNone/>
              <wp:docPr id="159" name="Rectangle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0715" cy="385445"/>
                      </a:xfrm>
                      <a:prstGeom prst="rect">
                        <a:avLst/>
                      </a:prstGeom>
                      <a:solidFill>
                        <a:srgbClr val="00629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63310C" id="Rectangle 159" o:spid="_x0000_s1026" style="position:absolute;margin-left:-80.05pt;margin-top:-33.5pt;width:550.45pt;height:3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Ad7ggIAAE8FAAAOAAAAZHJzL2Uyb0RvYy54bWysVN9vGyEMfp+0/wHxvt4lS9om6qWKWnWa&#10;VK1R22nPhIMcEmAGJJfsr5/hfrTbqj1My8MFY/uz/WH76vpoNDkIHxTYik7OSkqE5VAru6vo1+e7&#10;D5eUhMhszTRYUdGTCPR69f7dVeuWYgoN6Fp4giA2LFtX0SZGtyyKwBthWDgDJywqJXjDIop+V9Se&#10;tYhudDEty/OiBV87D1yEgLe3nZKuMr6UgscHKYOIRFcUc4v56/N3m77F6ootd565RvE+DfYPWRim&#10;LAYdoW5ZZGTv1R9QRnEPAWQ842AKkFJxkWvAaiblb9U8NcyJXAuSE9xIU/h/sPzLYeOJqvHt5gtK&#10;LDP4SI9IG7M7LUi6RIpaF5Zo+eQ2vpcCHlO9R+lN+sdKyDHTehppFcdIOF6eLxblxWROCUfdx8v5&#10;bDZPoMWLt/MhfhJgSDpU1GP8zCY73IfYmQ4mKVgAreo7pXUW/G57oz05sPTE5fl0cdmj/2KmbTK2&#10;kNw6xHRTpMq6WvIpnrRIdto+Com0YPbTnEluSDHGYZwLGyedqmG16MLPS/wN0VMLJ49caQZMyBLj&#10;j9g9wGDZgQzYXZa9fXIVuZ9H5/JviXXOo0eODDaOzkZZ8G8BaKyqj9zZDyR11CSWtlCfsGk8dNMU&#10;HL9T+G73LMQN8zg+OGi4EuIDfqSGtqLQnyhpwP946z7ZY1ejlpIWx7Gi4fueeUGJ/myx3xeT2SzN&#10;bxZm84spCv61ZvtaY/fmBrAdJrh8HM/HZB/1cJQezDfcHOsUFVXMcoxdUR79INzEbk3g7uFivc5m&#10;OLOOxXv75HgCT6xaWO8jSJXb9IWdnjWc2vz8/YZJa+G1nK1e9uDqJwAAAP//AwBQSwMEFAAGAAgA&#10;AAAhAEWhd0XhAAAACwEAAA8AAABkcnMvZG93bnJldi54bWxMjzFPwzAQhXck/oN1SGytHdqkbYhT&#10;VQgYGCpRysDmxiaJap8j223Dv+c6wXZ37+nd96r16Cw7mxB7jxKyqQBmsPG6x1bC/uNlsgQWk0Kt&#10;rEcj4cdEWNe3N5Uqtb/guznvUssoBGOpJHQpDSXnsemMU3HqB4OkffvgVKI1tFwHdaFwZ/mDEAV3&#10;qkf60KnBPHWmOe5OTsL21ebH8Czy7ddnPsO3bLnazKOU93fj5hFYMmP6M8MVn9ChJqaDP6GOzEqY&#10;ZIXIyEtTsaBWZFnNBbU5XC8z4HXF/3eofwEAAP//AwBQSwECLQAUAAYACAAAACEAtoM4kv4AAADh&#10;AQAAEwAAAAAAAAAAAAAAAAAAAAAAW0NvbnRlbnRfVHlwZXNdLnhtbFBLAQItABQABgAIAAAAIQA4&#10;/SH/1gAAAJQBAAALAAAAAAAAAAAAAAAAAC8BAABfcmVscy8ucmVsc1BLAQItABQABgAIAAAAIQAc&#10;ZAd7ggIAAE8FAAAOAAAAAAAAAAAAAAAAAC4CAABkcnMvZTJvRG9jLnhtbFBLAQItABQABgAIAAAA&#10;IQBFoXdF4QAAAAsBAAAPAAAAAAAAAAAAAAAAANwEAABkcnMvZG93bnJldi54bWxQSwUGAAAAAAQA&#10;BADzAAAA6gUAAAAA&#10;" fillcolor="#006298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5967730</wp:posOffset>
              </wp:positionH>
              <wp:positionV relativeFrom="paragraph">
                <wp:posOffset>-424815</wp:posOffset>
              </wp:positionV>
              <wp:extent cx="1167765" cy="385445"/>
              <wp:effectExtent l="0" t="0" r="0" b="0"/>
              <wp:wrapNone/>
              <wp:docPr id="161" name="Rectangle 1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67897" cy="385445"/>
                      </a:xfrm>
                      <a:prstGeom prst="rect">
                        <a:avLst/>
                      </a:prstGeom>
                      <a:solidFill>
                        <a:srgbClr val="84BD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5839D7" id="Rectangle 161" o:spid="_x0000_s1026" style="position:absolute;margin-left:469.9pt;margin-top:-33.45pt;width:91.95pt;height:3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QmWgAIAAE8FAAAOAAAAZHJzL2Uyb0RvYy54bWysVMFu2zAMvQ/YPwi6r7azpE2DOkXWosOA&#10;Yi3aDjsrshQLkERNUuJkXz9KdtxuLXYYloMjiuQj+UTy4nJvNNkJHxTYmlYnJSXCcmiU3dT029PN&#10;hzklITLbMA1W1PQgAr1cvn930bmFmEALuhGeIIgNi87VtI3RLYoi8FYYFk7ACYtKCd6wiKLfFI1n&#10;HaIbXUzK8rTowDfOAxch4O11r6TLjC+l4PFOyiAi0TXF3GL++vxdp2+xvGCLjWeuVXxIg/1DFoYp&#10;i0FHqGsWGdl69QrKKO4hgIwnHEwBUioucg1YTVX+Uc1jy5zItSA5wY00hf8Hy7/u7j1RDb7daUWJ&#10;ZQYf6QFpY3ajBUmXSFHnwgItH929H6SAx1TvXnqT/rESss+0HkZaxT4SjpdVdXo2Pz+jhKPu43w2&#10;nc4SaPHs7XyInwUYkg419Rg/s8l2tyH2pkeTFCyAVs2N0joLfrO+0p7sGD7xfPrpusyviui/mWmb&#10;jC0ktx4x3RSpsr6WfIoHLZKdtg9CIi2Y/SRnkhtSjHEY58LGqle1rBF9+FmJv6G20SNXmgETssT4&#10;I/YAkJr9NXaf5WCfXEXu59G5/FtivfPokSODjaOzURb8WwAaqxoi9/ZHknpqEktraA7YNB76aQqO&#10;3yh8t1sW4j3zOD44aLgS4h1+pIaupjCcKGnB/3zrPtljV6OWkg7Hsabhx5Z5QYn+YrHfz6vpNM1v&#10;FqazswkK/qVm/VJjt+YKsB2wozG7fEz2UR+P0oP5jptjlaKiilmOsWvKoz8KV7FfE7h7uFitshnO&#10;rGPx1j46nsATqxZW2whS5TZ9ZmdgDac2P/+wYdJaeClnq+c9uPwFAAD//wMAUEsDBBQABgAIAAAA&#10;IQA7K6Pf3wAAAAsBAAAPAAAAZHJzL2Rvd25yZXYueG1sTI/NboMwEITvlfoO1lbKpUrMj0SAYKKo&#10;VY49NM2hR4M3gILXCDuEvH3MqT3u7Gjmm2I/655NONrOkIBwEwBDqo3qqBFw/jmuU2DWSVKyN4QC&#10;HmhhX76+FDJX5k7fOJ1cw3wI2VwKaJ0bcs5t3aKWdmMGJP+7mFFL58+x4WqUdx+uex4FQcK17Mg3&#10;tHLAjxbr6+mmBWw/TaauISXnKU4PX78Nf6/SSYjV23zYAXM4uz8zLPgeHUrPVJkbKct6AVmceXQn&#10;YJ0kGbDFEUbxFli1SBHwsuD/N5RPAAAA//8DAFBLAQItABQABgAIAAAAIQC2gziS/gAAAOEBAAAT&#10;AAAAAAAAAAAAAAAAAAAAAABbQ29udGVudF9UeXBlc10ueG1sUEsBAi0AFAAGAAgAAAAhADj9If/W&#10;AAAAlAEAAAsAAAAAAAAAAAAAAAAALwEAAF9yZWxzLy5yZWxzUEsBAi0AFAAGAAgAAAAhAD7RCZaA&#10;AgAATwUAAA4AAAAAAAAAAAAAAAAALgIAAGRycy9lMm9Eb2MueG1sUEsBAi0AFAAGAAgAAAAhADsr&#10;o9/fAAAACwEAAA8AAAAAAAAAAAAAAAAA2gQAAGRycy9kb3ducmV2LnhtbFBLBQYAAAAABAAEAPMA&#10;AADmBQAAAAA=&#10;" fillcolor="#84bd00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915180"/>
    <w:multiLevelType w:val="multilevel"/>
    <w:tmpl w:val="4B915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14E48"/>
    <w:multiLevelType w:val="multilevel"/>
    <w:tmpl w:val="58114E48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1247" w:hanging="45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activeWritingStyle w:appName="MSWord" w:lang="en-US" w:vendorID="64" w:dllVersion="131078" w:nlCheck="1" w:checkStyle="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96C"/>
    <w:rsid w:val="00004D36"/>
    <w:rsid w:val="000405D8"/>
    <w:rsid w:val="0009525E"/>
    <w:rsid w:val="000C1845"/>
    <w:rsid w:val="000C5B18"/>
    <w:rsid w:val="000C6269"/>
    <w:rsid w:val="000E251A"/>
    <w:rsid w:val="00177132"/>
    <w:rsid w:val="0017746B"/>
    <w:rsid w:val="001C575B"/>
    <w:rsid w:val="001C7807"/>
    <w:rsid w:val="00207842"/>
    <w:rsid w:val="002126D5"/>
    <w:rsid w:val="0022571E"/>
    <w:rsid w:val="0026129D"/>
    <w:rsid w:val="003213C4"/>
    <w:rsid w:val="00333760"/>
    <w:rsid w:val="00343B6E"/>
    <w:rsid w:val="00344D4E"/>
    <w:rsid w:val="003560B1"/>
    <w:rsid w:val="0036460B"/>
    <w:rsid w:val="00364F4B"/>
    <w:rsid w:val="00371B1B"/>
    <w:rsid w:val="00384861"/>
    <w:rsid w:val="0040796C"/>
    <w:rsid w:val="00456604"/>
    <w:rsid w:val="0046704C"/>
    <w:rsid w:val="00475972"/>
    <w:rsid w:val="004943E0"/>
    <w:rsid w:val="004B6521"/>
    <w:rsid w:val="005256AF"/>
    <w:rsid w:val="00540370"/>
    <w:rsid w:val="00541FAD"/>
    <w:rsid w:val="00544420"/>
    <w:rsid w:val="005E1249"/>
    <w:rsid w:val="00641BAA"/>
    <w:rsid w:val="00644593"/>
    <w:rsid w:val="00692868"/>
    <w:rsid w:val="00696D92"/>
    <w:rsid w:val="006A0F0A"/>
    <w:rsid w:val="006D3220"/>
    <w:rsid w:val="006F452C"/>
    <w:rsid w:val="00713728"/>
    <w:rsid w:val="00715E35"/>
    <w:rsid w:val="00723442"/>
    <w:rsid w:val="00734B89"/>
    <w:rsid w:val="007377DE"/>
    <w:rsid w:val="007948F9"/>
    <w:rsid w:val="007A4208"/>
    <w:rsid w:val="007E18F5"/>
    <w:rsid w:val="008008DD"/>
    <w:rsid w:val="00804F5F"/>
    <w:rsid w:val="00811FD5"/>
    <w:rsid w:val="00825AED"/>
    <w:rsid w:val="00837E9B"/>
    <w:rsid w:val="0084316C"/>
    <w:rsid w:val="00853A8B"/>
    <w:rsid w:val="00885886"/>
    <w:rsid w:val="008A690D"/>
    <w:rsid w:val="008B2F86"/>
    <w:rsid w:val="008B3532"/>
    <w:rsid w:val="008E1DF3"/>
    <w:rsid w:val="008F39AF"/>
    <w:rsid w:val="0091087E"/>
    <w:rsid w:val="0091257D"/>
    <w:rsid w:val="00930301"/>
    <w:rsid w:val="00975A3F"/>
    <w:rsid w:val="009923D4"/>
    <w:rsid w:val="009F0322"/>
    <w:rsid w:val="009F56FD"/>
    <w:rsid w:val="00A4620E"/>
    <w:rsid w:val="00AC6494"/>
    <w:rsid w:val="00AD47FC"/>
    <w:rsid w:val="00B16703"/>
    <w:rsid w:val="00B274B7"/>
    <w:rsid w:val="00B376E8"/>
    <w:rsid w:val="00B52CA1"/>
    <w:rsid w:val="00B95244"/>
    <w:rsid w:val="00BA123C"/>
    <w:rsid w:val="00BB122E"/>
    <w:rsid w:val="00BB3220"/>
    <w:rsid w:val="00C06845"/>
    <w:rsid w:val="00C325C5"/>
    <w:rsid w:val="00C67044"/>
    <w:rsid w:val="00C772EA"/>
    <w:rsid w:val="00CB7C54"/>
    <w:rsid w:val="00CD7D3E"/>
    <w:rsid w:val="00D373A2"/>
    <w:rsid w:val="00D433DB"/>
    <w:rsid w:val="00D458F8"/>
    <w:rsid w:val="00D524E8"/>
    <w:rsid w:val="00D542F9"/>
    <w:rsid w:val="00D57047"/>
    <w:rsid w:val="00D90068"/>
    <w:rsid w:val="00DB46D7"/>
    <w:rsid w:val="00DB5A52"/>
    <w:rsid w:val="00DB7DD0"/>
    <w:rsid w:val="00DC121F"/>
    <w:rsid w:val="00DE5B24"/>
    <w:rsid w:val="00E32DE0"/>
    <w:rsid w:val="00E509B6"/>
    <w:rsid w:val="00E518A1"/>
    <w:rsid w:val="00E876A5"/>
    <w:rsid w:val="00ED33EA"/>
    <w:rsid w:val="00EE5F90"/>
    <w:rsid w:val="00F01515"/>
    <w:rsid w:val="00F51E18"/>
    <w:rsid w:val="00F56BD0"/>
    <w:rsid w:val="00F92ECA"/>
    <w:rsid w:val="00FA1D97"/>
    <w:rsid w:val="00FC3060"/>
    <w:rsid w:val="19035E4D"/>
    <w:rsid w:val="1F146F30"/>
    <w:rsid w:val="27A90A02"/>
    <w:rsid w:val="34765C79"/>
    <w:rsid w:val="7D51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F04BD8B"/>
  <w15:docId w15:val="{D4ED5B67-FB68-4381-A1E0-B4B3CC931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jc w:val="center"/>
      <w:outlineLvl w:val="0"/>
    </w:pPr>
    <w:rPr>
      <w:rFonts w:ascii="Myriad MM" w:hAnsi="Myriad MM" w:cs="Miriam"/>
      <w:b/>
      <w:bCs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pPr>
      <w:numPr>
        <w:numId w:val="1"/>
      </w:numPr>
      <w:outlineLvl w:val="1"/>
    </w:pPr>
    <w:rPr>
      <w:rFonts w:ascii="Myriad MM" w:hAnsi="Myriad MM" w:cs="Miriam"/>
      <w:sz w:val="24"/>
      <w:szCs w:val="24"/>
      <w:lang w:val="en-U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pPr>
      <w:numPr>
        <w:ilvl w:val="1"/>
        <w:numId w:val="1"/>
      </w:numPr>
      <w:outlineLvl w:val="2"/>
    </w:pPr>
    <w:rPr>
      <w:rFonts w:ascii="Myriad MM" w:hAnsi="Myriad MM" w:cs="Miriam"/>
      <w:sz w:val="24"/>
      <w:szCs w:val="24"/>
      <w:lang w:val="en-US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pPr>
      <w:numPr>
        <w:ilvl w:val="2"/>
        <w:numId w:val="1"/>
      </w:numPr>
      <w:outlineLvl w:val="3"/>
    </w:pPr>
    <w:rPr>
      <w:rFonts w:ascii="Myriad MM" w:hAnsi="Myriad MM" w:cs="Miriam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">
    <w:name w:val="Body Text"/>
    <w:basedOn w:val="Normal"/>
    <w:pPr>
      <w:spacing w:after="120" w:line="240" w:lineRule="auto"/>
      <w:jc w:val="both"/>
    </w:pPr>
    <w:rPr>
      <w:rFonts w:cs="Arial"/>
      <w:sz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uiPriority w:val="39"/>
    <w:unhideWhenUsed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uiPriority w:val="39"/>
    <w:unhideWhenUsed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uiPriority w:val="39"/>
    <w:unhideWhenUsed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uiPriority w:val="39"/>
    <w:unhideWhenUsed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uiPriority w:val="39"/>
    <w:unhideWhenUsed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Myriad MM" w:hAnsi="Myriad MM" w:cs="Miriam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Myriad MM" w:hAnsi="Myriad MM" w:cs="Miriam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Myriad MM" w:hAnsi="Myriad MM" w:cs="Miriam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Myriad MM" w:hAnsi="Myriad MM" w:cs="Miriam"/>
      <w:sz w:val="24"/>
      <w:szCs w:val="24"/>
      <w:lang w:val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https://www.figma.com/file/15n0QeA4j9eP2qtyjFZ9J3/IERApps?node-id=0%3A1&amp;t=8IIaMp0YGagvdjXo-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7817f58-93c0-4691-a0f4-bf7be7bee666">
      <UserInfo>
        <DisplayName>Mega Resty Sudigdo</DisplayName>
        <AccountId>9</AccountId>
        <AccountType/>
      </UserInfo>
      <UserInfo>
        <DisplayName>Ade ma'rufan Amala</DisplayName>
        <AccountId>12</AccountId>
        <AccountType/>
      </UserInfo>
      <UserInfo>
        <DisplayName>Faisal Iqbal</DisplayName>
        <AccountId>39</AccountId>
        <AccountType/>
      </UserInfo>
      <UserInfo>
        <DisplayName>Mochammad Dimas Editiya</DisplayName>
        <AccountId>27</AccountId>
        <AccountType/>
      </UserInfo>
      <UserInfo>
        <DisplayName>Zudith Muhammad Iqbal</DisplayName>
        <AccountId>15</AccountId>
        <AccountType/>
      </UserInfo>
      <UserInfo>
        <DisplayName>Arientha Erriq Eryanto</DisplayName>
        <AccountId>23</AccountId>
        <AccountType/>
      </UserInfo>
    </SharedWithUsers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92FB60566B424A94C3D9DDC931998C" ma:contentTypeVersion="4" ma:contentTypeDescription="Create a new document." ma:contentTypeScope="" ma:versionID="4c93f77826b62d672b3a0952f1fbab25">
  <xsd:schema xmlns:xsd="http://www.w3.org/2001/XMLSchema" xmlns:xs="http://www.w3.org/2001/XMLSchema" xmlns:p="http://schemas.microsoft.com/office/2006/metadata/properties" xmlns:ns2="91e94e17-6958-45d7-bb89-0b38c268b8c4" xmlns:ns3="b7817f58-93c0-4691-a0f4-bf7be7bee666" targetNamespace="http://schemas.microsoft.com/office/2006/metadata/properties" ma:root="true" ma:fieldsID="5a65b9ffb6347bbc9eb5e4e148c285fe" ns2:_="" ns3:_="">
    <xsd:import namespace="91e94e17-6958-45d7-bb89-0b38c268b8c4"/>
    <xsd:import namespace="b7817f58-93c0-4691-a0f4-bf7be7bee6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94e17-6958-45d7-bb89-0b38c268b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817f58-93c0-4691-a0f4-bf7be7bee66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5FC69-8B44-4F3B-A25B-3AC10CADB376}">
  <ds:schemaRefs>
    <ds:schemaRef ds:uri="http://schemas.microsoft.com/office/2006/metadata/properties"/>
    <ds:schemaRef ds:uri="http://schemas.microsoft.com/office/infopath/2007/PartnerControls"/>
    <ds:schemaRef ds:uri="b7817f58-93c0-4691-a0f4-bf7be7bee666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ECD4182-F1C4-478D-AAF2-14AFE04676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e94e17-6958-45d7-bb89-0b38c268b8c4"/>
    <ds:schemaRef ds:uri="b7817f58-93c0-4691-a0f4-bf7be7bee6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30B00C8-CD00-48C8-AD74-2EB142DD613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510E1FF-B8C7-4267-8413-1460ABD68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10911</TotalTime>
  <Pages>16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Pahrus Salam</dc:creator>
  <cp:keywords/>
  <dc:description/>
  <cp:lastModifiedBy>Amin Iqbaal Alam</cp:lastModifiedBy>
  <cp:revision>6</cp:revision>
  <dcterms:created xsi:type="dcterms:W3CDTF">2022-11-21T01:44:00Z</dcterms:created>
  <dcterms:modified xsi:type="dcterms:W3CDTF">2023-10-30T01:20:00Z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0x0101002392FB60566B424A94C3D9DDC931998C</vt:lpwstr>
  </property>
  <property fmtid="{D5CDD505-2E9C-101B-9397-08002B2CF9AE}" pid="3" name="KSOProductBuildVer">
    <vt:lpwstr>1033-11.2.0.11219</vt:lpwstr>
  </property>
  <property fmtid="{D5CDD505-2E9C-101B-9397-08002B2CF9AE}" pid="4" name="ICV">
    <vt:lpwstr>54EC43BE20874852A30C7E3C0140DAD1</vt:lpwstr>
  </property>
  <property fmtid="{D5CDD505-2E9C-101B-9397-08002B2CF9AE}" pid="5" name="SharedWithUsers">
    <vt:lpwstr>9;#Mega Resty Sudigdo;#12;#Ade ma'rufan Amala;#39;#Faisal Iqbal;#27;#Mochammad Dimas Editiya;#15;#Zudith Muhammad Iqbal;#23;#Arientha Erriq Eryanto</vt:lpwstr>
  </property>
</Properties>
</file>