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2265"/>
        <w:tblW w:w="0" w:type="auto"/>
        <w:tblLook w:val="04A0" w:firstRow="1" w:lastRow="0" w:firstColumn="1" w:lastColumn="0" w:noHBand="0" w:noVBand="1"/>
      </w:tblPr>
      <w:tblGrid>
        <w:gridCol w:w="805"/>
        <w:gridCol w:w="3960"/>
        <w:gridCol w:w="4585"/>
      </w:tblGrid>
      <w:tr w:rsidR="00873E6F" w14:paraId="09DEC6EE" w14:textId="77777777" w:rsidTr="0030640D">
        <w:tc>
          <w:tcPr>
            <w:tcW w:w="805" w:type="dxa"/>
          </w:tcPr>
          <w:p w14:paraId="60B1365F" w14:textId="77777777" w:rsidR="00873E6F" w:rsidRDefault="00873E6F" w:rsidP="0030640D"/>
        </w:tc>
        <w:tc>
          <w:tcPr>
            <w:tcW w:w="3960" w:type="dxa"/>
          </w:tcPr>
          <w:p w14:paraId="097FB208" w14:textId="2CC21CAA" w:rsidR="00873E6F" w:rsidRPr="0030640D" w:rsidRDefault="00044BF1" w:rsidP="0030640D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30640D">
              <w:rPr>
                <w:rFonts w:asciiTheme="minorBidi" w:hAnsiTheme="minorBidi"/>
                <w:b/>
                <w:bCs/>
              </w:rPr>
              <w:t>Arabisch</w:t>
            </w:r>
            <w:proofErr w:type="spellEnd"/>
          </w:p>
        </w:tc>
        <w:tc>
          <w:tcPr>
            <w:tcW w:w="4585" w:type="dxa"/>
          </w:tcPr>
          <w:p w14:paraId="02DD9661" w14:textId="23DAAEA2" w:rsidR="00873E6F" w:rsidRPr="0030640D" w:rsidRDefault="00044BF1" w:rsidP="0030640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0640D">
              <w:rPr>
                <w:rFonts w:asciiTheme="minorBidi" w:hAnsiTheme="minorBidi"/>
                <w:b/>
                <w:bCs/>
              </w:rPr>
              <w:t>Deutsch</w:t>
            </w:r>
          </w:p>
        </w:tc>
      </w:tr>
      <w:tr w:rsidR="00044BF1" w14:paraId="126C5DB6" w14:textId="77777777" w:rsidTr="0030640D">
        <w:tc>
          <w:tcPr>
            <w:tcW w:w="805" w:type="dxa"/>
          </w:tcPr>
          <w:p w14:paraId="0185D490" w14:textId="77777777" w:rsidR="00044BF1" w:rsidRDefault="00044BF1" w:rsidP="0030640D"/>
        </w:tc>
        <w:tc>
          <w:tcPr>
            <w:tcW w:w="3960" w:type="dxa"/>
          </w:tcPr>
          <w:p w14:paraId="06384EB7" w14:textId="171F2A72" w:rsidR="00044BF1" w:rsidRPr="0030640D" w:rsidRDefault="00044BF1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القسيس</w:t>
            </w:r>
          </w:p>
        </w:tc>
        <w:tc>
          <w:tcPr>
            <w:tcW w:w="4585" w:type="dxa"/>
          </w:tcPr>
          <w:p w14:paraId="39307103" w14:textId="31C8B75C" w:rsidR="00044BF1" w:rsidRPr="0030640D" w:rsidRDefault="00044BF1" w:rsidP="0030640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0640D">
              <w:rPr>
                <w:rFonts w:asciiTheme="minorBidi" w:hAnsiTheme="minorBidi"/>
                <w:b/>
                <w:bCs/>
              </w:rPr>
              <w:t>Die Abbe</w:t>
            </w:r>
          </w:p>
        </w:tc>
      </w:tr>
      <w:tr w:rsidR="00044BF1" w14:paraId="0E458526" w14:textId="77777777" w:rsidTr="0030640D">
        <w:tc>
          <w:tcPr>
            <w:tcW w:w="805" w:type="dxa"/>
          </w:tcPr>
          <w:p w14:paraId="46D1CC73" w14:textId="77777777" w:rsidR="00044BF1" w:rsidRDefault="00044BF1" w:rsidP="0030640D"/>
        </w:tc>
        <w:tc>
          <w:tcPr>
            <w:tcW w:w="3960" w:type="dxa"/>
          </w:tcPr>
          <w:p w14:paraId="799D391B" w14:textId="039A9837" w:rsidR="00044BF1" w:rsidRPr="0030640D" w:rsidRDefault="00044BF1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الغليون</w:t>
            </w:r>
          </w:p>
        </w:tc>
        <w:tc>
          <w:tcPr>
            <w:tcW w:w="4585" w:type="dxa"/>
          </w:tcPr>
          <w:p w14:paraId="1FA4BF24" w14:textId="715D1F90" w:rsidR="00044BF1" w:rsidRPr="0030640D" w:rsidRDefault="00044BF1" w:rsidP="0030640D">
            <w:pPr>
              <w:jc w:val="center"/>
              <w:rPr>
                <w:rFonts w:asciiTheme="minorBidi" w:hAnsiTheme="minorBidi"/>
                <w:b/>
                <w:bCs/>
                <w:lang w:val="de-DE"/>
              </w:rPr>
            </w:pPr>
            <w:r w:rsidRPr="0030640D">
              <w:rPr>
                <w:rFonts w:asciiTheme="minorBidi" w:hAnsiTheme="minorBidi"/>
                <w:b/>
                <w:bCs/>
                <w:lang w:val="de-DE"/>
              </w:rPr>
              <w:t>Die Pfeife</w:t>
            </w:r>
          </w:p>
        </w:tc>
      </w:tr>
      <w:tr w:rsidR="00AD7EA5" w14:paraId="70A41190" w14:textId="77777777" w:rsidTr="0030640D">
        <w:tc>
          <w:tcPr>
            <w:tcW w:w="805" w:type="dxa"/>
          </w:tcPr>
          <w:p w14:paraId="33265E5D" w14:textId="77777777" w:rsidR="00AD7EA5" w:rsidRDefault="00AD7EA5" w:rsidP="0030640D"/>
        </w:tc>
        <w:tc>
          <w:tcPr>
            <w:tcW w:w="3960" w:type="dxa"/>
          </w:tcPr>
          <w:p w14:paraId="61FEDB04" w14:textId="4826BC6E" w:rsidR="00AD7EA5" w:rsidRPr="0030640D" w:rsidRDefault="00AD7EA5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الاستاذ</w:t>
            </w:r>
          </w:p>
        </w:tc>
        <w:tc>
          <w:tcPr>
            <w:tcW w:w="4585" w:type="dxa"/>
          </w:tcPr>
          <w:p w14:paraId="0925225D" w14:textId="533964E4" w:rsidR="00AD7EA5" w:rsidRPr="0030640D" w:rsidRDefault="00AD7EA5" w:rsidP="0030640D">
            <w:pPr>
              <w:jc w:val="center"/>
              <w:rPr>
                <w:rFonts w:asciiTheme="minorBidi" w:hAnsiTheme="minorBidi"/>
                <w:b/>
                <w:bCs/>
                <w:lang w:val="de-DE"/>
              </w:rPr>
            </w:pPr>
            <w:r w:rsidRPr="0030640D">
              <w:rPr>
                <w:rFonts w:asciiTheme="minorBidi" w:hAnsiTheme="minorBidi"/>
                <w:b/>
                <w:bCs/>
                <w:lang w:val="de-DE"/>
              </w:rPr>
              <w:t xml:space="preserve">Der </w:t>
            </w:r>
            <w:r w:rsidRPr="0030640D">
              <w:rPr>
                <w:rFonts w:asciiTheme="minorBidi" w:hAnsiTheme="minorBidi"/>
                <w:b/>
                <w:bCs/>
              </w:rPr>
              <w:t>Professor</w:t>
            </w:r>
          </w:p>
        </w:tc>
      </w:tr>
      <w:tr w:rsidR="00512B45" w14:paraId="58C80E71" w14:textId="77777777" w:rsidTr="0030640D">
        <w:tc>
          <w:tcPr>
            <w:tcW w:w="805" w:type="dxa"/>
          </w:tcPr>
          <w:p w14:paraId="16635870" w14:textId="77777777" w:rsidR="00512B45" w:rsidRDefault="00512B45" w:rsidP="0030640D"/>
        </w:tc>
        <w:tc>
          <w:tcPr>
            <w:tcW w:w="3960" w:type="dxa"/>
          </w:tcPr>
          <w:p w14:paraId="7C447D73" w14:textId="18DAB5F2" w:rsidR="00512B45" w:rsidRPr="0030640D" w:rsidRDefault="00512B45" w:rsidP="0030640D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الدمو</w:t>
            </w:r>
            <w:r w:rsidR="005E59EB"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ع</w:t>
            </w:r>
          </w:p>
        </w:tc>
        <w:tc>
          <w:tcPr>
            <w:tcW w:w="4585" w:type="dxa"/>
          </w:tcPr>
          <w:p w14:paraId="6A8DB0E4" w14:textId="31181584" w:rsidR="00512B45" w:rsidRPr="0030640D" w:rsidRDefault="00512B45" w:rsidP="0030640D">
            <w:pPr>
              <w:jc w:val="center"/>
              <w:rPr>
                <w:rFonts w:asciiTheme="minorBidi" w:hAnsiTheme="minorBidi"/>
                <w:b/>
                <w:bCs/>
                <w:lang w:val="de-DE"/>
              </w:rPr>
            </w:pPr>
            <w:r w:rsidRPr="0030640D">
              <w:rPr>
                <w:rFonts w:asciiTheme="minorBidi" w:hAnsiTheme="minorBidi"/>
                <w:b/>
                <w:bCs/>
                <w:lang w:val="de-DE"/>
              </w:rPr>
              <w:t>Die Tränen</w:t>
            </w:r>
          </w:p>
        </w:tc>
      </w:tr>
      <w:tr w:rsidR="005E59EB" w14:paraId="1675E553" w14:textId="77777777" w:rsidTr="0030640D">
        <w:tc>
          <w:tcPr>
            <w:tcW w:w="805" w:type="dxa"/>
          </w:tcPr>
          <w:p w14:paraId="135ABA98" w14:textId="77777777" w:rsidR="005E59EB" w:rsidRDefault="005E59EB" w:rsidP="0030640D"/>
        </w:tc>
        <w:tc>
          <w:tcPr>
            <w:tcW w:w="3960" w:type="dxa"/>
          </w:tcPr>
          <w:p w14:paraId="1AB50D99" w14:textId="08D78CFD" w:rsidR="005E59EB" w:rsidRPr="0030640D" w:rsidRDefault="005E59EB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ألشيطان</w:t>
            </w:r>
          </w:p>
        </w:tc>
        <w:tc>
          <w:tcPr>
            <w:tcW w:w="4585" w:type="dxa"/>
          </w:tcPr>
          <w:p w14:paraId="2ED758C9" w14:textId="13268EC5" w:rsidR="005E59EB" w:rsidRPr="0030640D" w:rsidRDefault="005E59EB" w:rsidP="0030640D">
            <w:pPr>
              <w:jc w:val="center"/>
              <w:rPr>
                <w:rFonts w:asciiTheme="minorBidi" w:hAnsiTheme="minorBidi"/>
                <w:b/>
                <w:bCs/>
                <w:lang w:val="de-DE"/>
              </w:rPr>
            </w:pPr>
            <w:r w:rsidRPr="0030640D">
              <w:rPr>
                <w:rFonts w:asciiTheme="minorBidi" w:hAnsiTheme="minorBidi"/>
                <w:b/>
                <w:bCs/>
                <w:lang w:val="de-DE"/>
              </w:rPr>
              <w:t>Der Teufel</w:t>
            </w:r>
          </w:p>
        </w:tc>
      </w:tr>
      <w:tr w:rsidR="005E59EB" w14:paraId="098B1B3C" w14:textId="77777777" w:rsidTr="0030640D">
        <w:tc>
          <w:tcPr>
            <w:tcW w:w="805" w:type="dxa"/>
          </w:tcPr>
          <w:p w14:paraId="42042A7B" w14:textId="77777777" w:rsidR="005E59EB" w:rsidRDefault="005E59EB" w:rsidP="0030640D"/>
        </w:tc>
        <w:tc>
          <w:tcPr>
            <w:tcW w:w="3960" w:type="dxa"/>
          </w:tcPr>
          <w:p w14:paraId="34DE794A" w14:textId="773DF275" w:rsidR="005E59EB" w:rsidRPr="0030640D" w:rsidRDefault="005E59EB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الفئران</w:t>
            </w:r>
          </w:p>
        </w:tc>
        <w:tc>
          <w:tcPr>
            <w:tcW w:w="4585" w:type="dxa"/>
          </w:tcPr>
          <w:p w14:paraId="55DFE618" w14:textId="55204B75" w:rsidR="005E59EB" w:rsidRPr="0030640D" w:rsidRDefault="00CF3686" w:rsidP="0030640D">
            <w:pPr>
              <w:jc w:val="center"/>
              <w:rPr>
                <w:rFonts w:asciiTheme="minorBidi" w:hAnsiTheme="minorBidi"/>
                <w:b/>
                <w:bCs/>
                <w:lang w:val="de-DE"/>
              </w:rPr>
            </w:pPr>
            <w:r w:rsidRPr="0030640D">
              <w:rPr>
                <w:rFonts w:asciiTheme="minorBidi" w:hAnsiTheme="minorBidi"/>
                <w:b/>
                <w:bCs/>
                <w:lang w:val="de-DE"/>
              </w:rPr>
              <w:t>Die Ratten</w:t>
            </w:r>
          </w:p>
        </w:tc>
      </w:tr>
      <w:tr w:rsidR="003C0AB2" w14:paraId="28FB803F" w14:textId="77777777" w:rsidTr="0030640D">
        <w:tc>
          <w:tcPr>
            <w:tcW w:w="805" w:type="dxa"/>
          </w:tcPr>
          <w:p w14:paraId="267530CF" w14:textId="77777777" w:rsidR="003C0AB2" w:rsidRDefault="003C0AB2" w:rsidP="0030640D"/>
        </w:tc>
        <w:tc>
          <w:tcPr>
            <w:tcW w:w="3960" w:type="dxa"/>
          </w:tcPr>
          <w:p w14:paraId="78DE4272" w14:textId="26ED09EB" w:rsidR="003C0AB2" w:rsidRPr="0030640D" w:rsidRDefault="003C0AB2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كأس</w:t>
            </w:r>
          </w:p>
        </w:tc>
        <w:tc>
          <w:tcPr>
            <w:tcW w:w="4585" w:type="dxa"/>
          </w:tcPr>
          <w:p w14:paraId="01A81A09" w14:textId="0FA4B305" w:rsidR="003C0AB2" w:rsidRPr="0030640D" w:rsidRDefault="003C0AB2" w:rsidP="0030640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0640D">
              <w:rPr>
                <w:rFonts w:asciiTheme="minorBidi" w:hAnsiTheme="minorBidi"/>
                <w:b/>
                <w:bCs/>
              </w:rPr>
              <w:t xml:space="preserve">Das </w:t>
            </w:r>
            <w:proofErr w:type="spellStart"/>
            <w:r w:rsidRPr="0030640D">
              <w:rPr>
                <w:rFonts w:asciiTheme="minorBidi" w:hAnsiTheme="minorBidi"/>
                <w:b/>
                <w:bCs/>
              </w:rPr>
              <w:t>Glas</w:t>
            </w:r>
            <w:proofErr w:type="spellEnd"/>
          </w:p>
        </w:tc>
      </w:tr>
      <w:tr w:rsidR="00952823" w14:paraId="30820379" w14:textId="77777777" w:rsidTr="0030640D">
        <w:tc>
          <w:tcPr>
            <w:tcW w:w="805" w:type="dxa"/>
          </w:tcPr>
          <w:p w14:paraId="0C6D45A4" w14:textId="77777777" w:rsidR="00952823" w:rsidRDefault="00952823" w:rsidP="0030640D"/>
        </w:tc>
        <w:tc>
          <w:tcPr>
            <w:tcW w:w="3960" w:type="dxa"/>
          </w:tcPr>
          <w:p w14:paraId="57156CE2" w14:textId="69253689" w:rsidR="00952823" w:rsidRPr="0030640D" w:rsidRDefault="00952823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الطبيعة</w:t>
            </w:r>
          </w:p>
        </w:tc>
        <w:tc>
          <w:tcPr>
            <w:tcW w:w="4585" w:type="dxa"/>
          </w:tcPr>
          <w:p w14:paraId="6BFEFECE" w14:textId="2831BD87" w:rsidR="00952823" w:rsidRPr="0030640D" w:rsidRDefault="00952823" w:rsidP="0030640D">
            <w:pPr>
              <w:jc w:val="center"/>
              <w:rPr>
                <w:rFonts w:asciiTheme="minorBidi" w:hAnsiTheme="minorBidi"/>
                <w:b/>
                <w:bCs/>
                <w:lang w:val="de-DE"/>
              </w:rPr>
            </w:pPr>
            <w:r w:rsidRPr="0030640D">
              <w:rPr>
                <w:rFonts w:asciiTheme="minorBidi" w:hAnsiTheme="minorBidi"/>
                <w:b/>
                <w:bCs/>
                <w:lang w:val="de-DE"/>
              </w:rPr>
              <w:t>Die Natur</w:t>
            </w:r>
          </w:p>
        </w:tc>
      </w:tr>
      <w:tr w:rsidR="000A22EF" w14:paraId="243A379D" w14:textId="77777777" w:rsidTr="0030640D">
        <w:tc>
          <w:tcPr>
            <w:tcW w:w="805" w:type="dxa"/>
          </w:tcPr>
          <w:p w14:paraId="2FA446F2" w14:textId="77777777" w:rsidR="000A22EF" w:rsidRDefault="000A22EF" w:rsidP="0030640D"/>
        </w:tc>
        <w:tc>
          <w:tcPr>
            <w:tcW w:w="3960" w:type="dxa"/>
          </w:tcPr>
          <w:p w14:paraId="4C428AEE" w14:textId="0913EED8" w:rsidR="000A22EF" w:rsidRPr="0030640D" w:rsidRDefault="00614D3F" w:rsidP="0030640D">
            <w:pPr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30640D">
              <w:rPr>
                <w:rFonts w:asciiTheme="minorBidi" w:hAnsiTheme="minorBidi"/>
                <w:b/>
                <w:bCs/>
                <w:rtl/>
                <w:lang w:bidi="ar-EG"/>
              </w:rPr>
              <w:t>الجحيم</w:t>
            </w:r>
          </w:p>
        </w:tc>
        <w:tc>
          <w:tcPr>
            <w:tcW w:w="4585" w:type="dxa"/>
          </w:tcPr>
          <w:p w14:paraId="2FD89E36" w14:textId="01D5D34A" w:rsidR="000A22EF" w:rsidRPr="0030640D" w:rsidRDefault="00614D3F" w:rsidP="0030640D">
            <w:pPr>
              <w:jc w:val="center"/>
              <w:rPr>
                <w:rFonts w:asciiTheme="minorBidi" w:hAnsiTheme="minorBidi"/>
                <w:b/>
                <w:bCs/>
                <w:lang w:val="de-DE"/>
              </w:rPr>
            </w:pPr>
            <w:r w:rsidRPr="0030640D">
              <w:rPr>
                <w:rFonts w:asciiTheme="minorBidi" w:hAnsiTheme="minorBidi"/>
                <w:b/>
                <w:bCs/>
                <w:lang w:val="de-DE"/>
              </w:rPr>
              <w:t>Die Hölle</w:t>
            </w:r>
          </w:p>
        </w:tc>
      </w:tr>
    </w:tbl>
    <w:p w14:paraId="00E4BC3D" w14:textId="207ED46D" w:rsidR="009E5522" w:rsidRPr="0030640D" w:rsidRDefault="0030640D" w:rsidP="0030640D">
      <w:pPr>
        <w:jc w:val="center"/>
        <w:rPr>
          <w:rFonts w:hint="cs"/>
          <w:b/>
          <w:bCs/>
          <w:sz w:val="44"/>
          <w:szCs w:val="44"/>
          <w:rtl/>
          <w:lang w:bidi="ar-EG"/>
        </w:rPr>
      </w:pPr>
      <w:r w:rsidRPr="0030640D">
        <w:rPr>
          <w:rFonts w:hint="cs"/>
          <w:b/>
          <w:bCs/>
          <w:sz w:val="44"/>
          <w:szCs w:val="44"/>
          <w:rtl/>
          <w:lang w:bidi="ar-EG"/>
        </w:rPr>
        <w:t>التعويض</w:t>
      </w:r>
      <w:bookmarkStart w:id="0" w:name="_GoBack"/>
      <w:bookmarkEnd w:id="0"/>
    </w:p>
    <w:sectPr w:rsidR="009E5522" w:rsidRPr="0030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A9"/>
    <w:rsid w:val="00044BF1"/>
    <w:rsid w:val="000A22EF"/>
    <w:rsid w:val="001505A9"/>
    <w:rsid w:val="0030640D"/>
    <w:rsid w:val="003C0AB2"/>
    <w:rsid w:val="004B46BB"/>
    <w:rsid w:val="00512B45"/>
    <w:rsid w:val="005E59EB"/>
    <w:rsid w:val="00614D3F"/>
    <w:rsid w:val="00873E6F"/>
    <w:rsid w:val="00952823"/>
    <w:rsid w:val="009E5522"/>
    <w:rsid w:val="00A721A3"/>
    <w:rsid w:val="00AD7EA5"/>
    <w:rsid w:val="00C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DABD"/>
  <w15:chartTrackingRefBased/>
  <w15:docId w15:val="{4F70EEB1-BE71-4FB1-9F20-BB948E48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11</cp:revision>
  <dcterms:created xsi:type="dcterms:W3CDTF">2018-03-10T14:00:00Z</dcterms:created>
  <dcterms:modified xsi:type="dcterms:W3CDTF">2018-03-10T14:14:00Z</dcterms:modified>
</cp:coreProperties>
</file>