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A9DA7" w14:textId="77777777" w:rsidR="00BF2466" w:rsidRDefault="00524BB2">
      <w:pPr>
        <w:pBdr>
          <w:top w:val="nil"/>
          <w:left w:val="nil"/>
          <w:bottom w:val="nil"/>
          <w:right w:val="nil"/>
          <w:between w:val="nil"/>
        </w:pBdr>
        <w:tabs>
          <w:tab w:val="left" w:pos="0"/>
          <w:tab w:val="left" w:pos="993"/>
        </w:tabs>
        <w:rPr>
          <w:rFonts w:ascii="Arial" w:eastAsia="Arial" w:hAnsi="Arial" w:cs="Arial"/>
          <w:color w:val="000000"/>
        </w:rPr>
      </w:pPr>
      <w:r>
        <w:rPr>
          <w:rFonts w:ascii="Arial" w:eastAsia="Arial" w:hAnsi="Arial" w:cs="Arial"/>
          <w:color w:val="000000"/>
        </w:rPr>
        <w:tab/>
        <w:t>УТВЕРЖДЕН</w:t>
      </w:r>
    </w:p>
    <w:p w14:paraId="0AFEEDB5" w14:textId="77777777" w:rsidR="00BF2466" w:rsidRDefault="00524BB2">
      <w:pPr>
        <w:pBdr>
          <w:top w:val="nil"/>
          <w:left w:val="nil"/>
          <w:bottom w:val="nil"/>
          <w:right w:val="nil"/>
          <w:between w:val="nil"/>
        </w:pBdr>
        <w:tabs>
          <w:tab w:val="left" w:pos="0"/>
        </w:tabs>
        <w:rPr>
          <w:rFonts w:ascii="Arial" w:eastAsia="Arial" w:hAnsi="Arial" w:cs="Arial"/>
          <w:color w:val="000000"/>
        </w:rPr>
      </w:pPr>
      <w:r>
        <w:rPr>
          <w:rFonts w:ascii="Arial" w:eastAsia="Arial" w:hAnsi="Arial" w:cs="Arial"/>
          <w:color w:val="000000"/>
        </w:rPr>
        <w:t>ЕСБМ.26.20.15.160.001 И2.05</w:t>
      </w:r>
    </w:p>
    <w:p w14:paraId="70F1EAA7" w14:textId="77777777" w:rsidR="00BF2466" w:rsidRDefault="00BF2466">
      <w:pPr>
        <w:rPr>
          <w:rFonts w:ascii="Arial" w:eastAsia="Arial" w:hAnsi="Arial" w:cs="Arial"/>
        </w:rPr>
      </w:pPr>
    </w:p>
    <w:p w14:paraId="0BC407D3" w14:textId="77777777" w:rsidR="00BF2466" w:rsidRDefault="00BF2466">
      <w:pPr>
        <w:rPr>
          <w:rFonts w:ascii="Arial" w:eastAsia="Arial" w:hAnsi="Arial" w:cs="Arial"/>
        </w:rPr>
      </w:pPr>
    </w:p>
    <w:p w14:paraId="7A6CE691" w14:textId="77777777" w:rsidR="00BF2466" w:rsidRDefault="00BF2466">
      <w:pPr>
        <w:rPr>
          <w:rFonts w:ascii="Arial" w:eastAsia="Arial" w:hAnsi="Arial" w:cs="Arial"/>
        </w:rPr>
      </w:pPr>
    </w:p>
    <w:p w14:paraId="3ED63C5E" w14:textId="77777777" w:rsidR="00BF2466" w:rsidRDefault="00BF2466">
      <w:pPr>
        <w:rPr>
          <w:rFonts w:ascii="Arial" w:eastAsia="Arial" w:hAnsi="Arial" w:cs="Arial"/>
        </w:rPr>
      </w:pPr>
    </w:p>
    <w:p w14:paraId="3BD6A702" w14:textId="77777777" w:rsidR="00BF2466" w:rsidRDefault="00BF2466">
      <w:pPr>
        <w:rPr>
          <w:rFonts w:ascii="Arial" w:eastAsia="Arial" w:hAnsi="Arial" w:cs="Arial"/>
        </w:rPr>
      </w:pPr>
    </w:p>
    <w:p w14:paraId="34D1CECB" w14:textId="77777777" w:rsidR="00BF2466" w:rsidRDefault="00BF2466">
      <w:pPr>
        <w:rPr>
          <w:rFonts w:ascii="Arial" w:eastAsia="Arial" w:hAnsi="Arial" w:cs="Arial"/>
        </w:rPr>
      </w:pPr>
    </w:p>
    <w:p w14:paraId="6FF71E21" w14:textId="77777777" w:rsidR="00BF2466" w:rsidRDefault="00BF2466">
      <w:pPr>
        <w:rPr>
          <w:rFonts w:ascii="Arial" w:eastAsia="Arial" w:hAnsi="Arial" w:cs="Arial"/>
        </w:rPr>
      </w:pPr>
    </w:p>
    <w:p w14:paraId="764BD6C4" w14:textId="77777777" w:rsidR="00BF2466" w:rsidRDefault="00BF2466">
      <w:pPr>
        <w:rPr>
          <w:rFonts w:ascii="Arial" w:eastAsia="Arial" w:hAnsi="Arial" w:cs="Arial"/>
        </w:rPr>
      </w:pPr>
    </w:p>
    <w:p w14:paraId="567B03EE" w14:textId="77777777" w:rsidR="00BF2466" w:rsidRDefault="00BF2466">
      <w:pPr>
        <w:rPr>
          <w:rFonts w:ascii="Arial" w:eastAsia="Arial" w:hAnsi="Arial" w:cs="Arial"/>
        </w:rPr>
      </w:pPr>
    </w:p>
    <w:p w14:paraId="48529C80" w14:textId="77777777" w:rsidR="00BF2466" w:rsidRDefault="00BF2466">
      <w:pPr>
        <w:rPr>
          <w:rFonts w:ascii="Arial" w:eastAsia="Arial" w:hAnsi="Arial" w:cs="Arial"/>
        </w:rPr>
      </w:pPr>
    </w:p>
    <w:p w14:paraId="244AA894" w14:textId="77777777" w:rsidR="00BF2466" w:rsidRDefault="00524BB2">
      <w:pPr>
        <w:keepNext/>
        <w:pBdr>
          <w:top w:val="nil"/>
          <w:left w:val="nil"/>
          <w:bottom w:val="nil"/>
          <w:right w:val="nil"/>
          <w:between w:val="nil"/>
        </w:pBdr>
        <w:spacing w:before="120" w:after="120"/>
        <w:jc w:val="center"/>
        <w:rPr>
          <w:rFonts w:ascii="Arial" w:eastAsia="Arial" w:hAnsi="Arial" w:cs="Arial"/>
          <w:b/>
          <w:bCs/>
          <w:color w:val="000000"/>
          <w:sz w:val="28"/>
          <w:szCs w:val="28"/>
        </w:rPr>
      </w:pPr>
      <w:r>
        <w:rPr>
          <w:rFonts w:ascii="Arial" w:eastAsia="Arial" w:hAnsi="Arial" w:cs="Arial"/>
          <w:b/>
          <w:bCs/>
          <w:color w:val="000000"/>
          <w:sz w:val="28"/>
          <w:szCs w:val="28"/>
        </w:rPr>
        <w:t>АВТОМАТИЗИРОВАННАЯ СИСТЕМА</w:t>
      </w:r>
    </w:p>
    <w:p w14:paraId="5F31F394" w14:textId="77777777" w:rsidR="00BF2466" w:rsidRDefault="00524BB2">
      <w:pPr>
        <w:keepNext/>
        <w:pBdr>
          <w:top w:val="nil"/>
          <w:left w:val="nil"/>
          <w:bottom w:val="nil"/>
          <w:right w:val="nil"/>
          <w:between w:val="nil"/>
        </w:pBdr>
        <w:spacing w:before="120" w:after="120"/>
        <w:jc w:val="center"/>
        <w:rPr>
          <w:rFonts w:ascii="Arial" w:eastAsia="Arial" w:hAnsi="Arial" w:cs="Arial"/>
          <w:b/>
          <w:bCs/>
          <w:color w:val="000000"/>
          <w:sz w:val="28"/>
          <w:szCs w:val="28"/>
        </w:rPr>
      </w:pPr>
      <w:r>
        <w:rPr>
          <w:rFonts w:ascii="Arial" w:eastAsia="Arial" w:hAnsi="Arial" w:cs="Arial"/>
          <w:b/>
          <w:bCs/>
          <w:color w:val="000000"/>
          <w:sz w:val="28"/>
          <w:szCs w:val="28"/>
        </w:rPr>
        <w:t>ЦЕНТР КИБЕРБЕЗОПАСНОСТИ</w:t>
      </w:r>
    </w:p>
    <w:p w14:paraId="1A5A6F5A" w14:textId="77777777" w:rsidR="00BF2466" w:rsidRDefault="00524BB2">
      <w:pPr>
        <w:keepNext/>
        <w:pBdr>
          <w:top w:val="nil"/>
          <w:left w:val="nil"/>
          <w:bottom w:val="nil"/>
          <w:right w:val="nil"/>
          <w:between w:val="nil"/>
        </w:pBdr>
        <w:spacing w:before="120" w:after="120"/>
        <w:jc w:val="center"/>
        <w:rPr>
          <w:rFonts w:ascii="Arial" w:eastAsia="Arial" w:hAnsi="Arial" w:cs="Arial"/>
          <w:b/>
          <w:bCs/>
          <w:color w:val="000000"/>
          <w:sz w:val="28"/>
          <w:szCs w:val="28"/>
        </w:rPr>
      </w:pPr>
      <w:r>
        <w:rPr>
          <w:rFonts w:ascii="Arial" w:eastAsia="Arial" w:hAnsi="Arial" w:cs="Arial"/>
          <w:b/>
          <w:bCs/>
          <w:color w:val="000000"/>
          <w:sz w:val="28"/>
          <w:szCs w:val="28"/>
        </w:rPr>
        <w:t>(АС ЦКБ)</w:t>
      </w:r>
    </w:p>
    <w:p w14:paraId="1A6E8978" w14:textId="77777777" w:rsidR="00BF2466" w:rsidRDefault="00524BB2">
      <w:pPr>
        <w:keepNext/>
        <w:pBdr>
          <w:top w:val="nil"/>
          <w:left w:val="nil"/>
          <w:bottom w:val="nil"/>
          <w:right w:val="nil"/>
          <w:between w:val="nil"/>
        </w:pBdr>
        <w:spacing w:before="120" w:after="120"/>
        <w:jc w:val="center"/>
        <w:rPr>
          <w:rFonts w:ascii="Arial" w:eastAsia="Arial" w:hAnsi="Arial" w:cs="Arial"/>
          <w:b/>
          <w:bCs/>
          <w:color w:val="000000"/>
          <w:sz w:val="28"/>
          <w:szCs w:val="28"/>
        </w:rPr>
      </w:pPr>
      <w:r>
        <w:rPr>
          <w:rFonts w:ascii="Arial" w:eastAsia="Arial" w:hAnsi="Arial" w:cs="Arial"/>
          <w:b/>
          <w:bCs/>
          <w:color w:val="000000"/>
          <w:sz w:val="28"/>
          <w:szCs w:val="28"/>
        </w:rPr>
        <w:t>РУКОВОДСВО ПОЛЬЗОВАТЕЛЯ</w:t>
      </w:r>
    </w:p>
    <w:p w14:paraId="1D9C75CC" w14:textId="77777777" w:rsidR="00BF2466" w:rsidRDefault="00524BB2">
      <w:pPr>
        <w:keepNext/>
        <w:pBdr>
          <w:top w:val="nil"/>
          <w:left w:val="nil"/>
          <w:bottom w:val="nil"/>
          <w:right w:val="nil"/>
          <w:between w:val="nil"/>
        </w:pBdr>
        <w:spacing w:before="120" w:after="120"/>
        <w:jc w:val="center"/>
        <w:rPr>
          <w:rFonts w:ascii="Arial" w:eastAsia="Arial" w:hAnsi="Arial" w:cs="Arial"/>
          <w:b/>
          <w:bCs/>
          <w:color w:val="000000"/>
          <w:sz w:val="28"/>
          <w:szCs w:val="28"/>
        </w:rPr>
      </w:pPr>
      <w:r>
        <w:rPr>
          <w:rFonts w:ascii="Arial" w:eastAsia="Arial" w:hAnsi="Arial" w:cs="Arial"/>
          <w:b/>
          <w:bCs/>
          <w:color w:val="000000"/>
          <w:sz w:val="28"/>
          <w:szCs w:val="28"/>
        </w:rPr>
        <w:t>ПОРЯДОК РАБОТЫ С ПРОДУКТОМ CODE SCORING</w:t>
      </w:r>
    </w:p>
    <w:p w14:paraId="165FC53D" w14:textId="77777777" w:rsidR="00BF2466" w:rsidRDefault="00524BB2">
      <w:pPr>
        <w:keepNext/>
        <w:pBdr>
          <w:top w:val="nil"/>
          <w:left w:val="nil"/>
          <w:bottom w:val="nil"/>
          <w:right w:val="nil"/>
          <w:between w:val="nil"/>
        </w:pBdr>
        <w:spacing w:before="120" w:after="120"/>
        <w:jc w:val="center"/>
        <w:rPr>
          <w:rFonts w:ascii="Arial" w:eastAsia="Arial" w:hAnsi="Arial" w:cs="Arial"/>
          <w:b/>
          <w:bCs/>
          <w:color w:val="000000"/>
          <w:sz w:val="28"/>
          <w:szCs w:val="28"/>
        </w:rPr>
      </w:pPr>
      <w:r>
        <w:rPr>
          <w:rFonts w:ascii="Arial" w:eastAsia="Arial" w:hAnsi="Arial" w:cs="Arial"/>
          <w:b/>
          <w:bCs/>
          <w:color w:val="000000"/>
          <w:sz w:val="28"/>
          <w:szCs w:val="28"/>
        </w:rPr>
        <w:t>ТЕХНОЛОГИЧЕСКАЯ ИНСТРУКЦИЯ ПО РАБОТЕ ПОЛЬЗОВАТЕЛЯ С ПРОГРАММАМИ НА ______________</w:t>
      </w:r>
    </w:p>
    <w:p w14:paraId="731E7C7D" w14:textId="77777777" w:rsidR="00BF2466" w:rsidRDefault="00524BB2">
      <w:pPr>
        <w:keepNext/>
        <w:pBdr>
          <w:top w:val="nil"/>
          <w:left w:val="nil"/>
          <w:bottom w:val="nil"/>
          <w:right w:val="nil"/>
          <w:between w:val="nil"/>
        </w:pBdr>
        <w:spacing w:before="120" w:after="120"/>
        <w:jc w:val="center"/>
        <w:rPr>
          <w:rFonts w:ascii="Arial" w:eastAsia="Arial" w:hAnsi="Arial" w:cs="Arial"/>
          <w:b/>
          <w:bCs/>
          <w:color w:val="000000"/>
          <w:sz w:val="28"/>
          <w:szCs w:val="28"/>
        </w:rPr>
      </w:pPr>
      <w:r>
        <w:rPr>
          <w:rFonts w:ascii="Arial" w:eastAsia="Arial" w:hAnsi="Arial" w:cs="Arial"/>
          <w:b/>
          <w:bCs/>
          <w:color w:val="000000"/>
          <w:sz w:val="28"/>
          <w:szCs w:val="28"/>
        </w:rPr>
        <w:t>ЕСБМ.26.20.15.160.001 И2.05</w:t>
      </w:r>
    </w:p>
    <w:p w14:paraId="739AC49D" w14:textId="77777777" w:rsidR="00BF2466" w:rsidRDefault="00BF2466">
      <w:pPr>
        <w:jc w:val="both"/>
        <w:rPr>
          <w:rFonts w:ascii="Arial" w:eastAsia="Arial" w:hAnsi="Arial" w:cs="Arial"/>
          <w:b/>
          <w:bCs/>
          <w:sz w:val="28"/>
          <w:szCs w:val="28"/>
        </w:rPr>
      </w:pPr>
    </w:p>
    <w:p w14:paraId="1375A8F5" w14:textId="77777777" w:rsidR="00BF2466" w:rsidRDefault="00524BB2">
      <w:pPr>
        <w:jc w:val="center"/>
        <w:rPr>
          <w:rFonts w:ascii="Arial" w:eastAsia="Arial" w:hAnsi="Arial" w:cs="Arial"/>
          <w:sz w:val="28"/>
          <w:szCs w:val="28"/>
        </w:rPr>
        <w:sectPr w:rsidR="00BF2466">
          <w:footerReference w:type="default" r:id="rId7"/>
          <w:pgSz w:w="11906" w:h="16838"/>
          <w:pgMar w:top="851" w:right="851" w:bottom="1418" w:left="1701" w:header="709" w:footer="709" w:gutter="0"/>
          <w:pgNumType w:start="1"/>
          <w:cols w:space="720"/>
        </w:sectPr>
      </w:pPr>
      <w:r>
        <w:rPr>
          <w:rFonts w:ascii="Arial" w:eastAsia="Arial" w:hAnsi="Arial" w:cs="Arial"/>
          <w:sz w:val="28"/>
          <w:szCs w:val="28"/>
        </w:rPr>
        <w:t>На 56 листах</w:t>
      </w:r>
    </w:p>
    <w:p w14:paraId="23DF8477" w14:textId="77777777" w:rsidR="00BF2466" w:rsidRDefault="00524BB2">
      <w:pPr>
        <w:keepNext/>
        <w:pBdr>
          <w:top w:val="nil"/>
          <w:left w:val="nil"/>
          <w:bottom w:val="nil"/>
          <w:right w:val="nil"/>
          <w:between w:val="nil"/>
        </w:pBdr>
        <w:spacing w:before="120" w:after="120"/>
        <w:jc w:val="center"/>
        <w:rPr>
          <w:rFonts w:ascii="Arial" w:eastAsia="Arial" w:hAnsi="Arial" w:cs="Arial"/>
          <w:b/>
          <w:bCs/>
          <w:color w:val="000000"/>
          <w:sz w:val="28"/>
          <w:szCs w:val="28"/>
        </w:rPr>
      </w:pPr>
      <w:r>
        <w:rPr>
          <w:rFonts w:ascii="Arial" w:eastAsia="Arial" w:hAnsi="Arial" w:cs="Arial"/>
          <w:b/>
          <w:bCs/>
          <w:color w:val="000000"/>
          <w:sz w:val="28"/>
          <w:szCs w:val="28"/>
        </w:rPr>
        <w:lastRenderedPageBreak/>
        <w:t>Аннотация</w:t>
      </w:r>
    </w:p>
    <w:p w14:paraId="50E98B51" w14:textId="77777777" w:rsidR="00BF2466" w:rsidRDefault="00BF2466">
      <w:pPr>
        <w:keepNext/>
        <w:pBdr>
          <w:top w:val="nil"/>
          <w:left w:val="nil"/>
          <w:bottom w:val="nil"/>
          <w:right w:val="nil"/>
          <w:between w:val="nil"/>
        </w:pBdr>
        <w:spacing w:before="120" w:after="120"/>
        <w:jc w:val="center"/>
        <w:rPr>
          <w:rFonts w:ascii="Arial" w:eastAsia="Arial" w:hAnsi="Arial" w:cs="Arial"/>
          <w:b/>
          <w:bCs/>
          <w:color w:val="000000"/>
        </w:rPr>
      </w:pPr>
    </w:p>
    <w:p w14:paraId="2A928435" w14:textId="77777777" w:rsidR="00BF2466" w:rsidRDefault="00524BB2">
      <w:pPr>
        <w:ind w:firstLine="709"/>
        <w:jc w:val="both"/>
        <w:rPr>
          <w:rFonts w:ascii="Arial" w:eastAsia="Arial" w:hAnsi="Arial" w:cs="Arial"/>
          <w:color w:val="000000"/>
        </w:rPr>
      </w:pPr>
      <w:bookmarkStart w:id="0" w:name="_b8fo1vs7fr3e" w:colFirst="0" w:colLast="0"/>
      <w:bookmarkEnd w:id="0"/>
      <w:r>
        <w:rPr>
          <w:rFonts w:ascii="Arial" w:eastAsia="Arial" w:hAnsi="Arial" w:cs="Arial"/>
          <w:color w:val="000000"/>
        </w:rPr>
        <w:t xml:space="preserve">Документ является Руководством пользователя по применению «Code Scoring». В документе описаны основные понятия и возможности программного обеспечения, подготовка к работе сервиса, описание функциональных возможностей и рекомендации по освоению. </w:t>
      </w:r>
    </w:p>
    <w:p w14:paraId="51E6C0AA" w14:textId="77777777" w:rsidR="00BF2466" w:rsidRDefault="00524BB2">
      <w:pPr>
        <w:jc w:val="both"/>
        <w:rPr>
          <w:rFonts w:ascii="Arial" w:eastAsia="Arial" w:hAnsi="Arial" w:cs="Arial"/>
          <w:color w:val="000000"/>
        </w:rPr>
        <w:sectPr w:rsidR="00BF2466">
          <w:headerReference w:type="default" r:id="rId8"/>
          <w:footerReference w:type="default" r:id="rId9"/>
          <w:headerReference w:type="first" r:id="rId10"/>
          <w:footerReference w:type="first" r:id="rId11"/>
          <w:pgSz w:w="11906" w:h="16838"/>
          <w:pgMar w:top="1134" w:right="850" w:bottom="1134" w:left="1701" w:header="708" w:footer="708" w:gutter="0"/>
          <w:pgNumType w:start="1"/>
          <w:cols w:space="720"/>
          <w:titlePg/>
        </w:sectPr>
      </w:pPr>
      <w:r>
        <w:rPr>
          <w:rFonts w:ascii="Arial" w:eastAsia="Arial" w:hAnsi="Arial" w:cs="Arial"/>
          <w:color w:val="000000"/>
        </w:rPr>
        <w:tab/>
        <w:t>Перед работой пользователя с сервисом рекомендуется внимательно ознакомиться с настоящим руководством. Документ разработан с учетом Национального стандарта Российской Федерации ГОСТ Р 59795—2021 «Информационные технологии. Комплекс стандартов на автоматизированные системы. Автоматизированные системы. Требования к содержанию документов».</w:t>
      </w:r>
    </w:p>
    <w:p w14:paraId="1C7A2AAD" w14:textId="77777777" w:rsidR="00BF2466" w:rsidRDefault="00524BB2">
      <w:pPr>
        <w:keepNext/>
        <w:pBdr>
          <w:top w:val="nil"/>
          <w:left w:val="nil"/>
          <w:bottom w:val="nil"/>
          <w:right w:val="nil"/>
          <w:between w:val="nil"/>
        </w:pBdr>
        <w:spacing w:before="120" w:after="120"/>
        <w:jc w:val="center"/>
        <w:rPr>
          <w:rFonts w:ascii="Arial" w:eastAsia="Arial" w:hAnsi="Arial" w:cs="Arial"/>
          <w:b/>
          <w:bCs/>
          <w:color w:val="000000"/>
          <w:sz w:val="28"/>
          <w:szCs w:val="28"/>
        </w:rPr>
      </w:pPr>
      <w:r>
        <w:rPr>
          <w:rFonts w:ascii="Arial" w:eastAsia="Arial" w:hAnsi="Arial" w:cs="Arial"/>
          <w:b/>
          <w:bCs/>
          <w:color w:val="000000"/>
          <w:sz w:val="28"/>
          <w:szCs w:val="28"/>
        </w:rPr>
        <w:lastRenderedPageBreak/>
        <w:t>Содержание</w:t>
      </w:r>
    </w:p>
    <w:p w14:paraId="15C3FE6D" w14:textId="77777777" w:rsidR="00BF2466" w:rsidRDefault="00BF2466">
      <w:pPr>
        <w:keepNext/>
        <w:keepLines/>
        <w:pBdr>
          <w:top w:val="nil"/>
          <w:left w:val="nil"/>
          <w:bottom w:val="nil"/>
          <w:right w:val="nil"/>
          <w:between w:val="nil"/>
        </w:pBdr>
        <w:spacing w:before="480"/>
        <w:ind w:firstLine="851"/>
        <w:rPr>
          <w:rFonts w:ascii="Arial" w:eastAsia="Arial" w:hAnsi="Arial" w:cs="Arial"/>
          <w:b/>
          <w:bCs/>
          <w:color w:val="2E75B5"/>
          <w:sz w:val="28"/>
          <w:szCs w:val="28"/>
        </w:rPr>
      </w:pPr>
    </w:p>
    <w:bookmarkStart w:id="1" w:name="_mki946bibt32" w:colFirst="0" w:colLast="0" w:displacedByCustomXml="next"/>
    <w:bookmarkEnd w:id="1" w:displacedByCustomXml="next"/>
    <w:sdt>
      <w:sdtPr>
        <w:id w:val="1310486540"/>
        <w:docPartObj>
          <w:docPartGallery w:val="Table of Contents"/>
          <w:docPartUnique/>
        </w:docPartObj>
      </w:sdtPr>
      <w:sdtEndPr/>
      <w:sdtContent>
        <w:p w14:paraId="1B044B54" w14:textId="77777777" w:rsidR="00BF2466" w:rsidRDefault="00524BB2">
          <w:pPr>
            <w:pBdr>
              <w:top w:val="nil"/>
              <w:left w:val="nil"/>
              <w:bottom w:val="nil"/>
              <w:right w:val="nil"/>
              <w:between w:val="nil"/>
            </w:pBdr>
            <w:tabs>
              <w:tab w:val="right" w:pos="9354"/>
            </w:tabs>
            <w:spacing w:before="240" w:after="120"/>
            <w:rPr>
              <w:rFonts w:ascii="Calibri" w:eastAsia="Calibri" w:hAnsi="Calibri" w:cs="Calibri"/>
              <w:b/>
              <w:bCs/>
              <w:color w:val="000000"/>
              <w:sz w:val="20"/>
              <w:szCs w:val="20"/>
            </w:rPr>
          </w:pPr>
          <w:r>
            <w:fldChar w:fldCharType="begin"/>
          </w:r>
          <w:r>
            <w:instrText xml:space="preserve"> TOC \h \u \z \t "Heading 1,1,Heading 2,2,Heading 3,3,"</w:instrText>
          </w:r>
          <w:r>
            <w:fldChar w:fldCharType="separate"/>
          </w:r>
          <w:hyperlink w:anchor="_2zyx23d9x5vu">
            <w:r>
              <w:rPr>
                <w:rFonts w:ascii="Arial" w:eastAsia="Arial" w:hAnsi="Arial" w:cs="Arial"/>
                <w:b/>
                <w:bCs/>
                <w:color w:val="000000"/>
                <w:sz w:val="20"/>
                <w:szCs w:val="20"/>
              </w:rPr>
              <w:t>Основные понятия</w:t>
            </w:r>
          </w:hyperlink>
          <w:r>
            <w:fldChar w:fldCharType="begin"/>
          </w:r>
          <w:r>
            <w:instrText xml:space="preserve"> HYPERLINK \l "_2zyx23d9x5vu" </w:instrText>
          </w:r>
          <w:r>
            <w:fldChar w:fldCharType="separate"/>
          </w:r>
          <w:r>
            <w:rPr>
              <w:rFonts w:ascii="Calibri" w:eastAsia="Calibri" w:hAnsi="Calibri" w:cs="Calibri"/>
              <w:b/>
              <w:bCs/>
              <w:color w:val="000000"/>
              <w:sz w:val="20"/>
              <w:szCs w:val="20"/>
            </w:rPr>
            <w:tab/>
            <w:t>4</w:t>
          </w:r>
        </w:p>
        <w:p w14:paraId="0ECAA40B" w14:textId="77777777" w:rsidR="00BF2466" w:rsidRDefault="00524BB2">
          <w:pPr>
            <w:pBdr>
              <w:top w:val="nil"/>
              <w:left w:val="nil"/>
              <w:bottom w:val="nil"/>
              <w:right w:val="nil"/>
              <w:between w:val="nil"/>
            </w:pBdr>
            <w:tabs>
              <w:tab w:val="right" w:pos="9354"/>
            </w:tabs>
            <w:spacing w:before="240" w:after="120"/>
            <w:rPr>
              <w:rFonts w:ascii="Calibri" w:eastAsia="Calibri" w:hAnsi="Calibri" w:cs="Calibri"/>
              <w:b/>
              <w:bCs/>
              <w:color w:val="000000"/>
              <w:sz w:val="20"/>
              <w:szCs w:val="20"/>
            </w:rPr>
          </w:pPr>
          <w:r>
            <w:fldChar w:fldCharType="end"/>
          </w:r>
          <w:hyperlink w:anchor="_t3thhu1mmz2a">
            <w:r>
              <w:rPr>
                <w:rFonts w:ascii="Arial" w:eastAsia="Arial" w:hAnsi="Arial" w:cs="Arial"/>
                <w:b/>
                <w:bCs/>
                <w:color w:val="000000"/>
                <w:sz w:val="20"/>
                <w:szCs w:val="20"/>
              </w:rPr>
              <w:t xml:space="preserve">1 </w:t>
            </w:r>
          </w:hyperlink>
          <w:hyperlink w:anchor="_t3thhu1mmz2a">
            <w:r>
              <w:rPr>
                <w:rFonts w:ascii="Arial" w:eastAsia="Arial" w:hAnsi="Arial" w:cs="Arial"/>
                <w:b/>
                <w:bCs/>
                <w:color w:val="000000"/>
                <w:sz w:val="20"/>
                <w:szCs w:val="20"/>
              </w:rPr>
              <w:t>Введение</w:t>
            </w:r>
          </w:hyperlink>
          <w:r>
            <w:fldChar w:fldCharType="begin"/>
          </w:r>
          <w:r>
            <w:instrText xml:space="preserve"> HYPERLINK \l "_t3thhu1mmz2a" </w:instrText>
          </w:r>
          <w:r>
            <w:fldChar w:fldCharType="separate"/>
          </w:r>
          <w:r>
            <w:rPr>
              <w:rFonts w:ascii="Calibri" w:eastAsia="Calibri" w:hAnsi="Calibri" w:cs="Calibri"/>
              <w:b/>
              <w:bCs/>
              <w:color w:val="000000"/>
              <w:sz w:val="20"/>
              <w:szCs w:val="20"/>
            </w:rPr>
            <w:tab/>
            <w:t>7</w:t>
          </w:r>
        </w:p>
        <w:p w14:paraId="0F03FB43" w14:textId="77777777" w:rsidR="00BF2466" w:rsidRDefault="00524BB2">
          <w:pPr>
            <w:pBdr>
              <w:top w:val="nil"/>
              <w:left w:val="nil"/>
              <w:bottom w:val="nil"/>
              <w:right w:val="nil"/>
              <w:between w:val="nil"/>
            </w:pBdr>
            <w:tabs>
              <w:tab w:val="right" w:pos="9354"/>
            </w:tabs>
            <w:spacing w:before="120"/>
            <w:ind w:left="240"/>
            <w:rPr>
              <w:rFonts w:ascii="Calibri" w:eastAsia="Calibri" w:hAnsi="Calibri" w:cs="Calibri"/>
              <w:i/>
              <w:iCs/>
              <w:color w:val="000000"/>
              <w:sz w:val="20"/>
              <w:szCs w:val="20"/>
            </w:rPr>
          </w:pPr>
          <w:r>
            <w:fldChar w:fldCharType="end"/>
          </w:r>
          <w:hyperlink w:anchor="_m0w8p7kkfojo">
            <w:r>
              <w:rPr>
                <w:rFonts w:ascii="Arial" w:eastAsia="Arial" w:hAnsi="Arial" w:cs="Arial"/>
                <w:b/>
                <w:bCs/>
                <w:color w:val="000000"/>
                <w:sz w:val="20"/>
                <w:szCs w:val="20"/>
              </w:rPr>
              <w:t xml:space="preserve">1.1 </w:t>
            </w:r>
          </w:hyperlink>
          <w:hyperlink w:anchor="_m0w8p7kkfojo">
            <w:r>
              <w:rPr>
                <w:rFonts w:ascii="Arial" w:eastAsia="Arial" w:hAnsi="Arial" w:cs="Arial"/>
                <w:i/>
                <w:iCs/>
                <w:color w:val="000000"/>
                <w:sz w:val="20"/>
                <w:szCs w:val="20"/>
              </w:rPr>
              <w:t>Область применения</w:t>
            </w:r>
          </w:hyperlink>
          <w:r>
            <w:fldChar w:fldCharType="begin"/>
          </w:r>
          <w:r>
            <w:instrText xml:space="preserve"> HYPERLINK \l "_m0w8p7kkfojo" </w:instrText>
          </w:r>
          <w:r>
            <w:fldChar w:fldCharType="separate"/>
          </w:r>
          <w:r>
            <w:rPr>
              <w:rFonts w:ascii="Calibri" w:eastAsia="Calibri" w:hAnsi="Calibri" w:cs="Calibri"/>
              <w:i/>
              <w:iCs/>
              <w:color w:val="000000"/>
              <w:sz w:val="20"/>
              <w:szCs w:val="20"/>
            </w:rPr>
            <w:tab/>
            <w:t>7</w:t>
          </w:r>
        </w:p>
        <w:p w14:paraId="26CAF4D6" w14:textId="77777777" w:rsidR="00BF2466" w:rsidRDefault="00524BB2">
          <w:pPr>
            <w:pBdr>
              <w:top w:val="nil"/>
              <w:left w:val="nil"/>
              <w:bottom w:val="nil"/>
              <w:right w:val="nil"/>
              <w:between w:val="nil"/>
            </w:pBdr>
            <w:tabs>
              <w:tab w:val="right" w:pos="9354"/>
            </w:tabs>
            <w:spacing w:before="120"/>
            <w:ind w:left="240"/>
            <w:rPr>
              <w:rFonts w:ascii="Calibri" w:eastAsia="Calibri" w:hAnsi="Calibri" w:cs="Calibri"/>
              <w:i/>
              <w:iCs/>
              <w:color w:val="000000"/>
              <w:sz w:val="20"/>
              <w:szCs w:val="20"/>
            </w:rPr>
          </w:pPr>
          <w:r>
            <w:fldChar w:fldCharType="end"/>
          </w:r>
          <w:hyperlink w:anchor="_ftbmm6stm5w3">
            <w:r>
              <w:rPr>
                <w:rFonts w:ascii="Arial" w:eastAsia="Arial" w:hAnsi="Arial" w:cs="Arial"/>
                <w:b/>
                <w:bCs/>
                <w:color w:val="000000"/>
                <w:sz w:val="20"/>
                <w:szCs w:val="20"/>
              </w:rPr>
              <w:t xml:space="preserve">1.2 </w:t>
            </w:r>
          </w:hyperlink>
          <w:hyperlink w:anchor="_ftbmm6stm5w3">
            <w:r>
              <w:rPr>
                <w:rFonts w:ascii="Arial" w:eastAsia="Arial" w:hAnsi="Arial" w:cs="Arial"/>
                <w:i/>
                <w:iCs/>
                <w:color w:val="000000"/>
                <w:sz w:val="20"/>
                <w:szCs w:val="20"/>
              </w:rPr>
              <w:t>Краткое описание возможностей средства автоматизации</w:t>
            </w:r>
          </w:hyperlink>
          <w:r>
            <w:fldChar w:fldCharType="begin"/>
          </w:r>
          <w:r>
            <w:instrText xml:space="preserve"> HYPERLINK \l "_ftbmm6stm5w3" </w:instrText>
          </w:r>
          <w:r>
            <w:fldChar w:fldCharType="separate"/>
          </w:r>
          <w:r>
            <w:rPr>
              <w:rFonts w:ascii="Calibri" w:eastAsia="Calibri" w:hAnsi="Calibri" w:cs="Calibri"/>
              <w:i/>
              <w:iCs/>
              <w:color w:val="000000"/>
              <w:sz w:val="20"/>
              <w:szCs w:val="20"/>
            </w:rPr>
            <w:tab/>
            <w:t>7</w:t>
          </w:r>
        </w:p>
        <w:p w14:paraId="531F71C2" w14:textId="77777777" w:rsidR="00BF2466" w:rsidRDefault="00524BB2">
          <w:pPr>
            <w:pBdr>
              <w:top w:val="nil"/>
              <w:left w:val="nil"/>
              <w:bottom w:val="nil"/>
              <w:right w:val="nil"/>
              <w:between w:val="nil"/>
            </w:pBdr>
            <w:tabs>
              <w:tab w:val="right" w:pos="9354"/>
            </w:tabs>
            <w:spacing w:before="120"/>
            <w:ind w:left="240"/>
            <w:rPr>
              <w:rFonts w:ascii="Calibri" w:eastAsia="Calibri" w:hAnsi="Calibri" w:cs="Calibri"/>
              <w:i/>
              <w:iCs/>
              <w:color w:val="000000"/>
              <w:sz w:val="20"/>
              <w:szCs w:val="20"/>
            </w:rPr>
          </w:pPr>
          <w:r>
            <w:fldChar w:fldCharType="end"/>
          </w:r>
          <w:hyperlink w:anchor="_jg0ykusyi01f">
            <w:r>
              <w:rPr>
                <w:rFonts w:ascii="Arial" w:eastAsia="Arial" w:hAnsi="Arial" w:cs="Arial"/>
                <w:b/>
                <w:bCs/>
                <w:color w:val="000000"/>
                <w:sz w:val="20"/>
                <w:szCs w:val="20"/>
              </w:rPr>
              <w:t xml:space="preserve">1.3 </w:t>
            </w:r>
          </w:hyperlink>
          <w:hyperlink w:anchor="_jg0ykusyi01f">
            <w:r>
              <w:rPr>
                <w:rFonts w:ascii="Arial" w:eastAsia="Arial" w:hAnsi="Arial" w:cs="Arial"/>
                <w:i/>
                <w:iCs/>
                <w:color w:val="000000"/>
                <w:sz w:val="20"/>
                <w:szCs w:val="20"/>
              </w:rPr>
              <w:t>Уровень подготовки пользователя</w:t>
            </w:r>
          </w:hyperlink>
          <w:r>
            <w:fldChar w:fldCharType="begin"/>
          </w:r>
          <w:r>
            <w:instrText xml:space="preserve"> HYPERLINK \l "_jg0ykusyi01f" </w:instrText>
          </w:r>
          <w:r>
            <w:fldChar w:fldCharType="separate"/>
          </w:r>
          <w:r>
            <w:rPr>
              <w:rFonts w:ascii="Calibri" w:eastAsia="Calibri" w:hAnsi="Calibri" w:cs="Calibri"/>
              <w:i/>
              <w:iCs/>
              <w:color w:val="000000"/>
              <w:sz w:val="20"/>
              <w:szCs w:val="20"/>
            </w:rPr>
            <w:tab/>
            <w:t>7</w:t>
          </w:r>
        </w:p>
        <w:p w14:paraId="785C0C45" w14:textId="77777777" w:rsidR="00BF2466" w:rsidRDefault="00524BB2">
          <w:pPr>
            <w:pBdr>
              <w:top w:val="nil"/>
              <w:left w:val="nil"/>
              <w:bottom w:val="nil"/>
              <w:right w:val="nil"/>
              <w:between w:val="nil"/>
            </w:pBdr>
            <w:tabs>
              <w:tab w:val="right" w:pos="9354"/>
            </w:tabs>
            <w:spacing w:before="120"/>
            <w:ind w:left="240"/>
            <w:rPr>
              <w:rFonts w:ascii="Calibri" w:eastAsia="Calibri" w:hAnsi="Calibri" w:cs="Calibri"/>
              <w:i/>
              <w:iCs/>
              <w:color w:val="000000"/>
              <w:sz w:val="20"/>
              <w:szCs w:val="20"/>
            </w:rPr>
          </w:pPr>
          <w:r>
            <w:fldChar w:fldCharType="end"/>
          </w:r>
          <w:hyperlink w:anchor="_ko1oduj1wp2b">
            <w:r>
              <w:rPr>
                <w:rFonts w:ascii="Arial" w:eastAsia="Arial" w:hAnsi="Arial" w:cs="Arial"/>
                <w:b/>
                <w:bCs/>
                <w:color w:val="000000"/>
                <w:sz w:val="20"/>
                <w:szCs w:val="20"/>
              </w:rPr>
              <w:t xml:space="preserve">1.4 </w:t>
            </w:r>
          </w:hyperlink>
          <w:hyperlink w:anchor="_ko1oduj1wp2b">
            <w:r>
              <w:rPr>
                <w:rFonts w:ascii="Arial" w:eastAsia="Arial" w:hAnsi="Arial" w:cs="Arial"/>
                <w:i/>
                <w:iCs/>
                <w:color w:val="000000"/>
                <w:sz w:val="20"/>
                <w:szCs w:val="20"/>
              </w:rPr>
              <w:t>Перечень эксплуатационной документации, с которой должен ознакомиться пользователь</w:t>
            </w:r>
          </w:hyperlink>
          <w:r>
            <w:fldChar w:fldCharType="begin"/>
          </w:r>
          <w:r>
            <w:instrText xml:space="preserve"> HYPERLINK \l "_ko1oduj1wp2b" </w:instrText>
          </w:r>
          <w:r>
            <w:fldChar w:fldCharType="separate"/>
          </w:r>
          <w:r>
            <w:rPr>
              <w:rFonts w:ascii="Calibri" w:eastAsia="Calibri" w:hAnsi="Calibri" w:cs="Calibri"/>
              <w:i/>
              <w:iCs/>
              <w:color w:val="000000"/>
              <w:sz w:val="20"/>
              <w:szCs w:val="20"/>
            </w:rPr>
            <w:tab/>
            <w:t>7</w:t>
          </w:r>
        </w:p>
        <w:p w14:paraId="7E4FA960" w14:textId="77777777" w:rsidR="00BF2466" w:rsidRDefault="00524BB2">
          <w:pPr>
            <w:pBdr>
              <w:top w:val="nil"/>
              <w:left w:val="nil"/>
              <w:bottom w:val="nil"/>
              <w:right w:val="nil"/>
              <w:between w:val="nil"/>
            </w:pBdr>
            <w:tabs>
              <w:tab w:val="right" w:pos="9354"/>
            </w:tabs>
            <w:spacing w:before="240" w:after="120"/>
            <w:rPr>
              <w:rFonts w:ascii="Calibri" w:eastAsia="Calibri" w:hAnsi="Calibri" w:cs="Calibri"/>
              <w:b/>
              <w:bCs/>
              <w:color w:val="000000"/>
              <w:sz w:val="20"/>
              <w:szCs w:val="20"/>
            </w:rPr>
          </w:pPr>
          <w:r>
            <w:fldChar w:fldCharType="end"/>
          </w:r>
          <w:hyperlink w:anchor="_qkiftlbd0tkl">
            <w:r>
              <w:rPr>
                <w:rFonts w:ascii="Arial" w:eastAsia="Arial" w:hAnsi="Arial" w:cs="Arial"/>
                <w:b/>
                <w:bCs/>
                <w:color w:val="000000"/>
                <w:sz w:val="20"/>
                <w:szCs w:val="20"/>
              </w:rPr>
              <w:t xml:space="preserve">2 </w:t>
            </w:r>
          </w:hyperlink>
          <w:hyperlink w:anchor="_qkiftlbd0tkl">
            <w:r>
              <w:rPr>
                <w:rFonts w:ascii="Arial" w:eastAsia="Arial" w:hAnsi="Arial" w:cs="Arial"/>
                <w:b/>
                <w:bCs/>
                <w:color w:val="000000"/>
                <w:sz w:val="20"/>
                <w:szCs w:val="20"/>
              </w:rPr>
              <w:t>Назначения и условия применения</w:t>
            </w:r>
          </w:hyperlink>
          <w:r>
            <w:fldChar w:fldCharType="begin"/>
          </w:r>
          <w:r>
            <w:instrText xml:space="preserve"> HYPERLINK \l "_qkiftlbd0tkl" </w:instrText>
          </w:r>
          <w:r>
            <w:fldChar w:fldCharType="separate"/>
          </w:r>
          <w:r>
            <w:rPr>
              <w:rFonts w:ascii="Calibri" w:eastAsia="Calibri" w:hAnsi="Calibri" w:cs="Calibri"/>
              <w:b/>
              <w:bCs/>
              <w:color w:val="000000"/>
              <w:sz w:val="20"/>
              <w:szCs w:val="20"/>
            </w:rPr>
            <w:tab/>
            <w:t>8</w:t>
          </w:r>
        </w:p>
        <w:p w14:paraId="5121C0E2" w14:textId="77777777" w:rsidR="00BF2466" w:rsidRDefault="00524BB2">
          <w:pPr>
            <w:pBdr>
              <w:top w:val="nil"/>
              <w:left w:val="nil"/>
              <w:bottom w:val="nil"/>
              <w:right w:val="nil"/>
              <w:between w:val="nil"/>
            </w:pBdr>
            <w:tabs>
              <w:tab w:val="right" w:pos="9354"/>
            </w:tabs>
            <w:spacing w:before="120"/>
            <w:ind w:left="240"/>
            <w:rPr>
              <w:rFonts w:ascii="Calibri" w:eastAsia="Calibri" w:hAnsi="Calibri" w:cs="Calibri"/>
              <w:i/>
              <w:iCs/>
              <w:color w:val="000000"/>
              <w:sz w:val="20"/>
              <w:szCs w:val="20"/>
            </w:rPr>
          </w:pPr>
          <w:r>
            <w:fldChar w:fldCharType="end"/>
          </w:r>
          <w:hyperlink w:anchor="_kroieh642p8v">
            <w:r>
              <w:rPr>
                <w:rFonts w:ascii="Arial" w:eastAsia="Arial" w:hAnsi="Arial" w:cs="Arial"/>
                <w:b/>
                <w:bCs/>
                <w:color w:val="000000"/>
                <w:sz w:val="20"/>
                <w:szCs w:val="20"/>
              </w:rPr>
              <w:t xml:space="preserve">2.1 </w:t>
            </w:r>
          </w:hyperlink>
          <w:hyperlink w:anchor="_kroieh642p8v">
            <w:r>
              <w:rPr>
                <w:rFonts w:ascii="Arial" w:eastAsia="Arial" w:hAnsi="Arial" w:cs="Arial"/>
                <w:i/>
                <w:iCs/>
                <w:color w:val="000000"/>
                <w:sz w:val="20"/>
                <w:szCs w:val="20"/>
              </w:rPr>
              <w:t>Виды деятельности, функции, для автоматизации которых предназначено данное программное средство</w:t>
            </w:r>
          </w:hyperlink>
          <w:r>
            <w:fldChar w:fldCharType="begin"/>
          </w:r>
          <w:r>
            <w:instrText xml:space="preserve"> HYPERLINK \l "_kroieh642p8v" </w:instrText>
          </w:r>
          <w:r>
            <w:fldChar w:fldCharType="separate"/>
          </w:r>
          <w:r>
            <w:rPr>
              <w:rFonts w:ascii="Calibri" w:eastAsia="Calibri" w:hAnsi="Calibri" w:cs="Calibri"/>
              <w:i/>
              <w:iCs/>
              <w:color w:val="000000"/>
              <w:sz w:val="20"/>
              <w:szCs w:val="20"/>
            </w:rPr>
            <w:tab/>
            <w:t>8</w:t>
          </w:r>
        </w:p>
        <w:p w14:paraId="16F1856E" w14:textId="77777777" w:rsidR="00BF2466" w:rsidRDefault="00524BB2">
          <w:pPr>
            <w:pBdr>
              <w:top w:val="nil"/>
              <w:left w:val="nil"/>
              <w:bottom w:val="nil"/>
              <w:right w:val="nil"/>
              <w:between w:val="nil"/>
            </w:pBdr>
            <w:tabs>
              <w:tab w:val="right" w:pos="9354"/>
            </w:tabs>
            <w:spacing w:before="120"/>
            <w:ind w:left="240"/>
            <w:rPr>
              <w:rFonts w:ascii="Calibri" w:eastAsia="Calibri" w:hAnsi="Calibri" w:cs="Calibri"/>
              <w:i/>
              <w:iCs/>
              <w:color w:val="000000"/>
              <w:sz w:val="20"/>
              <w:szCs w:val="20"/>
            </w:rPr>
          </w:pPr>
          <w:r>
            <w:fldChar w:fldCharType="end"/>
          </w:r>
          <w:hyperlink w:anchor="_j5o58o2lq39e">
            <w:r>
              <w:rPr>
                <w:rFonts w:ascii="Arial" w:eastAsia="Arial" w:hAnsi="Arial" w:cs="Arial"/>
                <w:b/>
                <w:bCs/>
                <w:color w:val="000000"/>
                <w:sz w:val="20"/>
                <w:szCs w:val="20"/>
              </w:rPr>
              <w:t xml:space="preserve">2.2 </w:t>
            </w:r>
          </w:hyperlink>
          <w:hyperlink w:anchor="_j5o58o2lq39e">
            <w:r>
              <w:rPr>
                <w:rFonts w:ascii="Arial" w:eastAsia="Arial" w:hAnsi="Arial" w:cs="Arial"/>
                <w:i/>
                <w:iCs/>
                <w:color w:val="000000"/>
                <w:sz w:val="20"/>
                <w:szCs w:val="20"/>
              </w:rPr>
              <w:t>Условия применения средства автоматизации в соответствии с назначением</w:t>
            </w:r>
          </w:hyperlink>
          <w:r>
            <w:fldChar w:fldCharType="begin"/>
          </w:r>
          <w:r>
            <w:instrText xml:space="preserve"> HYPERLINK \l "_j5o58o2lq39e" </w:instrText>
          </w:r>
          <w:r>
            <w:fldChar w:fldCharType="separate"/>
          </w:r>
          <w:r>
            <w:rPr>
              <w:rFonts w:ascii="Calibri" w:eastAsia="Calibri" w:hAnsi="Calibri" w:cs="Calibri"/>
              <w:i/>
              <w:iCs/>
              <w:color w:val="000000"/>
              <w:sz w:val="20"/>
              <w:szCs w:val="20"/>
            </w:rPr>
            <w:tab/>
            <w:t>8</w:t>
          </w:r>
        </w:p>
        <w:p w14:paraId="4A9892F2" w14:textId="77777777" w:rsidR="00BF2466" w:rsidRDefault="00524BB2">
          <w:pPr>
            <w:pBdr>
              <w:top w:val="nil"/>
              <w:left w:val="nil"/>
              <w:bottom w:val="nil"/>
              <w:right w:val="nil"/>
              <w:between w:val="nil"/>
            </w:pBdr>
            <w:tabs>
              <w:tab w:val="right" w:pos="9354"/>
            </w:tabs>
            <w:spacing w:before="240" w:after="120"/>
            <w:rPr>
              <w:rFonts w:ascii="Calibri" w:eastAsia="Calibri" w:hAnsi="Calibri" w:cs="Calibri"/>
              <w:b/>
              <w:bCs/>
              <w:color w:val="000000"/>
              <w:sz w:val="20"/>
              <w:szCs w:val="20"/>
            </w:rPr>
          </w:pPr>
          <w:r>
            <w:fldChar w:fldCharType="end"/>
          </w:r>
          <w:hyperlink w:anchor="_jwju8d5gpaie">
            <w:r>
              <w:rPr>
                <w:rFonts w:ascii="Arial" w:eastAsia="Arial" w:hAnsi="Arial" w:cs="Arial"/>
                <w:b/>
                <w:bCs/>
                <w:color w:val="000000"/>
                <w:sz w:val="20"/>
                <w:szCs w:val="20"/>
              </w:rPr>
              <w:t xml:space="preserve">3 </w:t>
            </w:r>
          </w:hyperlink>
          <w:hyperlink w:anchor="_jwju8d5gpaie">
            <w:r>
              <w:rPr>
                <w:rFonts w:ascii="Arial" w:eastAsia="Arial" w:hAnsi="Arial" w:cs="Arial"/>
                <w:b/>
                <w:bCs/>
                <w:color w:val="000000"/>
                <w:sz w:val="20"/>
                <w:szCs w:val="20"/>
              </w:rPr>
              <w:t>Подготовка к работе</w:t>
            </w:r>
          </w:hyperlink>
          <w:r>
            <w:fldChar w:fldCharType="begin"/>
          </w:r>
          <w:r>
            <w:instrText xml:space="preserve"> HYPERLINK \l "_jwju8d5gpaie" </w:instrText>
          </w:r>
          <w:r>
            <w:fldChar w:fldCharType="separate"/>
          </w:r>
          <w:r>
            <w:rPr>
              <w:rFonts w:ascii="Calibri" w:eastAsia="Calibri" w:hAnsi="Calibri" w:cs="Calibri"/>
              <w:b/>
              <w:bCs/>
              <w:color w:val="000000"/>
              <w:sz w:val="20"/>
              <w:szCs w:val="20"/>
            </w:rPr>
            <w:tab/>
            <w:t>9</w:t>
          </w:r>
        </w:p>
        <w:p w14:paraId="5A4A1A6A" w14:textId="77777777" w:rsidR="00BF2466" w:rsidRDefault="00524BB2">
          <w:pPr>
            <w:pBdr>
              <w:top w:val="nil"/>
              <w:left w:val="nil"/>
              <w:bottom w:val="nil"/>
              <w:right w:val="nil"/>
              <w:between w:val="nil"/>
            </w:pBdr>
            <w:tabs>
              <w:tab w:val="right" w:pos="9354"/>
            </w:tabs>
            <w:spacing w:before="120"/>
            <w:ind w:left="240"/>
            <w:rPr>
              <w:rFonts w:ascii="Calibri" w:eastAsia="Calibri" w:hAnsi="Calibri" w:cs="Calibri"/>
              <w:i/>
              <w:iCs/>
              <w:color w:val="000000"/>
              <w:sz w:val="20"/>
              <w:szCs w:val="20"/>
            </w:rPr>
          </w:pPr>
          <w:r>
            <w:fldChar w:fldCharType="end"/>
          </w:r>
          <w:hyperlink w:anchor="_f9qyzqfgf1mu">
            <w:r>
              <w:rPr>
                <w:rFonts w:ascii="Arial" w:eastAsia="Arial" w:hAnsi="Arial" w:cs="Arial"/>
                <w:b/>
                <w:bCs/>
                <w:color w:val="000000"/>
                <w:sz w:val="20"/>
                <w:szCs w:val="20"/>
              </w:rPr>
              <w:t xml:space="preserve">3.1 </w:t>
            </w:r>
          </w:hyperlink>
          <w:hyperlink w:anchor="_f9qyzqfgf1mu">
            <w:r>
              <w:rPr>
                <w:rFonts w:ascii="Arial" w:eastAsia="Arial" w:hAnsi="Arial" w:cs="Arial"/>
                <w:i/>
                <w:iCs/>
                <w:color w:val="000000"/>
                <w:sz w:val="20"/>
                <w:szCs w:val="20"/>
              </w:rPr>
              <w:t>Порядок загрузки программ и данных</w:t>
            </w:r>
          </w:hyperlink>
          <w:r>
            <w:fldChar w:fldCharType="begin"/>
          </w:r>
          <w:r>
            <w:instrText xml:space="preserve"> HYPERLINK \l "_f9qyzqfgf1mu" </w:instrText>
          </w:r>
          <w:r>
            <w:fldChar w:fldCharType="separate"/>
          </w:r>
          <w:r>
            <w:rPr>
              <w:rFonts w:ascii="Calibri" w:eastAsia="Calibri" w:hAnsi="Calibri" w:cs="Calibri"/>
              <w:i/>
              <w:iCs/>
              <w:color w:val="000000"/>
              <w:sz w:val="20"/>
              <w:szCs w:val="20"/>
            </w:rPr>
            <w:tab/>
            <w:t>9</w:t>
          </w:r>
        </w:p>
        <w:p w14:paraId="67E43FCE" w14:textId="77777777" w:rsidR="00BF2466" w:rsidRDefault="00524BB2">
          <w:pPr>
            <w:pBdr>
              <w:top w:val="nil"/>
              <w:left w:val="nil"/>
              <w:bottom w:val="nil"/>
              <w:right w:val="nil"/>
              <w:between w:val="nil"/>
            </w:pBdr>
            <w:tabs>
              <w:tab w:val="right" w:pos="9354"/>
            </w:tabs>
            <w:spacing w:before="120"/>
            <w:ind w:left="240"/>
            <w:rPr>
              <w:rFonts w:ascii="Calibri" w:eastAsia="Calibri" w:hAnsi="Calibri" w:cs="Calibri"/>
              <w:i/>
              <w:iCs/>
              <w:color w:val="000000"/>
              <w:sz w:val="20"/>
              <w:szCs w:val="20"/>
            </w:rPr>
          </w:pPr>
          <w:r>
            <w:fldChar w:fldCharType="end"/>
          </w:r>
          <w:hyperlink w:anchor="_ckf8ngaf2ykp">
            <w:r>
              <w:rPr>
                <w:rFonts w:ascii="Arial" w:eastAsia="Arial" w:hAnsi="Arial" w:cs="Arial"/>
                <w:b/>
                <w:bCs/>
                <w:color w:val="000000"/>
                <w:sz w:val="20"/>
                <w:szCs w:val="20"/>
              </w:rPr>
              <w:t xml:space="preserve">3.2 </w:t>
            </w:r>
          </w:hyperlink>
          <w:hyperlink w:anchor="_ckf8ngaf2ykp">
            <w:r>
              <w:rPr>
                <w:rFonts w:ascii="Arial" w:eastAsia="Arial" w:hAnsi="Arial" w:cs="Arial"/>
                <w:i/>
                <w:iCs/>
                <w:color w:val="000000"/>
                <w:sz w:val="20"/>
                <w:szCs w:val="20"/>
              </w:rPr>
              <w:t>Порядок проверки работоспособности</w:t>
            </w:r>
          </w:hyperlink>
          <w:r>
            <w:fldChar w:fldCharType="begin"/>
          </w:r>
          <w:r>
            <w:instrText xml:space="preserve"> HYPERLINK \l "_ckf8ngaf2ykp" </w:instrText>
          </w:r>
          <w:r>
            <w:fldChar w:fldCharType="separate"/>
          </w:r>
          <w:r>
            <w:rPr>
              <w:rFonts w:ascii="Calibri" w:eastAsia="Calibri" w:hAnsi="Calibri" w:cs="Calibri"/>
              <w:i/>
              <w:iCs/>
              <w:color w:val="000000"/>
              <w:sz w:val="20"/>
              <w:szCs w:val="20"/>
            </w:rPr>
            <w:tab/>
            <w:t>9</w:t>
          </w:r>
        </w:p>
        <w:p w14:paraId="3A709FDF" w14:textId="77777777" w:rsidR="00BF2466" w:rsidRDefault="00524BB2">
          <w:pPr>
            <w:pBdr>
              <w:top w:val="nil"/>
              <w:left w:val="nil"/>
              <w:bottom w:val="nil"/>
              <w:right w:val="nil"/>
              <w:between w:val="nil"/>
            </w:pBdr>
            <w:tabs>
              <w:tab w:val="right" w:pos="9354"/>
            </w:tabs>
            <w:spacing w:before="240" w:after="120"/>
            <w:rPr>
              <w:rFonts w:ascii="Calibri" w:eastAsia="Calibri" w:hAnsi="Calibri" w:cs="Calibri"/>
              <w:b/>
              <w:bCs/>
              <w:color w:val="000000"/>
              <w:sz w:val="20"/>
              <w:szCs w:val="20"/>
            </w:rPr>
          </w:pPr>
          <w:r>
            <w:fldChar w:fldCharType="end"/>
          </w:r>
          <w:hyperlink w:anchor="_xwv1fl3u8y51">
            <w:r>
              <w:rPr>
                <w:rFonts w:ascii="Arial" w:eastAsia="Arial" w:hAnsi="Arial" w:cs="Arial"/>
                <w:b/>
                <w:bCs/>
                <w:color w:val="000000"/>
                <w:sz w:val="20"/>
                <w:szCs w:val="20"/>
              </w:rPr>
              <w:t xml:space="preserve">4 </w:t>
            </w:r>
          </w:hyperlink>
          <w:hyperlink w:anchor="_xwv1fl3u8y51">
            <w:r>
              <w:rPr>
                <w:rFonts w:ascii="Arial" w:eastAsia="Arial" w:hAnsi="Arial" w:cs="Arial"/>
                <w:b/>
                <w:bCs/>
                <w:color w:val="000000"/>
                <w:sz w:val="20"/>
                <w:szCs w:val="20"/>
              </w:rPr>
              <w:t>Порядок и описание работы</w:t>
            </w:r>
          </w:hyperlink>
          <w:r>
            <w:fldChar w:fldCharType="begin"/>
          </w:r>
          <w:r>
            <w:instrText xml:space="preserve"> HYPERLINK \l "_xwv1fl3u8y51" </w:instrText>
          </w:r>
          <w:r>
            <w:fldChar w:fldCharType="separate"/>
          </w:r>
          <w:r>
            <w:rPr>
              <w:rFonts w:ascii="Calibri" w:eastAsia="Calibri" w:hAnsi="Calibri" w:cs="Calibri"/>
              <w:b/>
              <w:bCs/>
              <w:color w:val="000000"/>
              <w:sz w:val="20"/>
              <w:szCs w:val="20"/>
            </w:rPr>
            <w:tab/>
            <w:t>10</w:t>
          </w:r>
        </w:p>
        <w:p w14:paraId="0DB20648" w14:textId="77777777" w:rsidR="00BF2466" w:rsidRDefault="00524BB2">
          <w:pPr>
            <w:pBdr>
              <w:top w:val="nil"/>
              <w:left w:val="nil"/>
              <w:bottom w:val="nil"/>
              <w:right w:val="nil"/>
              <w:between w:val="nil"/>
            </w:pBdr>
            <w:tabs>
              <w:tab w:val="right" w:pos="9354"/>
            </w:tabs>
            <w:spacing w:before="120"/>
            <w:ind w:left="240"/>
            <w:rPr>
              <w:rFonts w:ascii="Calibri" w:eastAsia="Calibri" w:hAnsi="Calibri" w:cs="Calibri"/>
              <w:i/>
              <w:iCs/>
              <w:color w:val="000000"/>
              <w:sz w:val="20"/>
              <w:szCs w:val="20"/>
            </w:rPr>
          </w:pPr>
          <w:r>
            <w:fldChar w:fldCharType="end"/>
          </w:r>
          <w:hyperlink w:anchor="_j7ydkv6d3c33">
            <w:r>
              <w:rPr>
                <w:rFonts w:ascii="Arial" w:eastAsia="Arial" w:hAnsi="Arial" w:cs="Arial"/>
                <w:b/>
                <w:bCs/>
                <w:color w:val="000000"/>
                <w:sz w:val="20"/>
                <w:szCs w:val="20"/>
              </w:rPr>
              <w:t xml:space="preserve">4.1 </w:t>
            </w:r>
          </w:hyperlink>
          <w:hyperlink w:anchor="_j7ydkv6d3c33">
            <w:r>
              <w:rPr>
                <w:rFonts w:ascii="Arial" w:eastAsia="Arial" w:hAnsi="Arial" w:cs="Arial"/>
                <w:i/>
                <w:iCs/>
                <w:color w:val="000000"/>
                <w:sz w:val="20"/>
                <w:szCs w:val="20"/>
              </w:rPr>
              <w:t>Описание всех выполняемых функций, задач (комплексов задач), процедур</w:t>
            </w:r>
          </w:hyperlink>
          <w:r>
            <w:fldChar w:fldCharType="begin"/>
          </w:r>
          <w:r>
            <w:instrText xml:space="preserve"> HYPERLINK \l "_j7ydkv6d3c33" </w:instrText>
          </w:r>
          <w:r>
            <w:fldChar w:fldCharType="separate"/>
          </w:r>
          <w:r>
            <w:rPr>
              <w:rFonts w:ascii="Calibri" w:eastAsia="Calibri" w:hAnsi="Calibri" w:cs="Calibri"/>
              <w:i/>
              <w:iCs/>
              <w:color w:val="000000"/>
              <w:sz w:val="20"/>
              <w:szCs w:val="20"/>
            </w:rPr>
            <w:tab/>
            <w:t>10</w:t>
          </w:r>
        </w:p>
        <w:p w14:paraId="01A7AA96" w14:textId="77777777" w:rsidR="00BF2466" w:rsidRDefault="00524BB2">
          <w:pPr>
            <w:pBdr>
              <w:top w:val="nil"/>
              <w:left w:val="nil"/>
              <w:bottom w:val="nil"/>
              <w:right w:val="nil"/>
              <w:between w:val="nil"/>
            </w:pBdr>
            <w:tabs>
              <w:tab w:val="right" w:pos="9354"/>
            </w:tabs>
            <w:spacing w:before="120"/>
            <w:ind w:left="240"/>
            <w:rPr>
              <w:rFonts w:ascii="Calibri" w:eastAsia="Calibri" w:hAnsi="Calibri" w:cs="Calibri"/>
              <w:i/>
              <w:iCs/>
              <w:color w:val="000000"/>
              <w:sz w:val="20"/>
              <w:szCs w:val="20"/>
            </w:rPr>
          </w:pPr>
          <w:r>
            <w:fldChar w:fldCharType="end"/>
          </w:r>
          <w:hyperlink w:anchor="_m92vbift3m46">
            <w:r>
              <w:rPr>
                <w:rFonts w:ascii="Arial" w:eastAsia="Arial" w:hAnsi="Arial" w:cs="Arial"/>
                <w:b/>
                <w:bCs/>
                <w:color w:val="000000"/>
                <w:sz w:val="20"/>
                <w:szCs w:val="20"/>
              </w:rPr>
              <w:t xml:space="preserve">4.2 </w:t>
            </w:r>
          </w:hyperlink>
          <w:hyperlink w:anchor="_m92vbift3m46">
            <w:r>
              <w:rPr>
                <w:rFonts w:ascii="Arial" w:eastAsia="Arial" w:hAnsi="Arial" w:cs="Arial"/>
                <w:i/>
                <w:iCs/>
                <w:color w:val="000000"/>
                <w:sz w:val="20"/>
                <w:szCs w:val="20"/>
              </w:rPr>
              <w:t>Описание операций технологического процесса обработки данных, необходимых для выполнения функций, задач (комплексов задач), процедур.</w:t>
            </w:r>
          </w:hyperlink>
          <w:r>
            <w:fldChar w:fldCharType="begin"/>
          </w:r>
          <w:r>
            <w:instrText xml:space="preserve"> HYPERLINK \l "_m92vbift3m46" </w:instrText>
          </w:r>
          <w:r>
            <w:fldChar w:fldCharType="separate"/>
          </w:r>
          <w:r>
            <w:rPr>
              <w:rFonts w:ascii="Calibri" w:eastAsia="Calibri" w:hAnsi="Calibri" w:cs="Calibri"/>
              <w:i/>
              <w:iCs/>
              <w:color w:val="000000"/>
              <w:sz w:val="20"/>
              <w:szCs w:val="20"/>
            </w:rPr>
            <w:tab/>
            <w:t>10</w:t>
          </w:r>
        </w:p>
        <w:p w14:paraId="1847F956" w14:textId="77777777" w:rsidR="00BF2466" w:rsidRDefault="00524BB2">
          <w:pPr>
            <w:pBdr>
              <w:top w:val="nil"/>
              <w:left w:val="nil"/>
              <w:bottom w:val="nil"/>
              <w:right w:val="nil"/>
              <w:between w:val="nil"/>
            </w:pBdr>
            <w:tabs>
              <w:tab w:val="right" w:pos="9354"/>
            </w:tabs>
            <w:spacing w:before="120"/>
            <w:ind w:left="240"/>
            <w:rPr>
              <w:rFonts w:ascii="Calibri" w:eastAsia="Calibri" w:hAnsi="Calibri" w:cs="Calibri"/>
              <w:i/>
              <w:iCs/>
              <w:color w:val="000000"/>
              <w:sz w:val="20"/>
              <w:szCs w:val="20"/>
            </w:rPr>
          </w:pPr>
          <w:r>
            <w:fldChar w:fldCharType="end"/>
          </w:r>
          <w:hyperlink w:anchor="_p8ksis4jla83">
            <w:r>
              <w:rPr>
                <w:rFonts w:ascii="Arial" w:eastAsia="Arial" w:hAnsi="Arial" w:cs="Arial"/>
                <w:b/>
                <w:bCs/>
                <w:color w:val="000000"/>
                <w:sz w:val="20"/>
                <w:szCs w:val="20"/>
              </w:rPr>
              <w:t xml:space="preserve">4.3 </w:t>
            </w:r>
          </w:hyperlink>
          <w:hyperlink w:anchor="_p8ksis4jla83">
            <w:r>
              <w:rPr>
                <w:rFonts w:ascii="Arial" w:eastAsia="Arial" w:hAnsi="Arial" w:cs="Arial"/>
                <w:i/>
                <w:iCs/>
                <w:color w:val="000000"/>
                <w:sz w:val="20"/>
                <w:szCs w:val="20"/>
              </w:rPr>
              <w:t>Основные вкладки начального меню</w:t>
            </w:r>
          </w:hyperlink>
          <w:r>
            <w:fldChar w:fldCharType="begin"/>
          </w:r>
          <w:r>
            <w:instrText xml:space="preserve"> HYPERLINK \l "_p8ksis4jla83" </w:instrText>
          </w:r>
          <w:r>
            <w:fldChar w:fldCharType="separate"/>
          </w:r>
          <w:r>
            <w:rPr>
              <w:rFonts w:ascii="Calibri" w:eastAsia="Calibri" w:hAnsi="Calibri" w:cs="Calibri"/>
              <w:i/>
              <w:iCs/>
              <w:color w:val="000000"/>
              <w:sz w:val="20"/>
              <w:szCs w:val="20"/>
            </w:rPr>
            <w:tab/>
            <w:t>11</w:t>
          </w:r>
        </w:p>
        <w:p w14:paraId="1C351E9B" w14:textId="77777777" w:rsidR="00BF2466" w:rsidRDefault="00524BB2">
          <w:pPr>
            <w:pBdr>
              <w:top w:val="nil"/>
              <w:left w:val="nil"/>
              <w:bottom w:val="nil"/>
              <w:right w:val="nil"/>
              <w:between w:val="nil"/>
            </w:pBdr>
            <w:tabs>
              <w:tab w:val="right" w:pos="9354"/>
            </w:tabs>
            <w:spacing w:before="120"/>
            <w:ind w:left="240"/>
            <w:rPr>
              <w:rFonts w:ascii="Calibri" w:eastAsia="Calibri" w:hAnsi="Calibri" w:cs="Calibri"/>
              <w:i/>
              <w:iCs/>
              <w:color w:val="000000"/>
              <w:sz w:val="20"/>
              <w:szCs w:val="20"/>
            </w:rPr>
          </w:pPr>
          <w:r>
            <w:fldChar w:fldCharType="end"/>
          </w:r>
          <w:hyperlink w:anchor="_dxas38n11h33">
            <w:r>
              <w:rPr>
                <w:rFonts w:ascii="Arial" w:eastAsia="Arial" w:hAnsi="Arial" w:cs="Arial"/>
                <w:b/>
                <w:bCs/>
                <w:color w:val="000000"/>
                <w:sz w:val="20"/>
                <w:szCs w:val="20"/>
              </w:rPr>
              <w:t xml:space="preserve">4.4 </w:t>
            </w:r>
          </w:hyperlink>
          <w:hyperlink w:anchor="_dxas38n11h33">
            <w:r>
              <w:rPr>
                <w:rFonts w:ascii="Arial" w:eastAsia="Arial" w:hAnsi="Arial" w:cs="Arial"/>
                <w:i/>
                <w:iCs/>
                <w:color w:val="000000"/>
                <w:sz w:val="20"/>
                <w:szCs w:val="20"/>
              </w:rPr>
              <w:t>Jenkins</w:t>
            </w:r>
          </w:hyperlink>
          <w:r>
            <w:fldChar w:fldCharType="begin"/>
          </w:r>
          <w:r>
            <w:instrText xml:space="preserve"> HYPERLINK \l "_dxas38n11h33" </w:instrText>
          </w:r>
          <w:r>
            <w:fldChar w:fldCharType="separate"/>
          </w:r>
          <w:r>
            <w:rPr>
              <w:rFonts w:ascii="Calibri" w:eastAsia="Calibri" w:hAnsi="Calibri" w:cs="Calibri"/>
              <w:i/>
              <w:iCs/>
              <w:color w:val="000000"/>
              <w:sz w:val="20"/>
              <w:szCs w:val="20"/>
            </w:rPr>
            <w:tab/>
            <w:t>13</w:t>
          </w:r>
        </w:p>
        <w:p w14:paraId="3CE3CE6D" w14:textId="77777777" w:rsidR="00BF2466" w:rsidRDefault="00524BB2">
          <w:pPr>
            <w:pBdr>
              <w:top w:val="nil"/>
              <w:left w:val="nil"/>
              <w:bottom w:val="nil"/>
              <w:right w:val="nil"/>
              <w:between w:val="nil"/>
            </w:pBdr>
            <w:tabs>
              <w:tab w:val="right" w:pos="9354"/>
            </w:tabs>
            <w:spacing w:before="120"/>
            <w:ind w:left="240"/>
            <w:rPr>
              <w:rFonts w:ascii="Calibri" w:eastAsia="Calibri" w:hAnsi="Calibri" w:cs="Calibri"/>
              <w:i/>
              <w:iCs/>
              <w:color w:val="000000"/>
              <w:sz w:val="20"/>
              <w:szCs w:val="20"/>
            </w:rPr>
          </w:pPr>
          <w:r>
            <w:fldChar w:fldCharType="end"/>
          </w:r>
          <w:hyperlink w:anchor="_cp6x8ged8s8t">
            <w:r>
              <w:rPr>
                <w:rFonts w:ascii="Arial" w:eastAsia="Arial" w:hAnsi="Arial" w:cs="Arial"/>
                <w:b/>
                <w:bCs/>
                <w:color w:val="000000"/>
                <w:sz w:val="20"/>
                <w:szCs w:val="20"/>
              </w:rPr>
              <w:t xml:space="preserve">4.5 </w:t>
            </w:r>
          </w:hyperlink>
          <w:hyperlink w:anchor="_cp6x8ged8s8t">
            <w:r>
              <w:rPr>
                <w:rFonts w:ascii="Arial" w:eastAsia="Arial" w:hAnsi="Arial" w:cs="Arial"/>
                <w:i/>
                <w:iCs/>
                <w:color w:val="000000"/>
                <w:sz w:val="20"/>
                <w:szCs w:val="20"/>
              </w:rPr>
              <w:t>Dashboard</w:t>
            </w:r>
          </w:hyperlink>
          <w:r>
            <w:fldChar w:fldCharType="begin"/>
          </w:r>
          <w:r>
            <w:instrText xml:space="preserve"> HYPERLINK \l "_cp6x8ged8s8t" </w:instrText>
          </w:r>
          <w:r>
            <w:fldChar w:fldCharType="separate"/>
          </w:r>
          <w:r>
            <w:rPr>
              <w:rFonts w:ascii="Calibri" w:eastAsia="Calibri" w:hAnsi="Calibri" w:cs="Calibri"/>
              <w:i/>
              <w:iCs/>
              <w:color w:val="000000"/>
              <w:sz w:val="20"/>
              <w:szCs w:val="20"/>
            </w:rPr>
            <w:tab/>
            <w:t>15</w:t>
          </w:r>
        </w:p>
        <w:p w14:paraId="0A7310F1" w14:textId="77777777" w:rsidR="00BF2466" w:rsidRDefault="00524BB2">
          <w:pPr>
            <w:pBdr>
              <w:top w:val="nil"/>
              <w:left w:val="nil"/>
              <w:bottom w:val="nil"/>
              <w:right w:val="nil"/>
              <w:between w:val="nil"/>
            </w:pBdr>
            <w:tabs>
              <w:tab w:val="right" w:pos="9354"/>
            </w:tabs>
            <w:spacing w:before="120"/>
            <w:ind w:left="240"/>
            <w:rPr>
              <w:rFonts w:ascii="Calibri" w:eastAsia="Calibri" w:hAnsi="Calibri" w:cs="Calibri"/>
              <w:i/>
              <w:iCs/>
              <w:color w:val="000000"/>
              <w:sz w:val="20"/>
              <w:szCs w:val="20"/>
            </w:rPr>
          </w:pPr>
          <w:r>
            <w:fldChar w:fldCharType="end"/>
          </w:r>
          <w:hyperlink w:anchor="_4t615jugqo9t">
            <w:r>
              <w:rPr>
                <w:rFonts w:ascii="Arial" w:eastAsia="Arial" w:hAnsi="Arial" w:cs="Arial"/>
                <w:b/>
                <w:bCs/>
                <w:color w:val="000000"/>
                <w:sz w:val="20"/>
                <w:szCs w:val="20"/>
              </w:rPr>
              <w:t xml:space="preserve">4.6 </w:t>
            </w:r>
          </w:hyperlink>
          <w:hyperlink w:anchor="_4t615jugqo9t">
            <w:r>
              <w:rPr>
                <w:rFonts w:ascii="Arial" w:eastAsia="Arial" w:hAnsi="Arial" w:cs="Arial"/>
                <w:i/>
                <w:iCs/>
                <w:color w:val="000000"/>
                <w:sz w:val="20"/>
                <w:szCs w:val="20"/>
              </w:rPr>
              <w:t>Policy alerts</w:t>
            </w:r>
          </w:hyperlink>
          <w:r>
            <w:fldChar w:fldCharType="begin"/>
          </w:r>
          <w:r>
            <w:instrText xml:space="preserve"> HYPERLINK \l "_4t615jugqo9t" </w:instrText>
          </w:r>
          <w:r>
            <w:fldChar w:fldCharType="separate"/>
          </w:r>
          <w:r>
            <w:rPr>
              <w:rFonts w:ascii="Calibri" w:eastAsia="Calibri" w:hAnsi="Calibri" w:cs="Calibri"/>
              <w:i/>
              <w:iCs/>
              <w:color w:val="000000"/>
              <w:sz w:val="20"/>
              <w:szCs w:val="20"/>
            </w:rPr>
            <w:tab/>
            <w:t>24</w:t>
          </w:r>
        </w:p>
        <w:p w14:paraId="7B5DA78B" w14:textId="77777777" w:rsidR="00BF2466" w:rsidRDefault="00524BB2">
          <w:pPr>
            <w:pBdr>
              <w:top w:val="nil"/>
              <w:left w:val="nil"/>
              <w:bottom w:val="nil"/>
              <w:right w:val="nil"/>
              <w:between w:val="nil"/>
            </w:pBdr>
            <w:tabs>
              <w:tab w:val="right" w:pos="9354"/>
            </w:tabs>
            <w:ind w:left="480"/>
            <w:rPr>
              <w:rFonts w:ascii="Calibri" w:eastAsia="Calibri" w:hAnsi="Calibri" w:cs="Calibri"/>
              <w:color w:val="000000"/>
              <w:sz w:val="20"/>
              <w:szCs w:val="20"/>
            </w:rPr>
          </w:pPr>
          <w:r>
            <w:fldChar w:fldCharType="end"/>
          </w:r>
          <w:hyperlink w:anchor="_ccdnqofm94xo">
            <w:r>
              <w:rPr>
                <w:color w:val="000000"/>
                <w:sz w:val="20"/>
                <w:szCs w:val="20"/>
              </w:rPr>
              <w:t xml:space="preserve">4.6.1 </w:t>
            </w:r>
          </w:hyperlink>
          <w:hyperlink w:anchor="_ccdnqofm94xo">
            <w:r>
              <w:rPr>
                <w:rFonts w:ascii="Arial" w:eastAsia="Arial" w:hAnsi="Arial" w:cs="Arial"/>
                <w:color w:val="000000"/>
                <w:sz w:val="20"/>
                <w:szCs w:val="20"/>
              </w:rPr>
              <w:t>Настройка политик</w:t>
            </w:r>
          </w:hyperlink>
          <w:r>
            <w:fldChar w:fldCharType="begin"/>
          </w:r>
          <w:r>
            <w:instrText xml:space="preserve"> HYPERLINK \l "_ccdnqofm94xo" </w:instrText>
          </w:r>
          <w:r>
            <w:fldChar w:fldCharType="separate"/>
          </w:r>
          <w:r>
            <w:rPr>
              <w:rFonts w:ascii="Calibri" w:eastAsia="Calibri" w:hAnsi="Calibri" w:cs="Calibri"/>
              <w:color w:val="000000"/>
              <w:sz w:val="20"/>
              <w:szCs w:val="20"/>
            </w:rPr>
            <w:tab/>
            <w:t>25</w:t>
          </w:r>
        </w:p>
        <w:p w14:paraId="52F16FF6" w14:textId="77777777" w:rsidR="00BF2466" w:rsidRDefault="00524BB2">
          <w:pPr>
            <w:pBdr>
              <w:top w:val="nil"/>
              <w:left w:val="nil"/>
              <w:bottom w:val="nil"/>
              <w:right w:val="nil"/>
              <w:between w:val="nil"/>
            </w:pBdr>
            <w:tabs>
              <w:tab w:val="right" w:pos="9354"/>
            </w:tabs>
            <w:ind w:left="480"/>
            <w:rPr>
              <w:rFonts w:ascii="Calibri" w:eastAsia="Calibri" w:hAnsi="Calibri" w:cs="Calibri"/>
              <w:color w:val="000000"/>
              <w:sz w:val="20"/>
              <w:szCs w:val="20"/>
            </w:rPr>
          </w:pPr>
          <w:r>
            <w:fldChar w:fldCharType="end"/>
          </w:r>
          <w:hyperlink w:anchor="_o3umntcv4rv8">
            <w:r>
              <w:rPr>
                <w:color w:val="000000"/>
                <w:sz w:val="20"/>
                <w:szCs w:val="20"/>
              </w:rPr>
              <w:t xml:space="preserve">4.6.2 </w:t>
            </w:r>
          </w:hyperlink>
          <w:hyperlink w:anchor="_o3umntcv4rv8">
            <w:r>
              <w:rPr>
                <w:rFonts w:ascii="Arial" w:eastAsia="Arial" w:hAnsi="Arial" w:cs="Arial"/>
                <w:color w:val="000000"/>
                <w:sz w:val="20"/>
                <w:szCs w:val="20"/>
              </w:rPr>
              <w:t>Active</w:t>
            </w:r>
          </w:hyperlink>
          <w:r>
            <w:fldChar w:fldCharType="begin"/>
          </w:r>
          <w:r>
            <w:instrText xml:space="preserve"> HYPERLINK \l "_o3umntcv4rv8" </w:instrText>
          </w:r>
          <w:r>
            <w:fldChar w:fldCharType="separate"/>
          </w:r>
          <w:r>
            <w:rPr>
              <w:rFonts w:ascii="Calibri" w:eastAsia="Calibri" w:hAnsi="Calibri" w:cs="Calibri"/>
              <w:color w:val="000000"/>
              <w:sz w:val="20"/>
              <w:szCs w:val="20"/>
            </w:rPr>
            <w:tab/>
            <w:t>30</w:t>
          </w:r>
        </w:p>
        <w:p w14:paraId="136122F0" w14:textId="77777777" w:rsidR="00BF2466" w:rsidRDefault="00524BB2">
          <w:pPr>
            <w:pBdr>
              <w:top w:val="nil"/>
              <w:left w:val="nil"/>
              <w:bottom w:val="nil"/>
              <w:right w:val="nil"/>
              <w:between w:val="nil"/>
            </w:pBdr>
            <w:tabs>
              <w:tab w:val="right" w:pos="9354"/>
            </w:tabs>
            <w:ind w:left="480"/>
            <w:rPr>
              <w:rFonts w:ascii="Calibri" w:eastAsia="Calibri" w:hAnsi="Calibri" w:cs="Calibri"/>
              <w:color w:val="000000"/>
              <w:sz w:val="20"/>
              <w:szCs w:val="20"/>
            </w:rPr>
          </w:pPr>
          <w:r>
            <w:fldChar w:fldCharType="end"/>
          </w:r>
          <w:hyperlink w:anchor="_t2qn4sz4skpb">
            <w:r>
              <w:rPr>
                <w:color w:val="000000"/>
                <w:sz w:val="20"/>
                <w:szCs w:val="20"/>
              </w:rPr>
              <w:t xml:space="preserve">4.6.3 </w:t>
            </w:r>
          </w:hyperlink>
          <w:hyperlink w:anchor="_t2qn4sz4skpb">
            <w:r>
              <w:rPr>
                <w:rFonts w:ascii="Arial" w:eastAsia="Arial" w:hAnsi="Arial" w:cs="Arial"/>
                <w:color w:val="000000"/>
                <w:sz w:val="20"/>
                <w:szCs w:val="20"/>
              </w:rPr>
              <w:t>Ignored</w:t>
            </w:r>
          </w:hyperlink>
          <w:r>
            <w:fldChar w:fldCharType="begin"/>
          </w:r>
          <w:r>
            <w:instrText xml:space="preserve"> HYPERLINK \l "_t2qn4sz4skpb" </w:instrText>
          </w:r>
          <w:r>
            <w:fldChar w:fldCharType="separate"/>
          </w:r>
          <w:r>
            <w:rPr>
              <w:rFonts w:ascii="Calibri" w:eastAsia="Calibri" w:hAnsi="Calibri" w:cs="Calibri"/>
              <w:color w:val="000000"/>
              <w:sz w:val="20"/>
              <w:szCs w:val="20"/>
            </w:rPr>
            <w:tab/>
            <w:t>32</w:t>
          </w:r>
        </w:p>
        <w:p w14:paraId="1085FA40" w14:textId="77777777" w:rsidR="00BF2466" w:rsidRDefault="00524BB2">
          <w:pPr>
            <w:pBdr>
              <w:top w:val="nil"/>
              <w:left w:val="nil"/>
              <w:bottom w:val="nil"/>
              <w:right w:val="nil"/>
              <w:between w:val="nil"/>
            </w:pBdr>
            <w:tabs>
              <w:tab w:val="right" w:pos="9354"/>
            </w:tabs>
            <w:ind w:left="480"/>
            <w:rPr>
              <w:rFonts w:ascii="Calibri" w:eastAsia="Calibri" w:hAnsi="Calibri" w:cs="Calibri"/>
              <w:color w:val="000000"/>
              <w:sz w:val="20"/>
              <w:szCs w:val="20"/>
            </w:rPr>
          </w:pPr>
          <w:r>
            <w:fldChar w:fldCharType="end"/>
          </w:r>
          <w:hyperlink w:anchor="_kljh6jnpert">
            <w:r>
              <w:rPr>
                <w:color w:val="000000"/>
                <w:sz w:val="20"/>
                <w:szCs w:val="20"/>
              </w:rPr>
              <w:t xml:space="preserve">4.6.4 </w:t>
            </w:r>
          </w:hyperlink>
          <w:hyperlink w:anchor="_kljh6jnpert">
            <w:r>
              <w:rPr>
                <w:rFonts w:ascii="Arial" w:eastAsia="Arial" w:hAnsi="Arial" w:cs="Arial"/>
                <w:color w:val="000000"/>
                <w:sz w:val="20"/>
                <w:szCs w:val="20"/>
              </w:rPr>
              <w:t>Resolved</w:t>
            </w:r>
          </w:hyperlink>
          <w:r>
            <w:fldChar w:fldCharType="begin"/>
          </w:r>
          <w:r>
            <w:instrText xml:space="preserve"> HYPERLINK \l "_kljh6jnpert" </w:instrText>
          </w:r>
          <w:r>
            <w:fldChar w:fldCharType="separate"/>
          </w:r>
          <w:r>
            <w:rPr>
              <w:rFonts w:ascii="Calibri" w:eastAsia="Calibri" w:hAnsi="Calibri" w:cs="Calibri"/>
              <w:color w:val="000000"/>
              <w:sz w:val="20"/>
              <w:szCs w:val="20"/>
            </w:rPr>
            <w:tab/>
            <w:t>34</w:t>
          </w:r>
        </w:p>
        <w:p w14:paraId="7EDE3167" w14:textId="77777777" w:rsidR="00BF2466" w:rsidRDefault="00524BB2">
          <w:pPr>
            <w:pBdr>
              <w:top w:val="nil"/>
              <w:left w:val="nil"/>
              <w:bottom w:val="nil"/>
              <w:right w:val="nil"/>
              <w:between w:val="nil"/>
            </w:pBdr>
            <w:tabs>
              <w:tab w:val="right" w:pos="9354"/>
            </w:tabs>
            <w:spacing w:before="120"/>
            <w:ind w:left="240"/>
            <w:rPr>
              <w:rFonts w:ascii="Calibri" w:eastAsia="Calibri" w:hAnsi="Calibri" w:cs="Calibri"/>
              <w:i/>
              <w:iCs/>
              <w:color w:val="000000"/>
              <w:sz w:val="20"/>
              <w:szCs w:val="20"/>
            </w:rPr>
          </w:pPr>
          <w:r>
            <w:fldChar w:fldCharType="end"/>
          </w:r>
          <w:hyperlink w:anchor="_lcdrhmq5wndt">
            <w:r>
              <w:rPr>
                <w:rFonts w:ascii="Arial" w:eastAsia="Arial" w:hAnsi="Arial" w:cs="Arial"/>
                <w:b/>
                <w:bCs/>
                <w:color w:val="000000"/>
                <w:sz w:val="20"/>
                <w:szCs w:val="20"/>
              </w:rPr>
              <w:t xml:space="preserve">4.7 </w:t>
            </w:r>
          </w:hyperlink>
          <w:hyperlink w:anchor="_lcdrhmq5wndt">
            <w:r>
              <w:rPr>
                <w:rFonts w:ascii="Arial" w:eastAsia="Arial" w:hAnsi="Arial" w:cs="Arial"/>
                <w:i/>
                <w:iCs/>
                <w:color w:val="000000"/>
                <w:sz w:val="20"/>
                <w:szCs w:val="20"/>
              </w:rPr>
              <w:t>Projects</w:t>
            </w:r>
          </w:hyperlink>
          <w:r>
            <w:fldChar w:fldCharType="begin"/>
          </w:r>
          <w:r>
            <w:instrText xml:space="preserve"> HYPERLINK \l "_lcdrhmq5wndt" </w:instrText>
          </w:r>
          <w:r>
            <w:fldChar w:fldCharType="separate"/>
          </w:r>
          <w:r>
            <w:rPr>
              <w:rFonts w:ascii="Calibri" w:eastAsia="Calibri" w:hAnsi="Calibri" w:cs="Calibri"/>
              <w:i/>
              <w:iCs/>
              <w:color w:val="000000"/>
              <w:sz w:val="20"/>
              <w:szCs w:val="20"/>
            </w:rPr>
            <w:tab/>
            <w:t>36</w:t>
          </w:r>
        </w:p>
        <w:p w14:paraId="2D1A398D" w14:textId="77777777" w:rsidR="00BF2466" w:rsidRDefault="00524BB2">
          <w:pPr>
            <w:pBdr>
              <w:top w:val="nil"/>
              <w:left w:val="nil"/>
              <w:bottom w:val="nil"/>
              <w:right w:val="nil"/>
              <w:between w:val="nil"/>
            </w:pBdr>
            <w:tabs>
              <w:tab w:val="right" w:pos="9354"/>
            </w:tabs>
            <w:ind w:left="480"/>
            <w:rPr>
              <w:rFonts w:ascii="Calibri" w:eastAsia="Calibri" w:hAnsi="Calibri" w:cs="Calibri"/>
              <w:color w:val="000000"/>
              <w:sz w:val="20"/>
              <w:szCs w:val="20"/>
            </w:rPr>
          </w:pPr>
          <w:r>
            <w:lastRenderedPageBreak/>
            <w:fldChar w:fldCharType="end"/>
          </w:r>
          <w:hyperlink w:anchor="_m8xa5hiivo2l">
            <w:r>
              <w:rPr>
                <w:color w:val="000000"/>
                <w:sz w:val="20"/>
                <w:szCs w:val="20"/>
              </w:rPr>
              <w:t xml:space="preserve">4.7.1 </w:t>
            </w:r>
          </w:hyperlink>
          <w:hyperlink w:anchor="_m8xa5hiivo2l">
            <w:r>
              <w:rPr>
                <w:rFonts w:ascii="Arial" w:eastAsia="Arial" w:hAnsi="Arial" w:cs="Arial"/>
                <w:color w:val="000000"/>
                <w:sz w:val="20"/>
                <w:szCs w:val="20"/>
              </w:rPr>
              <w:t>List</w:t>
            </w:r>
          </w:hyperlink>
          <w:r>
            <w:fldChar w:fldCharType="begin"/>
          </w:r>
          <w:r>
            <w:instrText xml:space="preserve"> HYPERLINK \l "_m8xa5hiivo2l" </w:instrText>
          </w:r>
          <w:r>
            <w:fldChar w:fldCharType="separate"/>
          </w:r>
          <w:r>
            <w:rPr>
              <w:rFonts w:ascii="Calibri" w:eastAsia="Calibri" w:hAnsi="Calibri" w:cs="Calibri"/>
              <w:color w:val="000000"/>
              <w:sz w:val="20"/>
              <w:szCs w:val="20"/>
            </w:rPr>
            <w:tab/>
            <w:t>37</w:t>
          </w:r>
        </w:p>
        <w:p w14:paraId="621E96E2" w14:textId="77777777" w:rsidR="00BF2466" w:rsidRDefault="00524BB2">
          <w:pPr>
            <w:pBdr>
              <w:top w:val="nil"/>
              <w:left w:val="nil"/>
              <w:bottom w:val="nil"/>
              <w:right w:val="nil"/>
              <w:between w:val="nil"/>
            </w:pBdr>
            <w:tabs>
              <w:tab w:val="right" w:pos="9354"/>
            </w:tabs>
            <w:ind w:left="480"/>
            <w:rPr>
              <w:rFonts w:ascii="Calibri" w:eastAsia="Calibri" w:hAnsi="Calibri" w:cs="Calibri"/>
              <w:color w:val="000000"/>
              <w:sz w:val="20"/>
              <w:szCs w:val="20"/>
            </w:rPr>
          </w:pPr>
          <w:r>
            <w:fldChar w:fldCharType="end"/>
          </w:r>
          <w:hyperlink w:anchor="_wqng7fp3s028">
            <w:r>
              <w:rPr>
                <w:color w:val="000000"/>
                <w:sz w:val="20"/>
                <w:szCs w:val="20"/>
              </w:rPr>
              <w:t xml:space="preserve">4.7.2 </w:t>
            </w:r>
          </w:hyperlink>
          <w:hyperlink w:anchor="_wqng7fp3s028">
            <w:r>
              <w:rPr>
                <w:rFonts w:ascii="Arial" w:eastAsia="Arial" w:hAnsi="Arial" w:cs="Arial"/>
                <w:color w:val="000000"/>
                <w:sz w:val="20"/>
                <w:szCs w:val="20"/>
              </w:rPr>
              <w:t>Contribution map</w:t>
            </w:r>
          </w:hyperlink>
          <w:r>
            <w:fldChar w:fldCharType="begin"/>
          </w:r>
          <w:r>
            <w:instrText xml:space="preserve"> HYPERLINK \l "_wqng7fp3s028" </w:instrText>
          </w:r>
          <w:r>
            <w:fldChar w:fldCharType="separate"/>
          </w:r>
          <w:r>
            <w:rPr>
              <w:rFonts w:ascii="Calibri" w:eastAsia="Calibri" w:hAnsi="Calibri" w:cs="Calibri"/>
              <w:color w:val="000000"/>
              <w:sz w:val="20"/>
              <w:szCs w:val="20"/>
            </w:rPr>
            <w:tab/>
            <w:t>39</w:t>
          </w:r>
        </w:p>
        <w:p w14:paraId="4A8F52F0" w14:textId="77777777" w:rsidR="00BF2466" w:rsidRDefault="00524BB2">
          <w:pPr>
            <w:pBdr>
              <w:top w:val="nil"/>
              <w:left w:val="nil"/>
              <w:bottom w:val="nil"/>
              <w:right w:val="nil"/>
              <w:between w:val="nil"/>
            </w:pBdr>
            <w:tabs>
              <w:tab w:val="right" w:pos="9354"/>
            </w:tabs>
            <w:ind w:left="480"/>
            <w:rPr>
              <w:rFonts w:ascii="Calibri" w:eastAsia="Calibri" w:hAnsi="Calibri" w:cs="Calibri"/>
              <w:color w:val="000000"/>
              <w:sz w:val="20"/>
              <w:szCs w:val="20"/>
            </w:rPr>
          </w:pPr>
          <w:r>
            <w:fldChar w:fldCharType="end"/>
          </w:r>
          <w:hyperlink w:anchor="_9uucrxv7nxv4">
            <w:r>
              <w:rPr>
                <w:color w:val="000000"/>
                <w:sz w:val="20"/>
                <w:szCs w:val="20"/>
              </w:rPr>
              <w:t xml:space="preserve">4.7.3 </w:t>
            </w:r>
          </w:hyperlink>
          <w:hyperlink w:anchor="_9uucrxv7nxv4">
            <w:r>
              <w:rPr>
                <w:rFonts w:ascii="Arial" w:eastAsia="Arial" w:hAnsi="Arial" w:cs="Arial"/>
                <w:color w:val="000000"/>
                <w:sz w:val="20"/>
                <w:szCs w:val="20"/>
              </w:rPr>
              <w:t>Complexity map</w:t>
            </w:r>
          </w:hyperlink>
          <w:r>
            <w:fldChar w:fldCharType="begin"/>
          </w:r>
          <w:r>
            <w:instrText xml:space="preserve"> HYPERLINK \l "_9uucrxv7nxv4" </w:instrText>
          </w:r>
          <w:r>
            <w:fldChar w:fldCharType="separate"/>
          </w:r>
          <w:r>
            <w:rPr>
              <w:rFonts w:ascii="Calibri" w:eastAsia="Calibri" w:hAnsi="Calibri" w:cs="Calibri"/>
              <w:color w:val="000000"/>
              <w:sz w:val="20"/>
              <w:szCs w:val="20"/>
            </w:rPr>
            <w:tab/>
            <w:t>40</w:t>
          </w:r>
        </w:p>
        <w:p w14:paraId="776D9E2C" w14:textId="77777777" w:rsidR="00BF2466" w:rsidRDefault="00524BB2">
          <w:pPr>
            <w:pBdr>
              <w:top w:val="nil"/>
              <w:left w:val="nil"/>
              <w:bottom w:val="nil"/>
              <w:right w:val="nil"/>
              <w:between w:val="nil"/>
            </w:pBdr>
            <w:tabs>
              <w:tab w:val="right" w:pos="9354"/>
            </w:tabs>
            <w:ind w:left="480"/>
            <w:rPr>
              <w:rFonts w:ascii="Calibri" w:eastAsia="Calibri" w:hAnsi="Calibri" w:cs="Calibri"/>
              <w:color w:val="000000"/>
              <w:sz w:val="20"/>
              <w:szCs w:val="20"/>
            </w:rPr>
          </w:pPr>
          <w:r>
            <w:fldChar w:fldCharType="end"/>
          </w:r>
          <w:hyperlink w:anchor="_msmt02vmvjck">
            <w:r>
              <w:rPr>
                <w:color w:val="000000"/>
                <w:sz w:val="20"/>
                <w:szCs w:val="20"/>
              </w:rPr>
              <w:t xml:space="preserve">4.7.4 </w:t>
            </w:r>
          </w:hyperlink>
          <w:hyperlink w:anchor="_msmt02vmvjck">
            <w:r>
              <w:rPr>
                <w:rFonts w:ascii="Arial" w:eastAsia="Arial" w:hAnsi="Arial" w:cs="Arial"/>
                <w:color w:val="000000"/>
                <w:sz w:val="20"/>
                <w:szCs w:val="20"/>
              </w:rPr>
              <w:t>Открытый проект</w:t>
            </w:r>
          </w:hyperlink>
          <w:r>
            <w:fldChar w:fldCharType="begin"/>
          </w:r>
          <w:r>
            <w:instrText xml:space="preserve"> HYPERLINK \l "_msmt02vmvjck" </w:instrText>
          </w:r>
          <w:r>
            <w:fldChar w:fldCharType="separate"/>
          </w:r>
          <w:r>
            <w:rPr>
              <w:rFonts w:ascii="Calibri" w:eastAsia="Calibri" w:hAnsi="Calibri" w:cs="Calibri"/>
              <w:color w:val="000000"/>
              <w:sz w:val="20"/>
              <w:szCs w:val="20"/>
            </w:rPr>
            <w:tab/>
            <w:t>41</w:t>
          </w:r>
        </w:p>
        <w:p w14:paraId="4359E7C9" w14:textId="77777777" w:rsidR="00BF2466" w:rsidRDefault="00524BB2">
          <w:pPr>
            <w:pBdr>
              <w:top w:val="nil"/>
              <w:left w:val="nil"/>
              <w:bottom w:val="nil"/>
              <w:right w:val="nil"/>
              <w:between w:val="nil"/>
            </w:pBdr>
            <w:tabs>
              <w:tab w:val="right" w:pos="9354"/>
            </w:tabs>
            <w:ind w:left="480"/>
            <w:rPr>
              <w:rFonts w:ascii="Calibri" w:eastAsia="Calibri" w:hAnsi="Calibri" w:cs="Calibri"/>
              <w:color w:val="000000"/>
              <w:sz w:val="20"/>
              <w:szCs w:val="20"/>
            </w:rPr>
          </w:pPr>
          <w:r>
            <w:fldChar w:fldCharType="end"/>
          </w:r>
          <w:hyperlink w:anchor="_yoniluqcng9z">
            <w:r>
              <w:rPr>
                <w:color w:val="000000"/>
                <w:sz w:val="20"/>
                <w:szCs w:val="20"/>
              </w:rPr>
              <w:t xml:space="preserve">4.7.5 </w:t>
            </w:r>
          </w:hyperlink>
          <w:hyperlink w:anchor="_yoniluqcng9z">
            <w:r>
              <w:rPr>
                <w:rFonts w:ascii="Arial" w:eastAsia="Arial" w:hAnsi="Arial" w:cs="Arial"/>
                <w:color w:val="000000"/>
                <w:sz w:val="20"/>
                <w:szCs w:val="20"/>
              </w:rPr>
              <w:t>Кнопки открытого проекта</w:t>
            </w:r>
          </w:hyperlink>
          <w:r>
            <w:fldChar w:fldCharType="begin"/>
          </w:r>
          <w:r>
            <w:instrText xml:space="preserve"> HYPERLINK \l "_yoniluqcng9z" </w:instrText>
          </w:r>
          <w:r>
            <w:fldChar w:fldCharType="separate"/>
          </w:r>
          <w:r>
            <w:rPr>
              <w:rFonts w:ascii="Calibri" w:eastAsia="Calibri" w:hAnsi="Calibri" w:cs="Calibri"/>
              <w:color w:val="000000"/>
              <w:sz w:val="20"/>
              <w:szCs w:val="20"/>
            </w:rPr>
            <w:tab/>
            <w:t>42</w:t>
          </w:r>
        </w:p>
        <w:p w14:paraId="6B1DCFC7" w14:textId="77777777" w:rsidR="00BF2466" w:rsidRDefault="00524BB2">
          <w:pPr>
            <w:pBdr>
              <w:top w:val="nil"/>
              <w:left w:val="nil"/>
              <w:bottom w:val="nil"/>
              <w:right w:val="nil"/>
              <w:between w:val="nil"/>
            </w:pBdr>
            <w:tabs>
              <w:tab w:val="right" w:pos="9354"/>
            </w:tabs>
            <w:ind w:left="480"/>
            <w:rPr>
              <w:rFonts w:ascii="Calibri" w:eastAsia="Calibri" w:hAnsi="Calibri" w:cs="Calibri"/>
              <w:color w:val="000000"/>
              <w:sz w:val="20"/>
              <w:szCs w:val="20"/>
            </w:rPr>
          </w:pPr>
          <w:r>
            <w:fldChar w:fldCharType="end"/>
          </w:r>
          <w:hyperlink w:anchor="_u0kyvivub4x5">
            <w:r>
              <w:rPr>
                <w:color w:val="000000"/>
                <w:sz w:val="20"/>
                <w:szCs w:val="20"/>
              </w:rPr>
              <w:t xml:space="preserve">4.7.6 </w:t>
            </w:r>
          </w:hyperlink>
          <w:hyperlink w:anchor="_u0kyvivub4x5">
            <w:r>
              <w:rPr>
                <w:rFonts w:ascii="Arial" w:eastAsia="Arial" w:hAnsi="Arial" w:cs="Arial"/>
                <w:color w:val="000000"/>
                <w:sz w:val="20"/>
                <w:szCs w:val="20"/>
              </w:rPr>
              <w:t>Основная информация по открытому проекту</w:t>
            </w:r>
          </w:hyperlink>
          <w:r>
            <w:fldChar w:fldCharType="begin"/>
          </w:r>
          <w:r>
            <w:instrText xml:space="preserve"> HYPERLINK \l "_u0kyvivub4x5" </w:instrText>
          </w:r>
          <w:r>
            <w:fldChar w:fldCharType="separate"/>
          </w:r>
          <w:r>
            <w:rPr>
              <w:rFonts w:ascii="Calibri" w:eastAsia="Calibri" w:hAnsi="Calibri" w:cs="Calibri"/>
              <w:color w:val="000000"/>
              <w:sz w:val="20"/>
              <w:szCs w:val="20"/>
            </w:rPr>
            <w:tab/>
            <w:t>44</w:t>
          </w:r>
        </w:p>
        <w:p w14:paraId="71B8E340" w14:textId="77777777" w:rsidR="00BF2466" w:rsidRDefault="00524BB2">
          <w:pPr>
            <w:pBdr>
              <w:top w:val="nil"/>
              <w:left w:val="nil"/>
              <w:bottom w:val="nil"/>
              <w:right w:val="nil"/>
              <w:between w:val="nil"/>
            </w:pBdr>
            <w:tabs>
              <w:tab w:val="right" w:pos="9354"/>
            </w:tabs>
            <w:spacing w:before="120"/>
            <w:ind w:left="240"/>
            <w:rPr>
              <w:rFonts w:ascii="Calibri" w:eastAsia="Calibri" w:hAnsi="Calibri" w:cs="Calibri"/>
              <w:i/>
              <w:iCs/>
              <w:color w:val="000000"/>
              <w:sz w:val="20"/>
              <w:szCs w:val="20"/>
            </w:rPr>
          </w:pPr>
          <w:r>
            <w:fldChar w:fldCharType="end"/>
          </w:r>
          <w:hyperlink w:anchor="_lx1zunhi1l9l">
            <w:r>
              <w:rPr>
                <w:rFonts w:ascii="Arial" w:eastAsia="Arial" w:hAnsi="Arial" w:cs="Arial"/>
                <w:b/>
                <w:bCs/>
                <w:color w:val="000000"/>
                <w:sz w:val="20"/>
                <w:szCs w:val="20"/>
              </w:rPr>
              <w:t xml:space="preserve">4.8 </w:t>
            </w:r>
          </w:hyperlink>
          <w:hyperlink w:anchor="_lx1zunhi1l9l">
            <w:r>
              <w:rPr>
                <w:rFonts w:ascii="Arial" w:eastAsia="Arial" w:hAnsi="Arial" w:cs="Arial"/>
                <w:i/>
                <w:iCs/>
                <w:color w:val="000000"/>
                <w:sz w:val="20"/>
                <w:szCs w:val="20"/>
              </w:rPr>
              <w:t>Dependencies</w:t>
            </w:r>
          </w:hyperlink>
          <w:r>
            <w:fldChar w:fldCharType="begin"/>
          </w:r>
          <w:r>
            <w:instrText xml:space="preserve"> HYPERLINK \l "_lx1zunhi1l9l" </w:instrText>
          </w:r>
          <w:r>
            <w:fldChar w:fldCharType="separate"/>
          </w:r>
          <w:r>
            <w:rPr>
              <w:rFonts w:ascii="Calibri" w:eastAsia="Calibri" w:hAnsi="Calibri" w:cs="Calibri"/>
              <w:i/>
              <w:iCs/>
              <w:color w:val="000000"/>
              <w:sz w:val="20"/>
              <w:szCs w:val="20"/>
            </w:rPr>
            <w:tab/>
            <w:t>45</w:t>
          </w:r>
        </w:p>
        <w:p w14:paraId="5CF3060F" w14:textId="77777777" w:rsidR="00BF2466" w:rsidRDefault="00524BB2">
          <w:pPr>
            <w:pBdr>
              <w:top w:val="nil"/>
              <w:left w:val="nil"/>
              <w:bottom w:val="nil"/>
              <w:right w:val="nil"/>
              <w:between w:val="nil"/>
            </w:pBdr>
            <w:tabs>
              <w:tab w:val="right" w:pos="9354"/>
            </w:tabs>
            <w:spacing w:before="120"/>
            <w:ind w:left="240"/>
            <w:rPr>
              <w:rFonts w:ascii="Calibri" w:eastAsia="Calibri" w:hAnsi="Calibri" w:cs="Calibri"/>
              <w:i/>
              <w:iCs/>
              <w:color w:val="000000"/>
              <w:sz w:val="20"/>
              <w:szCs w:val="20"/>
            </w:rPr>
          </w:pPr>
          <w:r>
            <w:fldChar w:fldCharType="end"/>
          </w:r>
          <w:hyperlink w:anchor="_2xgq4o5svvxa">
            <w:r>
              <w:rPr>
                <w:rFonts w:ascii="Arial" w:eastAsia="Arial" w:hAnsi="Arial" w:cs="Arial"/>
                <w:b/>
                <w:bCs/>
                <w:color w:val="000000"/>
                <w:sz w:val="20"/>
                <w:szCs w:val="20"/>
              </w:rPr>
              <w:t xml:space="preserve">4.9 </w:t>
            </w:r>
          </w:hyperlink>
          <w:hyperlink w:anchor="_2xgq4o5svvxa">
            <w:r>
              <w:rPr>
                <w:rFonts w:ascii="Arial" w:eastAsia="Arial" w:hAnsi="Arial" w:cs="Arial"/>
                <w:i/>
                <w:iCs/>
                <w:color w:val="000000"/>
                <w:sz w:val="20"/>
                <w:szCs w:val="20"/>
              </w:rPr>
              <w:t>Vulnerabilities</w:t>
            </w:r>
          </w:hyperlink>
          <w:r>
            <w:fldChar w:fldCharType="begin"/>
          </w:r>
          <w:r>
            <w:instrText xml:space="preserve"> HYPERLINK \l "_2xgq4o5svvxa" </w:instrText>
          </w:r>
          <w:r>
            <w:fldChar w:fldCharType="separate"/>
          </w:r>
          <w:r>
            <w:rPr>
              <w:rFonts w:ascii="Calibri" w:eastAsia="Calibri" w:hAnsi="Calibri" w:cs="Calibri"/>
              <w:i/>
              <w:iCs/>
              <w:color w:val="000000"/>
              <w:sz w:val="20"/>
              <w:szCs w:val="20"/>
            </w:rPr>
            <w:tab/>
            <w:t>50</w:t>
          </w:r>
        </w:p>
        <w:p w14:paraId="723C585F" w14:textId="77777777" w:rsidR="00BF2466" w:rsidRDefault="00524BB2">
          <w:pPr>
            <w:pBdr>
              <w:top w:val="nil"/>
              <w:left w:val="nil"/>
              <w:bottom w:val="nil"/>
              <w:right w:val="nil"/>
              <w:between w:val="nil"/>
            </w:pBdr>
            <w:tabs>
              <w:tab w:val="right" w:pos="9354"/>
            </w:tabs>
            <w:spacing w:before="240" w:after="120"/>
            <w:rPr>
              <w:rFonts w:ascii="Calibri" w:eastAsia="Calibri" w:hAnsi="Calibri" w:cs="Calibri"/>
              <w:b/>
              <w:bCs/>
              <w:color w:val="000000"/>
              <w:sz w:val="20"/>
              <w:szCs w:val="20"/>
            </w:rPr>
          </w:pPr>
          <w:r>
            <w:fldChar w:fldCharType="end"/>
          </w:r>
          <w:hyperlink w:anchor="_7o5481nqqtd5">
            <w:r>
              <w:rPr>
                <w:rFonts w:ascii="Arial" w:eastAsia="Arial" w:hAnsi="Arial" w:cs="Arial"/>
                <w:b/>
                <w:bCs/>
                <w:color w:val="000000"/>
                <w:sz w:val="20"/>
                <w:szCs w:val="20"/>
              </w:rPr>
              <w:t xml:space="preserve">5 </w:t>
            </w:r>
          </w:hyperlink>
          <w:hyperlink w:anchor="_7o5481nqqtd5">
            <w:r>
              <w:rPr>
                <w:rFonts w:ascii="Arial" w:eastAsia="Arial" w:hAnsi="Arial" w:cs="Arial"/>
                <w:b/>
                <w:bCs/>
                <w:color w:val="000000"/>
                <w:sz w:val="20"/>
                <w:szCs w:val="20"/>
              </w:rPr>
              <w:t>Аварийные ситуации</w:t>
            </w:r>
          </w:hyperlink>
          <w:r>
            <w:fldChar w:fldCharType="begin"/>
          </w:r>
          <w:r>
            <w:instrText xml:space="preserve"> HYPERLINK \l "_7o5481nqqtd5" </w:instrText>
          </w:r>
          <w:r>
            <w:fldChar w:fldCharType="separate"/>
          </w:r>
          <w:r>
            <w:rPr>
              <w:rFonts w:ascii="Calibri" w:eastAsia="Calibri" w:hAnsi="Calibri" w:cs="Calibri"/>
              <w:b/>
              <w:bCs/>
              <w:color w:val="000000"/>
              <w:sz w:val="20"/>
              <w:szCs w:val="20"/>
            </w:rPr>
            <w:tab/>
            <w:t>55</w:t>
          </w:r>
        </w:p>
        <w:p w14:paraId="10171612" w14:textId="77777777" w:rsidR="00BF2466" w:rsidRDefault="00524BB2">
          <w:pPr>
            <w:pBdr>
              <w:top w:val="nil"/>
              <w:left w:val="nil"/>
              <w:bottom w:val="nil"/>
              <w:right w:val="nil"/>
              <w:between w:val="nil"/>
            </w:pBdr>
            <w:tabs>
              <w:tab w:val="right" w:pos="9354"/>
            </w:tabs>
            <w:spacing w:before="120"/>
            <w:ind w:left="240"/>
            <w:rPr>
              <w:rFonts w:ascii="Calibri" w:eastAsia="Calibri" w:hAnsi="Calibri" w:cs="Calibri"/>
              <w:i/>
              <w:iCs/>
              <w:color w:val="000000"/>
              <w:sz w:val="20"/>
              <w:szCs w:val="20"/>
            </w:rPr>
          </w:pPr>
          <w:r>
            <w:fldChar w:fldCharType="end"/>
          </w:r>
          <w:hyperlink w:anchor="_j3i47j28a28">
            <w:r>
              <w:rPr>
                <w:rFonts w:ascii="Arial" w:eastAsia="Arial" w:hAnsi="Arial" w:cs="Arial"/>
                <w:b/>
                <w:bCs/>
                <w:color w:val="000000"/>
                <w:sz w:val="20"/>
                <w:szCs w:val="20"/>
              </w:rPr>
              <w:t xml:space="preserve">5.1 </w:t>
            </w:r>
          </w:hyperlink>
          <w:hyperlink w:anchor="_j3i47j28a28">
            <w:r>
              <w:rPr>
                <w:rFonts w:ascii="Arial" w:eastAsia="Arial" w:hAnsi="Arial" w:cs="Arial"/>
                <w:i/>
                <w:iCs/>
                <w:color w:val="000000"/>
                <w:sz w:val="20"/>
                <w:szCs w:val="20"/>
              </w:rPr>
              <w:t>Действия в случае несоблюдения условий выполнения технологического процесса, в том числе при длительных отказах технических средств</w:t>
            </w:r>
          </w:hyperlink>
          <w:r>
            <w:fldChar w:fldCharType="begin"/>
          </w:r>
          <w:r>
            <w:instrText xml:space="preserve"> HYPERLINK \l "_j3i47j28a28" </w:instrText>
          </w:r>
          <w:r>
            <w:fldChar w:fldCharType="separate"/>
          </w:r>
          <w:r>
            <w:rPr>
              <w:rFonts w:ascii="Calibri" w:eastAsia="Calibri" w:hAnsi="Calibri" w:cs="Calibri"/>
              <w:i/>
              <w:iCs/>
              <w:color w:val="000000"/>
              <w:sz w:val="20"/>
              <w:szCs w:val="20"/>
            </w:rPr>
            <w:tab/>
            <w:t>55</w:t>
          </w:r>
        </w:p>
        <w:p w14:paraId="60B67732" w14:textId="77777777" w:rsidR="00BF2466" w:rsidRDefault="00524BB2">
          <w:pPr>
            <w:pBdr>
              <w:top w:val="nil"/>
              <w:left w:val="nil"/>
              <w:bottom w:val="nil"/>
              <w:right w:val="nil"/>
              <w:between w:val="nil"/>
            </w:pBdr>
            <w:tabs>
              <w:tab w:val="right" w:pos="9354"/>
            </w:tabs>
            <w:spacing w:before="120"/>
            <w:ind w:left="240"/>
            <w:rPr>
              <w:rFonts w:ascii="Calibri" w:eastAsia="Calibri" w:hAnsi="Calibri" w:cs="Calibri"/>
              <w:i/>
              <w:iCs/>
              <w:color w:val="000000"/>
              <w:sz w:val="20"/>
              <w:szCs w:val="20"/>
            </w:rPr>
          </w:pPr>
          <w:r>
            <w:fldChar w:fldCharType="end"/>
          </w:r>
          <w:hyperlink w:anchor="_7ow97l7owzwy">
            <w:r>
              <w:rPr>
                <w:rFonts w:ascii="Arial" w:eastAsia="Arial" w:hAnsi="Arial" w:cs="Arial"/>
                <w:b/>
                <w:bCs/>
                <w:color w:val="000000"/>
                <w:sz w:val="20"/>
                <w:szCs w:val="20"/>
              </w:rPr>
              <w:t xml:space="preserve">5.2 </w:t>
            </w:r>
          </w:hyperlink>
          <w:hyperlink w:anchor="_7ow97l7owzwy">
            <w:r>
              <w:rPr>
                <w:rFonts w:ascii="Arial" w:eastAsia="Arial" w:hAnsi="Arial" w:cs="Arial"/>
                <w:i/>
                <w:iCs/>
                <w:color w:val="000000"/>
                <w:sz w:val="20"/>
                <w:szCs w:val="20"/>
              </w:rPr>
              <w:t>Действия по восстановлению программ и/или данных при отказе носителей данных или обнаружении ошибок в данных</w:t>
            </w:r>
          </w:hyperlink>
          <w:r>
            <w:fldChar w:fldCharType="begin"/>
          </w:r>
          <w:r>
            <w:instrText xml:space="preserve"> HYPERLINK \l "_7ow97l7owzwy" </w:instrText>
          </w:r>
          <w:r>
            <w:fldChar w:fldCharType="separate"/>
          </w:r>
          <w:r>
            <w:rPr>
              <w:rFonts w:ascii="Calibri" w:eastAsia="Calibri" w:hAnsi="Calibri" w:cs="Calibri"/>
              <w:i/>
              <w:iCs/>
              <w:color w:val="000000"/>
              <w:sz w:val="20"/>
              <w:szCs w:val="20"/>
            </w:rPr>
            <w:tab/>
            <w:t>55</w:t>
          </w:r>
        </w:p>
        <w:p w14:paraId="53079E04" w14:textId="77777777" w:rsidR="00BF2466" w:rsidRDefault="00524BB2">
          <w:pPr>
            <w:pBdr>
              <w:top w:val="nil"/>
              <w:left w:val="nil"/>
              <w:bottom w:val="nil"/>
              <w:right w:val="nil"/>
              <w:between w:val="nil"/>
            </w:pBdr>
            <w:tabs>
              <w:tab w:val="right" w:pos="9354"/>
            </w:tabs>
            <w:spacing w:before="120"/>
            <w:ind w:left="240"/>
            <w:rPr>
              <w:rFonts w:ascii="Calibri" w:eastAsia="Calibri" w:hAnsi="Calibri" w:cs="Calibri"/>
              <w:i/>
              <w:iCs/>
              <w:color w:val="000000"/>
              <w:sz w:val="20"/>
              <w:szCs w:val="20"/>
            </w:rPr>
          </w:pPr>
          <w:r>
            <w:fldChar w:fldCharType="end"/>
          </w:r>
          <w:hyperlink w:anchor="_6cqt1r51ftuu">
            <w:r>
              <w:rPr>
                <w:rFonts w:ascii="Arial" w:eastAsia="Arial" w:hAnsi="Arial" w:cs="Arial"/>
                <w:b/>
                <w:bCs/>
                <w:color w:val="000000"/>
                <w:sz w:val="20"/>
                <w:szCs w:val="20"/>
              </w:rPr>
              <w:t xml:space="preserve">5.3 </w:t>
            </w:r>
          </w:hyperlink>
          <w:hyperlink w:anchor="_6cqt1r51ftuu">
            <w:r>
              <w:rPr>
                <w:rFonts w:ascii="Arial" w:eastAsia="Arial" w:hAnsi="Arial" w:cs="Arial"/>
                <w:i/>
                <w:iCs/>
                <w:color w:val="000000"/>
                <w:sz w:val="20"/>
                <w:szCs w:val="20"/>
              </w:rPr>
              <w:t>Действия, в случае обнаружения несанкционированного доступа к данным</w:t>
            </w:r>
          </w:hyperlink>
          <w:r>
            <w:fldChar w:fldCharType="begin"/>
          </w:r>
          <w:r>
            <w:instrText xml:space="preserve"> HYPERLINK \l "_6cqt1r51ftuu" </w:instrText>
          </w:r>
          <w:r>
            <w:fldChar w:fldCharType="separate"/>
          </w:r>
          <w:r>
            <w:rPr>
              <w:rFonts w:ascii="Calibri" w:eastAsia="Calibri" w:hAnsi="Calibri" w:cs="Calibri"/>
              <w:i/>
              <w:iCs/>
              <w:color w:val="000000"/>
              <w:sz w:val="20"/>
              <w:szCs w:val="20"/>
            </w:rPr>
            <w:tab/>
            <w:t>55</w:t>
          </w:r>
        </w:p>
        <w:p w14:paraId="6645EC06" w14:textId="77777777" w:rsidR="00BF2466" w:rsidRDefault="00524BB2">
          <w:pPr>
            <w:pBdr>
              <w:top w:val="nil"/>
              <w:left w:val="nil"/>
              <w:bottom w:val="nil"/>
              <w:right w:val="nil"/>
              <w:between w:val="nil"/>
            </w:pBdr>
            <w:tabs>
              <w:tab w:val="right" w:pos="9354"/>
            </w:tabs>
            <w:spacing w:before="120"/>
            <w:ind w:left="240"/>
            <w:rPr>
              <w:rFonts w:ascii="Calibri" w:eastAsia="Calibri" w:hAnsi="Calibri" w:cs="Calibri"/>
              <w:i/>
              <w:iCs/>
              <w:color w:val="000000"/>
              <w:sz w:val="20"/>
              <w:szCs w:val="20"/>
            </w:rPr>
          </w:pPr>
          <w:r>
            <w:fldChar w:fldCharType="end"/>
          </w:r>
          <w:hyperlink w:anchor="_b3phn5bhbpft">
            <w:r>
              <w:rPr>
                <w:rFonts w:ascii="Arial" w:eastAsia="Arial" w:hAnsi="Arial" w:cs="Arial"/>
                <w:b/>
                <w:bCs/>
                <w:color w:val="000000"/>
                <w:sz w:val="20"/>
                <w:szCs w:val="20"/>
              </w:rPr>
              <w:t xml:space="preserve">5.4 </w:t>
            </w:r>
          </w:hyperlink>
          <w:hyperlink w:anchor="_b3phn5bhbpft">
            <w:r>
              <w:rPr>
                <w:rFonts w:ascii="Arial" w:eastAsia="Arial" w:hAnsi="Arial" w:cs="Arial"/>
                <w:i/>
                <w:iCs/>
                <w:color w:val="000000"/>
                <w:sz w:val="20"/>
                <w:szCs w:val="20"/>
              </w:rPr>
              <w:t>Действия в других аварийных ситуациях</w:t>
            </w:r>
          </w:hyperlink>
          <w:r>
            <w:fldChar w:fldCharType="begin"/>
          </w:r>
          <w:r>
            <w:instrText xml:space="preserve"> HYPERLINK \l "_b3phn5bhbpft" </w:instrText>
          </w:r>
          <w:r>
            <w:fldChar w:fldCharType="separate"/>
          </w:r>
          <w:r>
            <w:rPr>
              <w:rFonts w:ascii="Calibri" w:eastAsia="Calibri" w:hAnsi="Calibri" w:cs="Calibri"/>
              <w:i/>
              <w:iCs/>
              <w:color w:val="000000"/>
              <w:sz w:val="20"/>
              <w:szCs w:val="20"/>
            </w:rPr>
            <w:tab/>
            <w:t>55</w:t>
          </w:r>
        </w:p>
        <w:p w14:paraId="237C8397" w14:textId="77777777" w:rsidR="00BF2466" w:rsidRDefault="00524BB2">
          <w:pPr>
            <w:pBdr>
              <w:top w:val="nil"/>
              <w:left w:val="nil"/>
              <w:bottom w:val="nil"/>
              <w:right w:val="nil"/>
              <w:between w:val="nil"/>
            </w:pBdr>
            <w:tabs>
              <w:tab w:val="right" w:pos="9354"/>
            </w:tabs>
            <w:spacing w:before="240" w:after="120"/>
            <w:rPr>
              <w:rFonts w:ascii="Calibri" w:eastAsia="Calibri" w:hAnsi="Calibri" w:cs="Calibri"/>
              <w:b/>
              <w:bCs/>
              <w:color w:val="000000"/>
              <w:sz w:val="20"/>
              <w:szCs w:val="20"/>
            </w:rPr>
          </w:pPr>
          <w:r>
            <w:fldChar w:fldCharType="end"/>
          </w:r>
          <w:hyperlink w:anchor="_1hcudcrz9yq9">
            <w:r>
              <w:rPr>
                <w:rFonts w:ascii="Arial" w:eastAsia="Arial" w:hAnsi="Arial" w:cs="Arial"/>
                <w:b/>
                <w:bCs/>
                <w:color w:val="000000"/>
                <w:sz w:val="20"/>
                <w:szCs w:val="20"/>
              </w:rPr>
              <w:t xml:space="preserve">6 </w:t>
            </w:r>
          </w:hyperlink>
          <w:hyperlink w:anchor="_1hcudcrz9yq9">
            <w:r>
              <w:rPr>
                <w:rFonts w:ascii="Arial" w:eastAsia="Arial" w:hAnsi="Arial" w:cs="Arial"/>
                <w:b/>
                <w:bCs/>
                <w:color w:val="000000"/>
                <w:sz w:val="20"/>
                <w:szCs w:val="20"/>
              </w:rPr>
              <w:t>Рекомендации по освоению</w:t>
            </w:r>
          </w:hyperlink>
          <w:r>
            <w:fldChar w:fldCharType="begin"/>
          </w:r>
          <w:r>
            <w:instrText xml:space="preserve"> HYPERLINK \l "_1hcudcrz9yq9" </w:instrText>
          </w:r>
          <w:r>
            <w:fldChar w:fldCharType="separate"/>
          </w:r>
          <w:r>
            <w:rPr>
              <w:rFonts w:ascii="Calibri" w:eastAsia="Calibri" w:hAnsi="Calibri" w:cs="Calibri"/>
              <w:b/>
              <w:bCs/>
              <w:color w:val="000000"/>
              <w:sz w:val="20"/>
              <w:szCs w:val="20"/>
            </w:rPr>
            <w:tab/>
            <w:t>56</w:t>
          </w:r>
        </w:p>
        <w:p w14:paraId="7AD0F06C" w14:textId="77777777" w:rsidR="00BF2466" w:rsidRDefault="00524BB2">
          <w:pPr>
            <w:pBdr>
              <w:top w:val="nil"/>
              <w:left w:val="nil"/>
              <w:bottom w:val="nil"/>
              <w:right w:val="nil"/>
              <w:between w:val="nil"/>
            </w:pBdr>
            <w:tabs>
              <w:tab w:val="right" w:pos="9354"/>
            </w:tabs>
            <w:spacing w:before="120"/>
            <w:ind w:left="240"/>
            <w:rPr>
              <w:rFonts w:ascii="Calibri" w:eastAsia="Calibri" w:hAnsi="Calibri" w:cs="Calibri"/>
              <w:i/>
              <w:iCs/>
              <w:color w:val="000000"/>
              <w:sz w:val="20"/>
              <w:szCs w:val="20"/>
            </w:rPr>
          </w:pPr>
          <w:r>
            <w:fldChar w:fldCharType="end"/>
          </w:r>
          <w:hyperlink w:anchor="_hcewti1olsi0">
            <w:r>
              <w:rPr>
                <w:rFonts w:ascii="Arial" w:eastAsia="Arial" w:hAnsi="Arial" w:cs="Arial"/>
                <w:b/>
                <w:bCs/>
                <w:color w:val="000000"/>
                <w:sz w:val="20"/>
                <w:szCs w:val="20"/>
              </w:rPr>
              <w:t xml:space="preserve">6.1 </w:t>
            </w:r>
          </w:hyperlink>
          <w:hyperlink w:anchor="_hcewti1olsi0">
            <w:r>
              <w:rPr>
                <w:rFonts w:ascii="Arial" w:eastAsia="Arial" w:hAnsi="Arial" w:cs="Arial"/>
                <w:i/>
                <w:iCs/>
                <w:color w:val="000000"/>
                <w:sz w:val="20"/>
                <w:szCs w:val="20"/>
              </w:rPr>
              <w:t>Рекомендации по освоению и эксплуатации средства автоматизации, включая описание контрольного примера, правила его запуска и выполнения</w:t>
            </w:r>
          </w:hyperlink>
          <w:r>
            <w:fldChar w:fldCharType="begin"/>
          </w:r>
          <w:r>
            <w:instrText xml:space="preserve"> HYPERLINK \l "_hcewti1olsi0" </w:instrText>
          </w:r>
          <w:r>
            <w:fldChar w:fldCharType="separate"/>
          </w:r>
          <w:r>
            <w:rPr>
              <w:rFonts w:ascii="Calibri" w:eastAsia="Calibri" w:hAnsi="Calibri" w:cs="Calibri"/>
              <w:i/>
              <w:iCs/>
              <w:color w:val="000000"/>
              <w:sz w:val="20"/>
              <w:szCs w:val="20"/>
            </w:rPr>
            <w:tab/>
            <w:t>56</w:t>
          </w:r>
        </w:p>
        <w:p w14:paraId="3CA464C2" w14:textId="77777777" w:rsidR="00BF2466" w:rsidRDefault="00524BB2">
          <w:pPr>
            <w:pBdr>
              <w:top w:val="nil"/>
              <w:left w:val="nil"/>
              <w:bottom w:val="nil"/>
              <w:right w:val="nil"/>
              <w:between w:val="nil"/>
            </w:pBdr>
            <w:tabs>
              <w:tab w:val="right" w:pos="9354"/>
            </w:tabs>
            <w:spacing w:before="240" w:after="120"/>
            <w:rPr>
              <w:rFonts w:ascii="Calibri" w:eastAsia="Calibri" w:hAnsi="Calibri" w:cs="Calibri"/>
              <w:b/>
              <w:bCs/>
              <w:color w:val="000000"/>
              <w:sz w:val="20"/>
              <w:szCs w:val="20"/>
            </w:rPr>
          </w:pPr>
          <w:r>
            <w:fldChar w:fldCharType="end"/>
          </w:r>
          <w:hyperlink w:anchor="_qgeywzltlgib">
            <w:r>
              <w:rPr>
                <w:rFonts w:ascii="Arial" w:eastAsia="Arial" w:hAnsi="Arial" w:cs="Arial"/>
                <w:b/>
                <w:bCs/>
                <w:color w:val="000000"/>
                <w:sz w:val="20"/>
                <w:szCs w:val="20"/>
              </w:rPr>
              <w:t xml:space="preserve">7 </w:t>
            </w:r>
          </w:hyperlink>
          <w:hyperlink w:anchor="_qgeywzltlgib">
            <w:r>
              <w:rPr>
                <w:rFonts w:ascii="Arial" w:eastAsia="Arial" w:hAnsi="Arial" w:cs="Arial"/>
                <w:b/>
                <w:bCs/>
                <w:color w:val="000000"/>
                <w:sz w:val="20"/>
                <w:szCs w:val="20"/>
              </w:rPr>
              <w:t>Перечень принятых сокращений</w:t>
            </w:r>
          </w:hyperlink>
          <w:r>
            <w:fldChar w:fldCharType="begin"/>
          </w:r>
          <w:r>
            <w:instrText xml:space="preserve"> HYPERLINK \l "_qgeywzltlgib" </w:instrText>
          </w:r>
          <w:r>
            <w:fldChar w:fldCharType="separate"/>
          </w:r>
          <w:r>
            <w:rPr>
              <w:rFonts w:ascii="Calibri" w:eastAsia="Calibri" w:hAnsi="Calibri" w:cs="Calibri"/>
              <w:b/>
              <w:bCs/>
              <w:color w:val="000000"/>
              <w:sz w:val="20"/>
              <w:szCs w:val="20"/>
            </w:rPr>
            <w:tab/>
            <w:t>58</w:t>
          </w:r>
        </w:p>
        <w:p w14:paraId="09BA3455" w14:textId="77777777" w:rsidR="00BF2466" w:rsidRDefault="00524BB2">
          <w:pPr>
            <w:rPr>
              <w:rFonts w:ascii="Arial" w:eastAsia="Arial" w:hAnsi="Arial" w:cs="Arial"/>
            </w:rPr>
          </w:pPr>
          <w:r>
            <w:fldChar w:fldCharType="end"/>
          </w:r>
          <w:r>
            <w:fldChar w:fldCharType="end"/>
          </w:r>
        </w:p>
      </w:sdtContent>
    </w:sdt>
    <w:p w14:paraId="477649CA" w14:textId="77777777" w:rsidR="00BF2466" w:rsidRPr="008A49A2" w:rsidRDefault="00524BB2">
      <w:pPr>
        <w:rPr>
          <w:rFonts w:ascii="Arial" w:eastAsia="Arial" w:hAnsi="Arial" w:cs="Arial"/>
          <w:b/>
          <w:bCs/>
          <w:lang w:val="en-US"/>
        </w:rPr>
      </w:pPr>
      <w:r>
        <w:br w:type="page"/>
      </w:r>
    </w:p>
    <w:p w14:paraId="1FF9AAF8" w14:textId="77777777" w:rsidR="00BF2466" w:rsidRDefault="00524BB2">
      <w:pPr>
        <w:pStyle w:val="a3"/>
        <w:rPr>
          <w:sz w:val="28"/>
          <w:szCs w:val="28"/>
        </w:rPr>
      </w:pPr>
      <w:bookmarkStart w:id="2" w:name="_2zyx23d9x5vu" w:colFirst="0" w:colLast="0"/>
      <w:bookmarkEnd w:id="2"/>
      <w:r>
        <w:rPr>
          <w:sz w:val="28"/>
          <w:szCs w:val="28"/>
        </w:rPr>
        <w:lastRenderedPageBreak/>
        <w:t>Основные понятия</w:t>
      </w:r>
    </w:p>
    <w:p w14:paraId="4820A4BD" w14:textId="77777777" w:rsidR="00BF2466" w:rsidRDefault="00BF2466">
      <w:pPr>
        <w:jc w:val="center"/>
        <w:rPr>
          <w:rFonts w:ascii="Arial" w:eastAsia="Arial" w:hAnsi="Arial" w:cs="Arial"/>
        </w:rPr>
      </w:pPr>
    </w:p>
    <w:tbl>
      <w:tblPr>
        <w:tblStyle w:val="a5"/>
        <w:tblW w:w="95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4"/>
        <w:gridCol w:w="3003"/>
        <w:gridCol w:w="6083"/>
      </w:tblGrid>
      <w:tr w:rsidR="00BF2466" w14:paraId="57C45F5A" w14:textId="77777777" w:rsidTr="00BF2466">
        <w:trPr>
          <w:cnfStyle w:val="000000100000" w:firstRow="0" w:lastRow="0" w:firstColumn="0" w:lastColumn="0" w:oddVBand="0" w:evenVBand="0" w:oddHBand="1" w:evenHBand="0" w:firstRowFirstColumn="0" w:firstRowLastColumn="0" w:lastRowFirstColumn="0" w:lastRowLastColumn="0"/>
          <w:trHeight w:val="437"/>
          <w:jc w:val="center"/>
        </w:trPr>
        <w:tc>
          <w:tcPr>
            <w:tcW w:w="484" w:type="dxa"/>
            <w:shd w:val="clear" w:color="auto" w:fill="auto"/>
          </w:tcPr>
          <w:p w14:paraId="275CCCCA" w14:textId="77777777" w:rsidR="00BF2466" w:rsidRDefault="00524BB2">
            <w:pPr>
              <w:jc w:val="both"/>
              <w:rPr>
                <w:rFonts w:ascii="Arial" w:eastAsia="Arial" w:hAnsi="Arial" w:cs="Arial"/>
              </w:rPr>
            </w:pPr>
            <w:r>
              <w:rPr>
                <w:rFonts w:ascii="Arial" w:eastAsia="Arial" w:hAnsi="Arial" w:cs="Arial"/>
                <w:b/>
                <w:bCs/>
              </w:rPr>
              <w:t>№</w:t>
            </w:r>
          </w:p>
        </w:tc>
        <w:tc>
          <w:tcPr>
            <w:tcW w:w="3003" w:type="dxa"/>
            <w:shd w:val="clear" w:color="auto" w:fill="auto"/>
          </w:tcPr>
          <w:p w14:paraId="2E292AF7" w14:textId="77777777" w:rsidR="00BF2466" w:rsidRDefault="00524BB2">
            <w:pPr>
              <w:jc w:val="both"/>
              <w:rPr>
                <w:rFonts w:ascii="Arial" w:eastAsia="Arial" w:hAnsi="Arial" w:cs="Arial"/>
              </w:rPr>
            </w:pPr>
            <w:r>
              <w:rPr>
                <w:rFonts w:ascii="Arial" w:eastAsia="Arial" w:hAnsi="Arial" w:cs="Arial"/>
                <w:b/>
                <w:bCs/>
              </w:rPr>
              <w:t>Сокращение/Термин</w:t>
            </w:r>
          </w:p>
        </w:tc>
        <w:tc>
          <w:tcPr>
            <w:tcW w:w="6083" w:type="dxa"/>
            <w:shd w:val="clear" w:color="auto" w:fill="auto"/>
          </w:tcPr>
          <w:p w14:paraId="7C620770" w14:textId="77777777" w:rsidR="00BF2466" w:rsidRDefault="00524BB2">
            <w:pPr>
              <w:jc w:val="both"/>
              <w:rPr>
                <w:rFonts w:ascii="Arial" w:eastAsia="Arial" w:hAnsi="Arial" w:cs="Arial"/>
              </w:rPr>
            </w:pPr>
            <w:r>
              <w:rPr>
                <w:rFonts w:ascii="Arial" w:eastAsia="Arial" w:hAnsi="Arial" w:cs="Arial"/>
                <w:b/>
                <w:bCs/>
              </w:rPr>
              <w:t>Описание</w:t>
            </w:r>
          </w:p>
        </w:tc>
      </w:tr>
      <w:tr w:rsidR="00BF2466" w14:paraId="09FE3F4C"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484" w:type="dxa"/>
            <w:shd w:val="clear" w:color="auto" w:fill="auto"/>
          </w:tcPr>
          <w:p w14:paraId="238AEFB7" w14:textId="77777777" w:rsidR="00BF2466" w:rsidRDefault="00524BB2">
            <w:pPr>
              <w:jc w:val="both"/>
              <w:rPr>
                <w:rFonts w:ascii="Arial" w:eastAsia="Arial" w:hAnsi="Arial" w:cs="Arial"/>
              </w:rPr>
            </w:pPr>
            <w:r>
              <w:rPr>
                <w:rFonts w:ascii="Arial" w:eastAsia="Arial" w:hAnsi="Arial" w:cs="Arial"/>
                <w:color w:val="000000"/>
              </w:rPr>
              <w:t>1</w:t>
            </w:r>
          </w:p>
        </w:tc>
        <w:tc>
          <w:tcPr>
            <w:tcW w:w="3003" w:type="dxa"/>
            <w:shd w:val="clear" w:color="auto" w:fill="auto"/>
          </w:tcPr>
          <w:p w14:paraId="241B082A" w14:textId="77777777" w:rsidR="00BF2466" w:rsidRDefault="00524BB2">
            <w:pPr>
              <w:jc w:val="both"/>
              <w:rPr>
                <w:rFonts w:ascii="Arial" w:eastAsia="Arial" w:hAnsi="Arial" w:cs="Arial"/>
              </w:rPr>
            </w:pPr>
            <w:r>
              <w:rPr>
                <w:rFonts w:ascii="Arial" w:eastAsia="Arial" w:hAnsi="Arial" w:cs="Arial"/>
                <w:color w:val="000000"/>
              </w:rPr>
              <w:t>Авторизация</w:t>
            </w:r>
          </w:p>
        </w:tc>
        <w:tc>
          <w:tcPr>
            <w:tcW w:w="6083" w:type="dxa"/>
            <w:shd w:val="clear" w:color="auto" w:fill="auto"/>
          </w:tcPr>
          <w:p w14:paraId="3C14EE14" w14:textId="77777777" w:rsidR="00BF2466" w:rsidRDefault="00524BB2">
            <w:pPr>
              <w:jc w:val="both"/>
              <w:rPr>
                <w:rFonts w:ascii="Arial" w:eastAsia="Arial" w:hAnsi="Arial" w:cs="Arial"/>
              </w:rPr>
            </w:pPr>
            <w:r>
              <w:rPr>
                <w:rFonts w:ascii="Arial" w:eastAsia="Arial" w:hAnsi="Arial" w:cs="Arial"/>
                <w:color w:val="000000"/>
              </w:rPr>
              <w:t>Предоставление определённому лицу или группе лиц прав на выполнение определённых действий; а также процесс проверки (подтверждения) данных прав при попытке выполнения этих действий.</w:t>
            </w:r>
          </w:p>
        </w:tc>
      </w:tr>
      <w:tr w:rsidR="00BF2466" w14:paraId="1D1AFDA0"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484" w:type="dxa"/>
            <w:shd w:val="clear" w:color="auto" w:fill="auto"/>
          </w:tcPr>
          <w:p w14:paraId="79CF0BC4" w14:textId="77777777" w:rsidR="00BF2466" w:rsidRDefault="00524BB2">
            <w:pPr>
              <w:jc w:val="both"/>
              <w:rPr>
                <w:rFonts w:ascii="Arial" w:eastAsia="Arial" w:hAnsi="Arial" w:cs="Arial"/>
              </w:rPr>
            </w:pPr>
            <w:r>
              <w:rPr>
                <w:rFonts w:ascii="Arial" w:eastAsia="Arial" w:hAnsi="Arial" w:cs="Arial"/>
              </w:rPr>
              <w:t>2</w:t>
            </w:r>
          </w:p>
        </w:tc>
        <w:tc>
          <w:tcPr>
            <w:tcW w:w="3003" w:type="dxa"/>
            <w:shd w:val="clear" w:color="auto" w:fill="auto"/>
          </w:tcPr>
          <w:p w14:paraId="17035125" w14:textId="77777777" w:rsidR="00BF2466" w:rsidRDefault="00524BB2">
            <w:pPr>
              <w:jc w:val="both"/>
              <w:rPr>
                <w:rFonts w:ascii="Arial" w:eastAsia="Arial" w:hAnsi="Arial" w:cs="Arial"/>
              </w:rPr>
            </w:pPr>
            <w:r>
              <w:rPr>
                <w:rFonts w:ascii="Arial" w:eastAsia="Arial" w:hAnsi="Arial" w:cs="Arial"/>
              </w:rPr>
              <w:t>ГОСТ Р</w:t>
            </w:r>
          </w:p>
        </w:tc>
        <w:tc>
          <w:tcPr>
            <w:tcW w:w="6083" w:type="dxa"/>
            <w:shd w:val="clear" w:color="auto" w:fill="auto"/>
          </w:tcPr>
          <w:p w14:paraId="754CC47E" w14:textId="77777777" w:rsidR="00BF2466" w:rsidRDefault="00524BB2">
            <w:pPr>
              <w:jc w:val="both"/>
              <w:rPr>
                <w:rFonts w:ascii="Arial" w:eastAsia="Arial" w:hAnsi="Arial" w:cs="Arial"/>
              </w:rPr>
            </w:pPr>
            <w:r>
              <w:rPr>
                <w:rFonts w:ascii="Arial" w:eastAsia="Arial" w:hAnsi="Arial" w:cs="Arial"/>
              </w:rPr>
              <w:t>Государственный стандарт Российской Федерации - стандарт, принятый Государственным комитетом Российской Федерации по стандартизации, метрологии и сертификации (Госстандарт России) или Государственным комитетом Российской Федерации по жилищной и строительной политике (Госстрой России).</w:t>
            </w:r>
          </w:p>
        </w:tc>
      </w:tr>
      <w:tr w:rsidR="00BF2466" w14:paraId="11F00B5C"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484" w:type="dxa"/>
            <w:shd w:val="clear" w:color="auto" w:fill="auto"/>
          </w:tcPr>
          <w:p w14:paraId="2F80B3AD" w14:textId="77777777" w:rsidR="00BF2466" w:rsidRDefault="00524BB2">
            <w:pPr>
              <w:jc w:val="both"/>
              <w:rPr>
                <w:rFonts w:ascii="Arial" w:eastAsia="Arial" w:hAnsi="Arial" w:cs="Arial"/>
              </w:rPr>
            </w:pPr>
            <w:r>
              <w:rPr>
                <w:rFonts w:ascii="Arial" w:eastAsia="Arial" w:hAnsi="Arial" w:cs="Arial"/>
                <w:color w:val="000000"/>
              </w:rPr>
              <w:t>3</w:t>
            </w:r>
          </w:p>
        </w:tc>
        <w:tc>
          <w:tcPr>
            <w:tcW w:w="3003" w:type="dxa"/>
            <w:shd w:val="clear" w:color="auto" w:fill="auto"/>
          </w:tcPr>
          <w:p w14:paraId="7779B170" w14:textId="77777777" w:rsidR="00BF2466" w:rsidRDefault="00524BB2">
            <w:pPr>
              <w:jc w:val="both"/>
              <w:rPr>
                <w:rFonts w:ascii="Arial" w:eastAsia="Arial" w:hAnsi="Arial" w:cs="Arial"/>
              </w:rPr>
            </w:pPr>
            <w:r>
              <w:rPr>
                <w:rFonts w:ascii="Arial" w:eastAsia="Arial" w:hAnsi="Arial" w:cs="Arial"/>
                <w:color w:val="000000"/>
              </w:rPr>
              <w:t>Операционная система (ОС)</w:t>
            </w:r>
          </w:p>
        </w:tc>
        <w:tc>
          <w:tcPr>
            <w:tcW w:w="6083" w:type="dxa"/>
            <w:shd w:val="clear" w:color="auto" w:fill="auto"/>
          </w:tcPr>
          <w:p w14:paraId="1298FB5E" w14:textId="77777777" w:rsidR="00BF2466" w:rsidRDefault="00524BB2">
            <w:pPr>
              <w:jc w:val="both"/>
              <w:rPr>
                <w:rFonts w:ascii="Arial" w:eastAsia="Arial" w:hAnsi="Arial" w:cs="Arial"/>
              </w:rPr>
            </w:pPr>
            <w:r>
              <w:rPr>
                <w:rFonts w:ascii="Arial" w:eastAsia="Arial" w:hAnsi="Arial" w:cs="Arial"/>
                <w:color w:val="000000"/>
              </w:rPr>
              <w:t>Программное обеспечение, управляющее аппаратным обеспечением, предоставляющее абстрактный программный интерфейс для взаимодействия с ним и занимающееся распределением предоставляемых ресурсов, в том числе между прикладными программами.</w:t>
            </w:r>
          </w:p>
        </w:tc>
      </w:tr>
      <w:tr w:rsidR="00BF2466" w14:paraId="2F58FB93"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484" w:type="dxa"/>
            <w:shd w:val="clear" w:color="auto" w:fill="auto"/>
          </w:tcPr>
          <w:p w14:paraId="40F08377" w14:textId="77777777" w:rsidR="00BF2466" w:rsidRDefault="00524BB2">
            <w:pPr>
              <w:jc w:val="both"/>
              <w:rPr>
                <w:rFonts w:ascii="Arial" w:eastAsia="Arial" w:hAnsi="Arial" w:cs="Arial"/>
              </w:rPr>
            </w:pPr>
            <w:r>
              <w:rPr>
                <w:rFonts w:ascii="Arial" w:eastAsia="Arial" w:hAnsi="Arial" w:cs="Arial"/>
              </w:rPr>
              <w:t>4</w:t>
            </w:r>
          </w:p>
        </w:tc>
        <w:tc>
          <w:tcPr>
            <w:tcW w:w="3003" w:type="dxa"/>
            <w:shd w:val="clear" w:color="auto" w:fill="auto"/>
          </w:tcPr>
          <w:p w14:paraId="65F04B2A" w14:textId="77777777" w:rsidR="00BF2466" w:rsidRDefault="00524BB2">
            <w:pPr>
              <w:jc w:val="both"/>
              <w:rPr>
                <w:rFonts w:ascii="Arial" w:eastAsia="Arial" w:hAnsi="Arial" w:cs="Arial"/>
              </w:rPr>
            </w:pPr>
            <w:r>
              <w:rPr>
                <w:rFonts w:ascii="Arial" w:eastAsia="Arial" w:hAnsi="Arial" w:cs="Arial"/>
              </w:rPr>
              <w:t>IP- адрес</w:t>
            </w:r>
          </w:p>
        </w:tc>
        <w:tc>
          <w:tcPr>
            <w:tcW w:w="6083" w:type="dxa"/>
            <w:shd w:val="clear" w:color="auto" w:fill="auto"/>
          </w:tcPr>
          <w:p w14:paraId="4E80696B" w14:textId="77777777" w:rsidR="00BF2466" w:rsidRDefault="00524BB2">
            <w:pPr>
              <w:jc w:val="both"/>
              <w:rPr>
                <w:rFonts w:ascii="Arial" w:eastAsia="Arial" w:hAnsi="Arial" w:cs="Arial"/>
              </w:rPr>
            </w:pPr>
            <w:r>
              <w:rPr>
                <w:rFonts w:ascii="Arial" w:eastAsia="Arial" w:hAnsi="Arial" w:cs="Arial"/>
              </w:rPr>
              <w:t>Уникальный числовой идентификатор устройства в компьютерной сети, работающей по протоколу IP.</w:t>
            </w:r>
          </w:p>
        </w:tc>
      </w:tr>
      <w:tr w:rsidR="00BF2466" w14:paraId="4A158A82"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484" w:type="dxa"/>
            <w:shd w:val="clear" w:color="auto" w:fill="auto"/>
          </w:tcPr>
          <w:p w14:paraId="03B7F7BE" w14:textId="77777777" w:rsidR="00BF2466" w:rsidRDefault="00524BB2">
            <w:pPr>
              <w:jc w:val="both"/>
              <w:rPr>
                <w:rFonts w:ascii="Arial" w:eastAsia="Arial" w:hAnsi="Arial" w:cs="Arial"/>
              </w:rPr>
            </w:pPr>
            <w:r>
              <w:rPr>
                <w:rFonts w:ascii="Arial" w:eastAsia="Arial" w:hAnsi="Arial" w:cs="Arial"/>
                <w:color w:val="000000"/>
              </w:rPr>
              <w:t>5</w:t>
            </w:r>
          </w:p>
        </w:tc>
        <w:tc>
          <w:tcPr>
            <w:tcW w:w="3003" w:type="dxa"/>
            <w:shd w:val="clear" w:color="auto" w:fill="auto"/>
          </w:tcPr>
          <w:p w14:paraId="43A7F67C" w14:textId="77777777" w:rsidR="00BF2466" w:rsidRDefault="00524BB2">
            <w:pPr>
              <w:jc w:val="both"/>
              <w:rPr>
                <w:rFonts w:ascii="Arial" w:eastAsia="Arial" w:hAnsi="Arial" w:cs="Arial"/>
              </w:rPr>
            </w:pPr>
            <w:r>
              <w:rPr>
                <w:rFonts w:ascii="Arial" w:eastAsia="Arial" w:hAnsi="Arial" w:cs="Arial"/>
                <w:color w:val="000000"/>
              </w:rPr>
              <w:t>Персональный компьютер (ПК)</w:t>
            </w:r>
          </w:p>
        </w:tc>
        <w:tc>
          <w:tcPr>
            <w:tcW w:w="6083" w:type="dxa"/>
            <w:shd w:val="clear" w:color="auto" w:fill="auto"/>
          </w:tcPr>
          <w:p w14:paraId="1DA7D14F" w14:textId="77777777" w:rsidR="00BF2466" w:rsidRDefault="00524BB2">
            <w:pPr>
              <w:jc w:val="both"/>
              <w:rPr>
                <w:rFonts w:ascii="Arial" w:eastAsia="Arial" w:hAnsi="Arial" w:cs="Arial"/>
              </w:rPr>
            </w:pPr>
            <w:r>
              <w:rPr>
                <w:rFonts w:ascii="Arial" w:eastAsia="Arial" w:hAnsi="Arial" w:cs="Arial"/>
                <w:color w:val="000000"/>
              </w:rPr>
              <w:t>Персональная электронно-вычислительная машина)</w:t>
            </w:r>
            <w:r>
              <w:rPr>
                <w:rFonts w:ascii="Arial" w:eastAsia="Arial" w:hAnsi="Arial" w:cs="Arial"/>
                <w:color w:val="000000"/>
              </w:rPr>
              <w:tab/>
              <w:t>–однопользовательская (предназначенная для использования одним пользователем) ЭВМ, имеющая эксплуатационные характеристики бытового прибора и универсальные функциональные возможности.</w:t>
            </w:r>
          </w:p>
        </w:tc>
      </w:tr>
      <w:tr w:rsidR="00BF2466" w14:paraId="2106C2A4"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484" w:type="dxa"/>
            <w:shd w:val="clear" w:color="auto" w:fill="auto"/>
          </w:tcPr>
          <w:p w14:paraId="376F69A7" w14:textId="77777777" w:rsidR="00BF2466" w:rsidRDefault="00524BB2">
            <w:pPr>
              <w:jc w:val="both"/>
              <w:rPr>
                <w:rFonts w:ascii="Arial" w:eastAsia="Arial" w:hAnsi="Arial" w:cs="Arial"/>
              </w:rPr>
            </w:pPr>
            <w:r>
              <w:rPr>
                <w:rFonts w:ascii="Arial" w:eastAsia="Arial" w:hAnsi="Arial" w:cs="Arial"/>
              </w:rPr>
              <w:t>6</w:t>
            </w:r>
          </w:p>
        </w:tc>
        <w:tc>
          <w:tcPr>
            <w:tcW w:w="3003" w:type="dxa"/>
            <w:shd w:val="clear" w:color="auto" w:fill="auto"/>
          </w:tcPr>
          <w:p w14:paraId="48350FFF" w14:textId="77777777" w:rsidR="00BF2466" w:rsidRDefault="00524BB2">
            <w:pPr>
              <w:jc w:val="both"/>
              <w:rPr>
                <w:rFonts w:ascii="Arial" w:eastAsia="Arial" w:hAnsi="Arial" w:cs="Arial"/>
              </w:rPr>
            </w:pPr>
            <w:r>
              <w:rPr>
                <w:rFonts w:ascii="Arial" w:eastAsia="Arial" w:hAnsi="Arial" w:cs="Arial"/>
              </w:rPr>
              <w:t>Пользователь</w:t>
            </w:r>
          </w:p>
        </w:tc>
        <w:tc>
          <w:tcPr>
            <w:tcW w:w="6083" w:type="dxa"/>
            <w:shd w:val="clear" w:color="auto" w:fill="auto"/>
          </w:tcPr>
          <w:p w14:paraId="36B38BCB" w14:textId="77777777" w:rsidR="00BF2466" w:rsidRDefault="00524BB2">
            <w:pPr>
              <w:jc w:val="both"/>
              <w:rPr>
                <w:rFonts w:ascii="Arial" w:eastAsia="Arial" w:hAnsi="Arial" w:cs="Arial"/>
              </w:rPr>
            </w:pPr>
            <w:r>
              <w:rPr>
                <w:rFonts w:ascii="Arial" w:eastAsia="Arial" w:hAnsi="Arial" w:cs="Arial"/>
              </w:rPr>
              <w:t>Авторизованный пользователь Сервиса</w:t>
            </w:r>
          </w:p>
        </w:tc>
      </w:tr>
      <w:tr w:rsidR="00BF2466" w14:paraId="115D4791"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484" w:type="dxa"/>
            <w:shd w:val="clear" w:color="auto" w:fill="auto"/>
          </w:tcPr>
          <w:p w14:paraId="1B65C387" w14:textId="77777777" w:rsidR="00BF2466" w:rsidRDefault="00524BB2">
            <w:pPr>
              <w:jc w:val="both"/>
              <w:rPr>
                <w:rFonts w:ascii="Arial" w:eastAsia="Arial" w:hAnsi="Arial" w:cs="Arial"/>
              </w:rPr>
            </w:pPr>
            <w:r>
              <w:rPr>
                <w:rFonts w:ascii="Arial" w:eastAsia="Arial" w:hAnsi="Arial" w:cs="Arial"/>
                <w:color w:val="000000"/>
              </w:rPr>
              <w:t>7</w:t>
            </w:r>
          </w:p>
        </w:tc>
        <w:tc>
          <w:tcPr>
            <w:tcW w:w="3003" w:type="dxa"/>
            <w:shd w:val="clear" w:color="auto" w:fill="auto"/>
          </w:tcPr>
          <w:p w14:paraId="2A0AE37E" w14:textId="77777777" w:rsidR="00BF2466" w:rsidRDefault="00524BB2">
            <w:pPr>
              <w:jc w:val="both"/>
              <w:rPr>
                <w:rFonts w:ascii="Arial" w:eastAsia="Arial" w:hAnsi="Arial" w:cs="Arial"/>
              </w:rPr>
            </w:pPr>
            <w:r>
              <w:rPr>
                <w:rFonts w:ascii="Arial" w:eastAsia="Arial" w:hAnsi="Arial" w:cs="Arial"/>
                <w:color w:val="000000"/>
              </w:rPr>
              <w:t>Сервис</w:t>
            </w:r>
          </w:p>
        </w:tc>
        <w:tc>
          <w:tcPr>
            <w:tcW w:w="6083" w:type="dxa"/>
            <w:shd w:val="clear" w:color="auto" w:fill="auto"/>
          </w:tcPr>
          <w:p w14:paraId="7EC61D41" w14:textId="77777777" w:rsidR="00BF2466" w:rsidRDefault="00524BB2">
            <w:pPr>
              <w:jc w:val="both"/>
              <w:rPr>
                <w:rFonts w:ascii="Arial" w:eastAsia="Arial" w:hAnsi="Arial" w:cs="Arial"/>
              </w:rPr>
            </w:pPr>
            <w:r>
              <w:rPr>
                <w:rFonts w:ascii="Arial" w:eastAsia="Arial" w:hAnsi="Arial" w:cs="Arial"/>
                <w:color w:val="000000"/>
              </w:rPr>
              <w:t>Сервис для выявления уязвимостей и недекларированных возможностей в программном обеспечении.</w:t>
            </w:r>
          </w:p>
        </w:tc>
      </w:tr>
      <w:tr w:rsidR="00BF2466" w14:paraId="752DF037"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484" w:type="dxa"/>
            <w:shd w:val="clear" w:color="auto" w:fill="auto"/>
          </w:tcPr>
          <w:p w14:paraId="428F5061" w14:textId="77777777" w:rsidR="00BF2466" w:rsidRDefault="00524BB2">
            <w:pPr>
              <w:jc w:val="both"/>
              <w:rPr>
                <w:rFonts w:ascii="Arial" w:eastAsia="Arial" w:hAnsi="Arial" w:cs="Arial"/>
              </w:rPr>
            </w:pPr>
            <w:r>
              <w:rPr>
                <w:rFonts w:ascii="Arial" w:eastAsia="Arial" w:hAnsi="Arial" w:cs="Arial"/>
              </w:rPr>
              <w:lastRenderedPageBreak/>
              <w:t>8</w:t>
            </w:r>
          </w:p>
        </w:tc>
        <w:tc>
          <w:tcPr>
            <w:tcW w:w="3003" w:type="dxa"/>
            <w:shd w:val="clear" w:color="auto" w:fill="auto"/>
          </w:tcPr>
          <w:p w14:paraId="0F0B76C1" w14:textId="77777777" w:rsidR="00BF2466" w:rsidRDefault="00524BB2">
            <w:pPr>
              <w:jc w:val="both"/>
              <w:rPr>
                <w:rFonts w:ascii="Arial" w:eastAsia="Arial" w:hAnsi="Arial" w:cs="Arial"/>
              </w:rPr>
            </w:pPr>
            <w:r>
              <w:rPr>
                <w:rFonts w:ascii="Arial" w:eastAsia="Arial" w:hAnsi="Arial" w:cs="Arial"/>
              </w:rPr>
              <w:t>Учетная запись</w:t>
            </w:r>
          </w:p>
        </w:tc>
        <w:tc>
          <w:tcPr>
            <w:tcW w:w="6083" w:type="dxa"/>
            <w:shd w:val="clear" w:color="auto" w:fill="auto"/>
          </w:tcPr>
          <w:p w14:paraId="45D7719A" w14:textId="77777777" w:rsidR="00BF2466" w:rsidRDefault="00524BB2">
            <w:pPr>
              <w:jc w:val="both"/>
              <w:rPr>
                <w:rFonts w:ascii="Arial" w:eastAsia="Arial" w:hAnsi="Arial" w:cs="Arial"/>
              </w:rPr>
            </w:pPr>
            <w:r>
              <w:rPr>
                <w:rFonts w:ascii="Arial" w:eastAsia="Arial" w:hAnsi="Arial" w:cs="Arial"/>
              </w:rPr>
              <w:t>Данные, однозначно идентифицирующие пользователя, и используемые для аутентификации пользователя на сайте.</w:t>
            </w:r>
          </w:p>
        </w:tc>
      </w:tr>
      <w:tr w:rsidR="00BF2466" w14:paraId="28179688"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484" w:type="dxa"/>
            <w:shd w:val="clear" w:color="auto" w:fill="auto"/>
          </w:tcPr>
          <w:p w14:paraId="7E6574EC" w14:textId="77777777" w:rsidR="00BF2466" w:rsidRDefault="00524BB2">
            <w:pPr>
              <w:jc w:val="both"/>
              <w:rPr>
                <w:rFonts w:ascii="Arial" w:eastAsia="Arial" w:hAnsi="Arial" w:cs="Arial"/>
              </w:rPr>
            </w:pPr>
            <w:r>
              <w:rPr>
                <w:rFonts w:ascii="Arial" w:eastAsia="Arial" w:hAnsi="Arial" w:cs="Arial"/>
                <w:color w:val="000000"/>
              </w:rPr>
              <w:t>9</w:t>
            </w:r>
          </w:p>
        </w:tc>
        <w:tc>
          <w:tcPr>
            <w:tcW w:w="3003" w:type="dxa"/>
            <w:shd w:val="clear" w:color="auto" w:fill="auto"/>
          </w:tcPr>
          <w:p w14:paraId="1543872F" w14:textId="77777777" w:rsidR="00BF2466" w:rsidRDefault="00524BB2">
            <w:pPr>
              <w:jc w:val="both"/>
              <w:rPr>
                <w:rFonts w:ascii="Arial" w:eastAsia="Arial" w:hAnsi="Arial" w:cs="Arial"/>
              </w:rPr>
            </w:pPr>
            <w:r>
              <w:rPr>
                <w:rFonts w:ascii="Arial" w:eastAsia="Arial" w:hAnsi="Arial" w:cs="Arial"/>
                <w:color w:val="000000"/>
              </w:rPr>
              <w:t>Разметка</w:t>
            </w:r>
          </w:p>
        </w:tc>
        <w:tc>
          <w:tcPr>
            <w:tcW w:w="6083" w:type="dxa"/>
            <w:shd w:val="clear" w:color="auto" w:fill="auto"/>
          </w:tcPr>
          <w:p w14:paraId="5AA5DCE1" w14:textId="77777777" w:rsidR="00BF2466" w:rsidRDefault="00524BB2">
            <w:pPr>
              <w:jc w:val="both"/>
              <w:rPr>
                <w:rFonts w:ascii="Arial" w:eastAsia="Arial" w:hAnsi="Arial" w:cs="Arial"/>
              </w:rPr>
            </w:pPr>
            <w:r>
              <w:rPr>
                <w:rFonts w:ascii="Arial" w:eastAsia="Arial" w:hAnsi="Arial" w:cs="Arial"/>
                <w:color w:val="000000"/>
              </w:rPr>
              <w:t>Проставление статуса маркера с опциональным добавлением комментария.</w:t>
            </w:r>
          </w:p>
        </w:tc>
      </w:tr>
      <w:tr w:rsidR="00BF2466" w14:paraId="4AC08667"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484" w:type="dxa"/>
            <w:shd w:val="clear" w:color="auto" w:fill="auto"/>
          </w:tcPr>
          <w:p w14:paraId="2BF69D60" w14:textId="77777777" w:rsidR="00BF2466" w:rsidRDefault="00524BB2">
            <w:pPr>
              <w:jc w:val="both"/>
              <w:rPr>
                <w:rFonts w:ascii="Arial" w:eastAsia="Arial" w:hAnsi="Arial" w:cs="Arial"/>
              </w:rPr>
            </w:pPr>
            <w:r>
              <w:rPr>
                <w:rFonts w:ascii="Arial" w:eastAsia="Arial" w:hAnsi="Arial" w:cs="Arial"/>
              </w:rPr>
              <w:t>10</w:t>
            </w:r>
          </w:p>
        </w:tc>
        <w:tc>
          <w:tcPr>
            <w:tcW w:w="3003" w:type="dxa"/>
            <w:shd w:val="clear" w:color="auto" w:fill="auto"/>
          </w:tcPr>
          <w:p w14:paraId="2F0027AB" w14:textId="77777777" w:rsidR="00BF2466" w:rsidRDefault="00524BB2">
            <w:pPr>
              <w:jc w:val="both"/>
              <w:rPr>
                <w:rFonts w:ascii="Arial" w:eastAsia="Arial" w:hAnsi="Arial" w:cs="Arial"/>
              </w:rPr>
            </w:pPr>
            <w:r>
              <w:rPr>
                <w:rFonts w:ascii="Arial" w:eastAsia="Arial" w:hAnsi="Arial" w:cs="Arial"/>
              </w:rPr>
              <w:t>Дефект/ ошибка программы</w:t>
            </w:r>
          </w:p>
        </w:tc>
        <w:tc>
          <w:tcPr>
            <w:tcW w:w="6083" w:type="dxa"/>
            <w:shd w:val="clear" w:color="auto" w:fill="auto"/>
          </w:tcPr>
          <w:p w14:paraId="33FEA303" w14:textId="77777777" w:rsidR="00BF2466" w:rsidRDefault="00524BB2">
            <w:pPr>
              <w:jc w:val="both"/>
              <w:rPr>
                <w:rFonts w:ascii="Arial" w:eastAsia="Arial" w:hAnsi="Arial" w:cs="Arial"/>
              </w:rPr>
            </w:pPr>
            <w:r>
              <w:rPr>
                <w:rFonts w:ascii="Arial" w:eastAsia="Arial" w:hAnsi="Arial" w:cs="Arial"/>
              </w:rPr>
              <w:t>Конструкция или набор конструкций в исходном коде программы, наличие которой указывает на возможность реализации угроз безопасности информации и/или на ошибку реализованного в программе алгоритма.</w:t>
            </w:r>
          </w:p>
        </w:tc>
      </w:tr>
      <w:tr w:rsidR="00BF2466" w14:paraId="3C108941"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484" w:type="dxa"/>
            <w:shd w:val="clear" w:color="auto" w:fill="auto"/>
          </w:tcPr>
          <w:p w14:paraId="56F0EEDD" w14:textId="77777777" w:rsidR="00BF2466" w:rsidRDefault="00524BB2">
            <w:pPr>
              <w:jc w:val="both"/>
              <w:rPr>
                <w:rFonts w:ascii="Arial" w:eastAsia="Arial" w:hAnsi="Arial" w:cs="Arial"/>
              </w:rPr>
            </w:pPr>
            <w:r>
              <w:rPr>
                <w:rFonts w:ascii="Arial" w:eastAsia="Arial" w:hAnsi="Arial" w:cs="Arial"/>
                <w:color w:val="000000"/>
              </w:rPr>
              <w:t>11</w:t>
            </w:r>
          </w:p>
        </w:tc>
        <w:tc>
          <w:tcPr>
            <w:tcW w:w="3003" w:type="dxa"/>
            <w:shd w:val="clear" w:color="auto" w:fill="auto"/>
          </w:tcPr>
          <w:p w14:paraId="74087F21" w14:textId="77777777" w:rsidR="00BF2466" w:rsidRDefault="00524BB2">
            <w:pPr>
              <w:jc w:val="both"/>
              <w:rPr>
                <w:rFonts w:ascii="Arial" w:eastAsia="Arial" w:hAnsi="Arial" w:cs="Arial"/>
              </w:rPr>
            </w:pPr>
            <w:r>
              <w:rPr>
                <w:rFonts w:ascii="Arial" w:eastAsia="Arial" w:hAnsi="Arial" w:cs="Arial"/>
                <w:color w:val="000000"/>
              </w:rPr>
              <w:t>Ложноположительное срабатывание (ошибка первого рода)</w:t>
            </w:r>
          </w:p>
        </w:tc>
        <w:tc>
          <w:tcPr>
            <w:tcW w:w="6083" w:type="dxa"/>
            <w:shd w:val="clear" w:color="auto" w:fill="auto"/>
          </w:tcPr>
          <w:p w14:paraId="050215F2" w14:textId="77777777" w:rsidR="00BF2466" w:rsidRDefault="00524BB2">
            <w:pPr>
              <w:jc w:val="both"/>
              <w:rPr>
                <w:rFonts w:ascii="Arial" w:eastAsia="Arial" w:hAnsi="Arial" w:cs="Arial"/>
                <w:color w:val="000000"/>
              </w:rPr>
            </w:pPr>
            <w:r>
              <w:rPr>
                <w:rFonts w:ascii="Arial" w:eastAsia="Arial" w:hAnsi="Arial" w:cs="Arial"/>
                <w:color w:val="000000"/>
              </w:rPr>
              <w:t>Выданное статическим анализатором предупреждение, которое указывает на конструкцию или несколько конструкций в программе – возможно, в совокупности с некоторым множеством возможных значений переменных программы – не содержащих ошибку, которая может реализоваться в ходе выполнения программы.</w:t>
            </w:r>
          </w:p>
        </w:tc>
      </w:tr>
      <w:tr w:rsidR="00BF2466" w14:paraId="7FE9AE7A"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484" w:type="dxa"/>
            <w:shd w:val="clear" w:color="auto" w:fill="auto"/>
          </w:tcPr>
          <w:p w14:paraId="616E601F" w14:textId="77777777" w:rsidR="00BF2466" w:rsidRDefault="00524BB2">
            <w:pPr>
              <w:rPr>
                <w:rFonts w:ascii="Arial" w:eastAsia="Arial" w:hAnsi="Arial" w:cs="Arial"/>
              </w:rPr>
            </w:pPr>
            <w:r>
              <w:rPr>
                <w:rFonts w:ascii="Arial" w:eastAsia="Arial" w:hAnsi="Arial" w:cs="Arial"/>
              </w:rPr>
              <w:t>12</w:t>
            </w:r>
          </w:p>
        </w:tc>
        <w:tc>
          <w:tcPr>
            <w:tcW w:w="3003" w:type="dxa"/>
            <w:shd w:val="clear" w:color="auto" w:fill="auto"/>
          </w:tcPr>
          <w:p w14:paraId="626A7979" w14:textId="77777777" w:rsidR="00BF2466" w:rsidRDefault="00524BB2">
            <w:pPr>
              <w:rPr>
                <w:rFonts w:ascii="Arial" w:eastAsia="Arial" w:hAnsi="Arial" w:cs="Arial"/>
              </w:rPr>
            </w:pPr>
            <w:r>
              <w:rPr>
                <w:rFonts w:ascii="Arial" w:eastAsia="Arial" w:hAnsi="Arial" w:cs="Arial"/>
              </w:rPr>
              <w:t>Ложноотрицательное срабатывание (ошибка второго рода)</w:t>
            </w:r>
          </w:p>
        </w:tc>
        <w:tc>
          <w:tcPr>
            <w:tcW w:w="6083" w:type="dxa"/>
            <w:shd w:val="clear" w:color="auto" w:fill="auto"/>
          </w:tcPr>
          <w:p w14:paraId="29C30C99" w14:textId="77777777" w:rsidR="00BF2466" w:rsidRDefault="00524BB2">
            <w:pPr>
              <w:jc w:val="both"/>
              <w:rPr>
                <w:rFonts w:ascii="Arial" w:eastAsia="Arial" w:hAnsi="Arial" w:cs="Arial"/>
              </w:rPr>
            </w:pPr>
            <w:r>
              <w:rPr>
                <w:rFonts w:ascii="Arial" w:eastAsia="Arial" w:hAnsi="Arial" w:cs="Arial"/>
              </w:rPr>
              <w:t>Отсутствие предупреждения об ошибке со стороны статического анализатора в ситуации наличия заведомо известной ошибки в программе, которая способна</w:t>
            </w:r>
          </w:p>
          <w:p w14:paraId="3AC703CD" w14:textId="77777777" w:rsidR="00BF2466" w:rsidRDefault="00524BB2">
            <w:pPr>
              <w:rPr>
                <w:rFonts w:ascii="Arial" w:eastAsia="Arial" w:hAnsi="Arial" w:cs="Arial"/>
              </w:rPr>
            </w:pPr>
            <w:r>
              <w:rPr>
                <w:rFonts w:ascii="Arial" w:eastAsia="Arial" w:hAnsi="Arial" w:cs="Arial"/>
              </w:rPr>
              <w:t>реализоваться в ходе выполнения программы.</w:t>
            </w:r>
          </w:p>
        </w:tc>
      </w:tr>
      <w:tr w:rsidR="00BF2466" w14:paraId="1AD72F5D"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484" w:type="dxa"/>
            <w:shd w:val="clear" w:color="auto" w:fill="auto"/>
          </w:tcPr>
          <w:p w14:paraId="42D78AD0" w14:textId="77777777" w:rsidR="00BF2466" w:rsidRDefault="00524BB2">
            <w:pPr>
              <w:jc w:val="both"/>
              <w:rPr>
                <w:rFonts w:ascii="Arial" w:eastAsia="Arial" w:hAnsi="Arial" w:cs="Arial"/>
                <w:color w:val="000000"/>
              </w:rPr>
            </w:pPr>
            <w:r>
              <w:rPr>
                <w:rFonts w:ascii="Arial" w:eastAsia="Arial" w:hAnsi="Arial" w:cs="Arial"/>
                <w:color w:val="000000"/>
              </w:rPr>
              <w:t>13</w:t>
            </w:r>
          </w:p>
        </w:tc>
        <w:tc>
          <w:tcPr>
            <w:tcW w:w="3003" w:type="dxa"/>
            <w:shd w:val="clear" w:color="auto" w:fill="auto"/>
          </w:tcPr>
          <w:p w14:paraId="61F51737" w14:textId="77777777" w:rsidR="00BF2466" w:rsidRPr="00614D77" w:rsidRDefault="00524BB2">
            <w:pPr>
              <w:jc w:val="both"/>
              <w:rPr>
                <w:rFonts w:ascii="Arial" w:eastAsia="Arial" w:hAnsi="Arial" w:cs="Arial"/>
                <w:color w:val="000000"/>
                <w:lang w:val="en-US"/>
              </w:rPr>
            </w:pPr>
            <w:r>
              <w:rPr>
                <w:rFonts w:ascii="Arial" w:eastAsia="Arial" w:hAnsi="Arial" w:cs="Arial"/>
                <w:color w:val="000000"/>
                <w:lang w:val="en-US"/>
              </w:rPr>
              <w:t>CVE (Common Vulnerabilities and Exposures)</w:t>
            </w:r>
          </w:p>
        </w:tc>
        <w:tc>
          <w:tcPr>
            <w:tcW w:w="6083" w:type="dxa"/>
            <w:shd w:val="clear" w:color="auto" w:fill="auto"/>
          </w:tcPr>
          <w:p w14:paraId="12888807" w14:textId="77777777" w:rsidR="00BF2466" w:rsidRDefault="00524BB2">
            <w:pPr>
              <w:jc w:val="both"/>
              <w:rPr>
                <w:rFonts w:ascii="Arial" w:eastAsia="Arial" w:hAnsi="Arial" w:cs="Arial"/>
                <w:color w:val="000000"/>
              </w:rPr>
            </w:pPr>
            <w:r>
              <w:rPr>
                <w:rFonts w:ascii="Arial" w:eastAsia="Arial" w:hAnsi="Arial" w:cs="Arial"/>
                <w:color w:val="000000"/>
              </w:rPr>
              <w:t>Перечень уязвимостей и дефектов, обнаруженных в различном программном обеспечении и занесенных в базу данных с определяющим их номером и годом обнаружения.</w:t>
            </w:r>
          </w:p>
        </w:tc>
      </w:tr>
      <w:tr w:rsidR="00BF2466" w14:paraId="1FC87018"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484" w:type="dxa"/>
            <w:shd w:val="clear" w:color="auto" w:fill="auto"/>
          </w:tcPr>
          <w:p w14:paraId="4C40CCD0" w14:textId="77777777" w:rsidR="00BF2466" w:rsidRDefault="00524BB2">
            <w:pPr>
              <w:jc w:val="both"/>
              <w:rPr>
                <w:rFonts w:ascii="Arial" w:eastAsia="Arial" w:hAnsi="Arial" w:cs="Arial"/>
              </w:rPr>
            </w:pPr>
            <w:r>
              <w:rPr>
                <w:rFonts w:ascii="Arial" w:eastAsia="Arial" w:hAnsi="Arial" w:cs="Arial"/>
              </w:rPr>
              <w:t>14</w:t>
            </w:r>
          </w:p>
        </w:tc>
        <w:tc>
          <w:tcPr>
            <w:tcW w:w="3003" w:type="dxa"/>
            <w:shd w:val="clear" w:color="auto" w:fill="auto"/>
          </w:tcPr>
          <w:p w14:paraId="6CFE3315" w14:textId="77777777" w:rsidR="00BF2466" w:rsidRDefault="00524BB2">
            <w:pPr>
              <w:jc w:val="both"/>
              <w:rPr>
                <w:rFonts w:ascii="Arial" w:eastAsia="Arial" w:hAnsi="Arial" w:cs="Arial"/>
              </w:rPr>
            </w:pPr>
            <w:r>
              <w:rPr>
                <w:rFonts w:ascii="Arial" w:eastAsia="Arial" w:hAnsi="Arial" w:cs="Arial"/>
              </w:rPr>
              <w:t>CWE (Common Weakness Enumeration)</w:t>
            </w:r>
          </w:p>
        </w:tc>
        <w:tc>
          <w:tcPr>
            <w:tcW w:w="6083" w:type="dxa"/>
            <w:shd w:val="clear" w:color="auto" w:fill="auto"/>
          </w:tcPr>
          <w:p w14:paraId="6EFA9F91" w14:textId="77777777" w:rsidR="00BF2466" w:rsidRDefault="00524BB2">
            <w:pPr>
              <w:jc w:val="both"/>
              <w:rPr>
                <w:rFonts w:ascii="Arial" w:eastAsia="Arial" w:hAnsi="Arial" w:cs="Arial"/>
              </w:rPr>
            </w:pPr>
            <w:r>
              <w:rPr>
                <w:rFonts w:ascii="Arial" w:eastAsia="Arial" w:hAnsi="Arial" w:cs="Arial"/>
              </w:rPr>
              <w:t>Общий перечень дефектов/уязвимостей в сфере информационной безопасности.</w:t>
            </w:r>
          </w:p>
        </w:tc>
      </w:tr>
      <w:tr w:rsidR="00BF2466" w14:paraId="41FA1EB2"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484" w:type="dxa"/>
            <w:shd w:val="clear" w:color="auto" w:fill="auto"/>
          </w:tcPr>
          <w:p w14:paraId="67810A47" w14:textId="77777777" w:rsidR="00BF2466" w:rsidRDefault="00524BB2">
            <w:pPr>
              <w:jc w:val="both"/>
              <w:rPr>
                <w:rFonts w:ascii="Arial" w:eastAsia="Arial" w:hAnsi="Arial" w:cs="Arial"/>
                <w:color w:val="000000"/>
              </w:rPr>
            </w:pPr>
            <w:r>
              <w:rPr>
                <w:rFonts w:ascii="Arial" w:eastAsia="Arial" w:hAnsi="Arial" w:cs="Arial"/>
                <w:color w:val="000000"/>
              </w:rPr>
              <w:t>15</w:t>
            </w:r>
          </w:p>
        </w:tc>
        <w:tc>
          <w:tcPr>
            <w:tcW w:w="3003" w:type="dxa"/>
            <w:shd w:val="clear" w:color="auto" w:fill="auto"/>
          </w:tcPr>
          <w:p w14:paraId="5C744385" w14:textId="77777777" w:rsidR="00BF2466" w:rsidRPr="00614D77" w:rsidRDefault="00524BB2">
            <w:pPr>
              <w:jc w:val="both"/>
              <w:rPr>
                <w:rFonts w:ascii="Arial" w:eastAsia="Arial" w:hAnsi="Arial" w:cs="Arial"/>
                <w:color w:val="000000"/>
                <w:lang w:val="en-US"/>
              </w:rPr>
            </w:pPr>
            <w:r>
              <w:rPr>
                <w:rFonts w:ascii="Arial" w:eastAsia="Arial" w:hAnsi="Arial" w:cs="Arial"/>
                <w:color w:val="000000"/>
                <w:lang w:val="en-US"/>
              </w:rPr>
              <w:t>Common Vulnerability Scoring System (CVSS)</w:t>
            </w:r>
          </w:p>
        </w:tc>
        <w:tc>
          <w:tcPr>
            <w:tcW w:w="6083" w:type="dxa"/>
            <w:shd w:val="clear" w:color="auto" w:fill="auto"/>
          </w:tcPr>
          <w:p w14:paraId="734F3D93" w14:textId="77777777" w:rsidR="00BF2466" w:rsidRDefault="00524BB2">
            <w:pPr>
              <w:jc w:val="both"/>
              <w:rPr>
                <w:rFonts w:ascii="Arial" w:eastAsia="Arial" w:hAnsi="Arial" w:cs="Arial"/>
                <w:color w:val="000000"/>
              </w:rPr>
            </w:pPr>
            <w:r>
              <w:rPr>
                <w:rFonts w:ascii="Arial" w:eastAsia="Arial" w:hAnsi="Arial" w:cs="Arial"/>
                <w:color w:val="000000"/>
              </w:rPr>
              <w:t>Открытая и широко используемая система оценки серьезности уязвимостей. Предоставляет общий метод измерения и сравнения степени риска, связанного с уязвимостью, на основе ряда факторов. Используется организациями для приоритизации усилий по устранению уязвимостей.</w:t>
            </w:r>
          </w:p>
        </w:tc>
      </w:tr>
      <w:tr w:rsidR="00BF2466" w14:paraId="5FDB490D"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484" w:type="dxa"/>
            <w:shd w:val="clear" w:color="auto" w:fill="auto"/>
          </w:tcPr>
          <w:p w14:paraId="33787AE4" w14:textId="77777777" w:rsidR="00BF2466" w:rsidRDefault="00524BB2">
            <w:pPr>
              <w:rPr>
                <w:rFonts w:ascii="Arial" w:eastAsia="Arial" w:hAnsi="Arial" w:cs="Arial"/>
              </w:rPr>
            </w:pPr>
            <w:r>
              <w:rPr>
                <w:rFonts w:ascii="Arial" w:eastAsia="Arial" w:hAnsi="Arial" w:cs="Arial"/>
              </w:rPr>
              <w:lastRenderedPageBreak/>
              <w:t>16</w:t>
            </w:r>
          </w:p>
        </w:tc>
        <w:tc>
          <w:tcPr>
            <w:tcW w:w="3003" w:type="dxa"/>
            <w:shd w:val="clear" w:color="auto" w:fill="auto"/>
          </w:tcPr>
          <w:p w14:paraId="300F49B5" w14:textId="77777777" w:rsidR="00BF2466" w:rsidRDefault="00524BB2">
            <w:pPr>
              <w:rPr>
                <w:rFonts w:ascii="Arial" w:eastAsia="Arial" w:hAnsi="Arial" w:cs="Arial"/>
              </w:rPr>
            </w:pPr>
            <w:r>
              <w:rPr>
                <w:rFonts w:ascii="Arial" w:eastAsia="Arial" w:hAnsi="Arial" w:cs="Arial"/>
              </w:rPr>
              <w:t>Version Control System</w:t>
            </w:r>
            <w:r>
              <w:rPr>
                <w:rFonts w:ascii="Arial" w:eastAsia="Arial" w:hAnsi="Arial" w:cs="Arial"/>
                <w:b/>
                <w:bCs/>
              </w:rPr>
              <w:t xml:space="preserve"> </w:t>
            </w:r>
            <w:r>
              <w:rPr>
                <w:rFonts w:ascii="Arial" w:eastAsia="Arial" w:hAnsi="Arial" w:cs="Arial"/>
              </w:rPr>
              <w:t>(VCS)</w:t>
            </w:r>
          </w:p>
        </w:tc>
        <w:tc>
          <w:tcPr>
            <w:tcW w:w="6083" w:type="dxa"/>
            <w:shd w:val="clear" w:color="auto" w:fill="auto"/>
          </w:tcPr>
          <w:p w14:paraId="558B662A" w14:textId="77777777" w:rsidR="00BF2466" w:rsidRDefault="00524BB2">
            <w:pPr>
              <w:jc w:val="both"/>
              <w:rPr>
                <w:rFonts w:ascii="Arial" w:eastAsia="Arial" w:hAnsi="Arial" w:cs="Arial"/>
              </w:rPr>
            </w:pPr>
            <w:r>
              <w:rPr>
                <w:rFonts w:ascii="Arial" w:eastAsia="Arial" w:hAnsi="Arial" w:cs="Arial"/>
              </w:rPr>
              <w:t>Система контроля версий — это программное обеспечение для облегчения работы с изменяющейся информацией.</w:t>
            </w:r>
          </w:p>
        </w:tc>
      </w:tr>
      <w:tr w:rsidR="00BF2466" w14:paraId="719453F6"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484" w:type="dxa"/>
            <w:shd w:val="clear" w:color="auto" w:fill="auto"/>
          </w:tcPr>
          <w:p w14:paraId="7A8E51DC" w14:textId="77777777" w:rsidR="00BF2466" w:rsidRDefault="00524BB2">
            <w:pPr>
              <w:rPr>
                <w:rFonts w:ascii="Arial" w:eastAsia="Arial" w:hAnsi="Arial" w:cs="Arial"/>
                <w:color w:val="000000"/>
              </w:rPr>
            </w:pPr>
            <w:r>
              <w:rPr>
                <w:rFonts w:ascii="Arial" w:eastAsia="Arial" w:hAnsi="Arial" w:cs="Arial"/>
                <w:color w:val="000000"/>
              </w:rPr>
              <w:t>17</w:t>
            </w:r>
          </w:p>
        </w:tc>
        <w:tc>
          <w:tcPr>
            <w:tcW w:w="3003" w:type="dxa"/>
            <w:shd w:val="clear" w:color="auto" w:fill="auto"/>
          </w:tcPr>
          <w:p w14:paraId="40E75278" w14:textId="77777777" w:rsidR="00BF2466" w:rsidRDefault="00524BB2">
            <w:pPr>
              <w:rPr>
                <w:rFonts w:ascii="Arial" w:eastAsia="Arial" w:hAnsi="Arial" w:cs="Arial"/>
                <w:color w:val="000000"/>
              </w:rPr>
            </w:pPr>
            <w:r>
              <w:rPr>
                <w:rFonts w:ascii="Arial" w:eastAsia="Arial" w:hAnsi="Arial" w:cs="Arial"/>
                <w:color w:val="000000"/>
              </w:rPr>
              <w:t>Command Line Interface (CLI)</w:t>
            </w:r>
          </w:p>
        </w:tc>
        <w:tc>
          <w:tcPr>
            <w:tcW w:w="6083" w:type="dxa"/>
            <w:shd w:val="clear" w:color="auto" w:fill="auto"/>
          </w:tcPr>
          <w:p w14:paraId="05538EA7" w14:textId="77777777" w:rsidR="00BF2466" w:rsidRDefault="00524BB2">
            <w:pPr>
              <w:jc w:val="both"/>
              <w:rPr>
                <w:rFonts w:ascii="Arial" w:eastAsia="Arial" w:hAnsi="Arial" w:cs="Arial"/>
                <w:color w:val="000000"/>
              </w:rPr>
            </w:pPr>
            <w:r>
              <w:rPr>
                <w:rFonts w:ascii="Arial" w:eastAsia="Arial" w:hAnsi="Arial" w:cs="Arial"/>
                <w:color w:val="000000"/>
              </w:rPr>
              <w:t>Интерфейс командной строки, позволяющий управлять различными процессами в компьютере с помощью текстовых команд.</w:t>
            </w:r>
          </w:p>
        </w:tc>
      </w:tr>
      <w:tr w:rsidR="00BF2466" w14:paraId="5619F19D"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484" w:type="dxa"/>
            <w:shd w:val="clear" w:color="auto" w:fill="auto"/>
          </w:tcPr>
          <w:p w14:paraId="62660684" w14:textId="77777777" w:rsidR="00BF2466" w:rsidRDefault="00524BB2">
            <w:pPr>
              <w:rPr>
                <w:rFonts w:ascii="Arial" w:eastAsia="Arial" w:hAnsi="Arial" w:cs="Arial"/>
              </w:rPr>
            </w:pPr>
            <w:r>
              <w:rPr>
                <w:rFonts w:ascii="Arial" w:eastAsia="Arial" w:hAnsi="Arial" w:cs="Arial"/>
              </w:rPr>
              <w:t>18</w:t>
            </w:r>
          </w:p>
        </w:tc>
        <w:tc>
          <w:tcPr>
            <w:tcW w:w="3003" w:type="dxa"/>
            <w:shd w:val="clear" w:color="auto" w:fill="auto"/>
          </w:tcPr>
          <w:p w14:paraId="7F14E36B" w14:textId="77777777" w:rsidR="00BF2466" w:rsidRDefault="00524BB2">
            <w:pPr>
              <w:rPr>
                <w:rFonts w:ascii="Arial" w:eastAsia="Arial" w:hAnsi="Arial" w:cs="Arial"/>
              </w:rPr>
            </w:pPr>
            <w:r>
              <w:rPr>
                <w:rFonts w:ascii="Arial" w:eastAsia="Arial" w:hAnsi="Arial" w:cs="Arial"/>
              </w:rPr>
              <w:t>Opensource</w:t>
            </w:r>
          </w:p>
        </w:tc>
        <w:tc>
          <w:tcPr>
            <w:tcW w:w="6083" w:type="dxa"/>
            <w:shd w:val="clear" w:color="auto" w:fill="auto"/>
          </w:tcPr>
          <w:p w14:paraId="5F658E88" w14:textId="77777777" w:rsidR="00BF2466" w:rsidRDefault="00524BB2">
            <w:pPr>
              <w:jc w:val="both"/>
              <w:rPr>
                <w:rFonts w:ascii="Arial" w:eastAsia="Arial" w:hAnsi="Arial" w:cs="Arial"/>
              </w:rPr>
            </w:pPr>
            <w:r>
              <w:rPr>
                <w:rFonts w:ascii="Arial" w:eastAsia="Arial" w:hAnsi="Arial" w:cs="Arial"/>
              </w:rPr>
              <w:t>Программное обеспечение с открытым исходным кодом, доступным для использования, модификации и распространения бесплатно.</w:t>
            </w:r>
          </w:p>
        </w:tc>
      </w:tr>
      <w:tr w:rsidR="00BF2466" w14:paraId="2D63EB8A"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484" w:type="dxa"/>
            <w:shd w:val="clear" w:color="auto" w:fill="auto"/>
          </w:tcPr>
          <w:p w14:paraId="3C56F7B1" w14:textId="77777777" w:rsidR="00BF2466" w:rsidRDefault="00524BB2">
            <w:pPr>
              <w:rPr>
                <w:rFonts w:ascii="Arial" w:eastAsia="Arial" w:hAnsi="Arial" w:cs="Arial"/>
                <w:color w:val="000000"/>
              </w:rPr>
            </w:pPr>
            <w:r>
              <w:rPr>
                <w:rFonts w:ascii="Arial" w:eastAsia="Arial" w:hAnsi="Arial" w:cs="Arial"/>
                <w:color w:val="000000"/>
              </w:rPr>
              <w:t>19</w:t>
            </w:r>
          </w:p>
        </w:tc>
        <w:tc>
          <w:tcPr>
            <w:tcW w:w="3003" w:type="dxa"/>
            <w:shd w:val="clear" w:color="auto" w:fill="auto"/>
          </w:tcPr>
          <w:p w14:paraId="6F690B1A" w14:textId="77777777" w:rsidR="00BF2466" w:rsidRDefault="00524BB2">
            <w:pPr>
              <w:rPr>
                <w:rFonts w:ascii="Arial" w:eastAsia="Arial" w:hAnsi="Arial" w:cs="Arial"/>
                <w:color w:val="000000"/>
              </w:rPr>
            </w:pPr>
            <w:r>
              <w:rPr>
                <w:rFonts w:ascii="Arial" w:eastAsia="Arial" w:hAnsi="Arial" w:cs="Arial"/>
              </w:rPr>
              <w:t>GHSA (</w:t>
            </w:r>
            <w:r>
              <w:rPr>
                <w:rFonts w:ascii="Arial" w:eastAsia="Arial" w:hAnsi="Arial" w:cs="Arial"/>
                <w:color w:val="000000"/>
              </w:rPr>
              <w:t>GitHub Advisory Database</w:t>
            </w:r>
            <w:r>
              <w:rPr>
                <w:rFonts w:ascii="Arial" w:eastAsia="Arial" w:hAnsi="Arial" w:cs="Arial"/>
              </w:rPr>
              <w:t>)</w:t>
            </w:r>
          </w:p>
        </w:tc>
        <w:tc>
          <w:tcPr>
            <w:tcW w:w="6083" w:type="dxa"/>
            <w:shd w:val="clear" w:color="auto" w:fill="auto"/>
          </w:tcPr>
          <w:p w14:paraId="2BDBE16D" w14:textId="77777777" w:rsidR="00BF2466" w:rsidRDefault="00524BB2">
            <w:pPr>
              <w:jc w:val="both"/>
              <w:rPr>
                <w:rFonts w:ascii="Arial" w:eastAsia="Arial" w:hAnsi="Arial" w:cs="Arial"/>
                <w:color w:val="000000"/>
              </w:rPr>
            </w:pPr>
            <w:r>
              <w:rPr>
                <w:rFonts w:ascii="Arial" w:eastAsia="Arial" w:hAnsi="Arial" w:cs="Arial"/>
                <w:color w:val="000000"/>
              </w:rPr>
              <w:t>База данных, которую поддерживает и обновляет платформа GitHub. В этой базе данных содержатся информация о безопасности от различных поставщиков исходного кода, инструментов и библиотек, которые используют разработчики при создании своего программного обеспечения.</w:t>
            </w:r>
          </w:p>
        </w:tc>
      </w:tr>
      <w:tr w:rsidR="00BF2466" w14:paraId="59822D94"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484" w:type="dxa"/>
            <w:shd w:val="clear" w:color="auto" w:fill="auto"/>
          </w:tcPr>
          <w:p w14:paraId="6D4FD7E9" w14:textId="77777777" w:rsidR="00BF2466" w:rsidRDefault="00524BB2">
            <w:pPr>
              <w:rPr>
                <w:rFonts w:ascii="Arial" w:eastAsia="Arial" w:hAnsi="Arial" w:cs="Arial"/>
              </w:rPr>
            </w:pPr>
            <w:r>
              <w:rPr>
                <w:rFonts w:ascii="Arial" w:eastAsia="Arial" w:hAnsi="Arial" w:cs="Arial"/>
              </w:rPr>
              <w:t>20</w:t>
            </w:r>
          </w:p>
        </w:tc>
        <w:tc>
          <w:tcPr>
            <w:tcW w:w="3003" w:type="dxa"/>
            <w:shd w:val="clear" w:color="auto" w:fill="auto"/>
          </w:tcPr>
          <w:p w14:paraId="2B1AEA20" w14:textId="77777777" w:rsidR="00BF2466" w:rsidRPr="00614D77" w:rsidRDefault="00524BB2">
            <w:pPr>
              <w:rPr>
                <w:rFonts w:ascii="Arial" w:eastAsia="Arial" w:hAnsi="Arial" w:cs="Arial"/>
                <w:lang w:val="en-US"/>
              </w:rPr>
            </w:pPr>
            <w:r>
              <w:rPr>
                <w:rFonts w:ascii="Arial" w:eastAsia="Arial" w:hAnsi="Arial" w:cs="Arial"/>
                <w:lang w:val="en-US"/>
              </w:rPr>
              <w:t>SBoM (Software Bill of Materials) file</w:t>
            </w:r>
          </w:p>
        </w:tc>
        <w:tc>
          <w:tcPr>
            <w:tcW w:w="6083" w:type="dxa"/>
            <w:shd w:val="clear" w:color="auto" w:fill="auto"/>
          </w:tcPr>
          <w:p w14:paraId="4294976E" w14:textId="77777777" w:rsidR="00BF2466" w:rsidRDefault="00524BB2">
            <w:pPr>
              <w:jc w:val="both"/>
              <w:rPr>
                <w:rFonts w:ascii="Arial" w:eastAsia="Arial" w:hAnsi="Arial" w:cs="Arial"/>
              </w:rPr>
            </w:pPr>
            <w:r>
              <w:rPr>
                <w:rFonts w:ascii="Arial" w:eastAsia="Arial" w:hAnsi="Arial" w:cs="Arial"/>
              </w:rPr>
              <w:t>Документ, который содержит информацию о программном обеспечении, используемом в разрабатываемом или используемом продукте. SBoM файл обычно включает в себя список всех компонентов и библиотек программного обеспечения, их версии, лицензионную информацию и другие сведения, необходимые для контроля и управления использованием программных ресурсов.</w:t>
            </w:r>
          </w:p>
        </w:tc>
      </w:tr>
      <w:tr w:rsidR="00BF2466" w14:paraId="306233F0"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484" w:type="dxa"/>
            <w:shd w:val="clear" w:color="auto" w:fill="auto"/>
          </w:tcPr>
          <w:p w14:paraId="721B5FB4" w14:textId="77777777" w:rsidR="00BF2466" w:rsidRDefault="00524BB2">
            <w:pPr>
              <w:rPr>
                <w:rFonts w:ascii="Arial" w:eastAsia="Arial" w:hAnsi="Arial" w:cs="Arial"/>
                <w:color w:val="000000"/>
              </w:rPr>
            </w:pPr>
            <w:r>
              <w:rPr>
                <w:rFonts w:ascii="Arial" w:eastAsia="Arial" w:hAnsi="Arial" w:cs="Arial"/>
              </w:rPr>
              <w:t>21</w:t>
            </w:r>
          </w:p>
        </w:tc>
        <w:tc>
          <w:tcPr>
            <w:tcW w:w="3003" w:type="dxa"/>
            <w:shd w:val="clear" w:color="auto" w:fill="auto"/>
          </w:tcPr>
          <w:p w14:paraId="1F336D89" w14:textId="77777777" w:rsidR="00BF2466" w:rsidRDefault="00524BB2">
            <w:pPr>
              <w:rPr>
                <w:rFonts w:ascii="Arial" w:eastAsia="Arial" w:hAnsi="Arial" w:cs="Arial"/>
              </w:rPr>
            </w:pPr>
            <w:r>
              <w:rPr>
                <w:rFonts w:ascii="Arial" w:eastAsia="Arial" w:hAnsi="Arial" w:cs="Arial"/>
              </w:rPr>
              <w:t>BOM-отчёт</w:t>
            </w:r>
          </w:p>
        </w:tc>
        <w:tc>
          <w:tcPr>
            <w:tcW w:w="6083" w:type="dxa"/>
            <w:shd w:val="clear" w:color="auto" w:fill="auto"/>
          </w:tcPr>
          <w:p w14:paraId="12FDDF0A" w14:textId="77777777" w:rsidR="00BF2466" w:rsidRDefault="00524BB2">
            <w:pPr>
              <w:jc w:val="both"/>
              <w:rPr>
                <w:rFonts w:ascii="Arial" w:eastAsia="Arial" w:hAnsi="Arial" w:cs="Arial"/>
                <w:color w:val="000000"/>
              </w:rPr>
            </w:pPr>
            <w:r>
              <w:rPr>
                <w:rFonts w:ascii="Arial" w:eastAsia="Arial" w:hAnsi="Arial" w:cs="Arial"/>
              </w:rPr>
              <w:t>Файл, содержащий результат формирования перечня компонентов и зависимостей программного обеспечения; в рамках настоящего решения может формироваться в формате JSON и использоваться как артефакт автоматизированного анализа.</w:t>
            </w:r>
          </w:p>
        </w:tc>
      </w:tr>
      <w:tr w:rsidR="00BF2466" w14:paraId="558F59DB"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484" w:type="dxa"/>
            <w:shd w:val="clear" w:color="auto" w:fill="auto"/>
          </w:tcPr>
          <w:p w14:paraId="426F4598" w14:textId="77777777" w:rsidR="00BF2466" w:rsidRDefault="00524BB2">
            <w:pPr>
              <w:rPr>
                <w:rFonts w:ascii="Arial" w:eastAsia="Arial" w:hAnsi="Arial" w:cs="Arial"/>
              </w:rPr>
            </w:pPr>
            <w:r>
              <w:rPr>
                <w:rFonts w:ascii="Arial" w:eastAsia="Arial" w:hAnsi="Arial" w:cs="Arial"/>
              </w:rPr>
              <w:t>22</w:t>
            </w:r>
          </w:p>
        </w:tc>
        <w:tc>
          <w:tcPr>
            <w:tcW w:w="3003" w:type="dxa"/>
            <w:shd w:val="clear" w:color="auto" w:fill="auto"/>
          </w:tcPr>
          <w:p w14:paraId="41CDB607" w14:textId="77777777" w:rsidR="00BF2466" w:rsidRDefault="00524BB2">
            <w:pPr>
              <w:rPr>
                <w:rFonts w:ascii="Arial" w:eastAsia="Arial" w:hAnsi="Arial" w:cs="Arial"/>
              </w:rPr>
            </w:pPr>
            <w:r>
              <w:rPr>
                <w:rFonts w:ascii="Arial" w:eastAsia="Arial" w:hAnsi="Arial" w:cs="Arial"/>
              </w:rPr>
              <w:t>Gitea</w:t>
            </w:r>
          </w:p>
        </w:tc>
        <w:tc>
          <w:tcPr>
            <w:tcW w:w="6083" w:type="dxa"/>
            <w:shd w:val="clear" w:color="auto" w:fill="auto"/>
          </w:tcPr>
          <w:p w14:paraId="0BCD1445" w14:textId="77777777" w:rsidR="00BF2466" w:rsidRDefault="00524BB2">
            <w:pPr>
              <w:jc w:val="both"/>
              <w:rPr>
                <w:rFonts w:ascii="Arial" w:eastAsia="Arial" w:hAnsi="Arial" w:cs="Arial"/>
              </w:rPr>
            </w:pPr>
            <w:r>
              <w:rPr>
                <w:rFonts w:ascii="Arial" w:eastAsia="Arial" w:hAnsi="Arial" w:cs="Arial"/>
              </w:rPr>
              <w:t>Система контроля версий и хостинг Git-репозиториев, используемая для хранения исходного кода, подлежащего анализу.</w:t>
            </w:r>
          </w:p>
        </w:tc>
      </w:tr>
      <w:tr w:rsidR="00BF2466" w14:paraId="2AAC63E6"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484" w:type="dxa"/>
            <w:shd w:val="clear" w:color="auto" w:fill="auto"/>
          </w:tcPr>
          <w:p w14:paraId="777708A3" w14:textId="77777777" w:rsidR="00BF2466" w:rsidRDefault="00524BB2">
            <w:pPr>
              <w:rPr>
                <w:rFonts w:ascii="Arial" w:eastAsia="Arial" w:hAnsi="Arial" w:cs="Arial"/>
              </w:rPr>
            </w:pPr>
            <w:r>
              <w:rPr>
                <w:rFonts w:ascii="Arial" w:eastAsia="Arial" w:hAnsi="Arial" w:cs="Arial"/>
              </w:rPr>
              <w:t>23</w:t>
            </w:r>
          </w:p>
        </w:tc>
        <w:tc>
          <w:tcPr>
            <w:tcW w:w="3003" w:type="dxa"/>
            <w:shd w:val="clear" w:color="auto" w:fill="auto"/>
          </w:tcPr>
          <w:p w14:paraId="2C934C81" w14:textId="77777777" w:rsidR="00BF2466" w:rsidRDefault="00524BB2">
            <w:pPr>
              <w:rPr>
                <w:rFonts w:ascii="Arial" w:eastAsia="Arial" w:hAnsi="Arial" w:cs="Arial"/>
              </w:rPr>
            </w:pPr>
            <w:r>
              <w:rPr>
                <w:rFonts w:ascii="Arial" w:eastAsia="Arial" w:hAnsi="Arial" w:cs="Arial"/>
              </w:rPr>
              <w:t>Jenkins</w:t>
            </w:r>
          </w:p>
        </w:tc>
        <w:tc>
          <w:tcPr>
            <w:tcW w:w="6083" w:type="dxa"/>
            <w:shd w:val="clear" w:color="auto" w:fill="auto"/>
          </w:tcPr>
          <w:p w14:paraId="29EAAAEF" w14:textId="77777777" w:rsidR="00BF2466" w:rsidRDefault="00524BB2">
            <w:pPr>
              <w:jc w:val="both"/>
              <w:rPr>
                <w:rFonts w:ascii="Arial" w:eastAsia="Arial" w:hAnsi="Arial" w:cs="Arial"/>
              </w:rPr>
            </w:pPr>
            <w:r>
              <w:rPr>
                <w:rFonts w:ascii="Arial" w:eastAsia="Arial" w:hAnsi="Arial" w:cs="Arial"/>
              </w:rPr>
              <w:t>Сервер автоматизации, используемый для запуска и управления процессом анализа.</w:t>
            </w:r>
          </w:p>
        </w:tc>
      </w:tr>
      <w:tr w:rsidR="00BF2466" w14:paraId="298EFD51"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484" w:type="dxa"/>
            <w:shd w:val="clear" w:color="auto" w:fill="auto"/>
          </w:tcPr>
          <w:p w14:paraId="32813690" w14:textId="77777777" w:rsidR="00BF2466" w:rsidRDefault="00524BB2">
            <w:pPr>
              <w:rPr>
                <w:rFonts w:ascii="Arial" w:eastAsia="Arial" w:hAnsi="Arial" w:cs="Arial"/>
              </w:rPr>
            </w:pPr>
            <w:r>
              <w:rPr>
                <w:rFonts w:ascii="Arial" w:eastAsia="Arial" w:hAnsi="Arial" w:cs="Arial"/>
              </w:rPr>
              <w:lastRenderedPageBreak/>
              <w:t>24</w:t>
            </w:r>
          </w:p>
        </w:tc>
        <w:tc>
          <w:tcPr>
            <w:tcW w:w="3003" w:type="dxa"/>
            <w:shd w:val="clear" w:color="auto" w:fill="auto"/>
          </w:tcPr>
          <w:p w14:paraId="2216FB25" w14:textId="77777777" w:rsidR="00BF2466" w:rsidRDefault="00524BB2">
            <w:pPr>
              <w:rPr>
                <w:rFonts w:ascii="Arial" w:eastAsia="Arial" w:hAnsi="Arial" w:cs="Arial"/>
              </w:rPr>
            </w:pPr>
            <w:r>
              <w:rPr>
                <w:rFonts w:ascii="Arial" w:eastAsia="Arial" w:hAnsi="Arial" w:cs="Arial"/>
              </w:rPr>
              <w:t>johnny</w:t>
            </w:r>
          </w:p>
        </w:tc>
        <w:tc>
          <w:tcPr>
            <w:tcW w:w="6083" w:type="dxa"/>
            <w:shd w:val="clear" w:color="auto" w:fill="auto"/>
          </w:tcPr>
          <w:p w14:paraId="66AD8332" w14:textId="77777777" w:rsidR="00BF2466" w:rsidRDefault="00524BB2">
            <w:pPr>
              <w:rPr>
                <w:rFonts w:ascii="Arial" w:eastAsia="Arial" w:hAnsi="Arial" w:cs="Arial"/>
              </w:rPr>
            </w:pPr>
            <w:r>
              <w:rPr>
                <w:rFonts w:ascii="Arial" w:eastAsia="Arial" w:hAnsi="Arial" w:cs="Arial"/>
              </w:rPr>
              <w:t>Командная утилита продукта Code Scoring, предназначенная для запуска анализа и передачи его результатов в систему Code Scoring.</w:t>
            </w:r>
          </w:p>
        </w:tc>
      </w:tr>
      <w:tr w:rsidR="00BF2466" w14:paraId="7ACF84FD"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484" w:type="dxa"/>
            <w:shd w:val="clear" w:color="auto" w:fill="auto"/>
          </w:tcPr>
          <w:p w14:paraId="6D98D255" w14:textId="77777777" w:rsidR="00BF2466" w:rsidRDefault="00524BB2">
            <w:pPr>
              <w:rPr>
                <w:rFonts w:ascii="Arial" w:eastAsia="Arial" w:hAnsi="Arial" w:cs="Arial"/>
              </w:rPr>
            </w:pPr>
            <w:r>
              <w:rPr>
                <w:rFonts w:ascii="Arial" w:eastAsia="Arial" w:hAnsi="Arial" w:cs="Arial"/>
              </w:rPr>
              <w:t>25</w:t>
            </w:r>
          </w:p>
        </w:tc>
        <w:tc>
          <w:tcPr>
            <w:tcW w:w="3003" w:type="dxa"/>
            <w:shd w:val="clear" w:color="auto" w:fill="auto"/>
          </w:tcPr>
          <w:p w14:paraId="1AC9F2C7" w14:textId="77777777" w:rsidR="00BF2466" w:rsidRDefault="00524BB2">
            <w:pPr>
              <w:rPr>
                <w:rFonts w:ascii="Arial" w:eastAsia="Arial" w:hAnsi="Arial" w:cs="Arial"/>
              </w:rPr>
            </w:pPr>
            <w:r>
              <w:rPr>
                <w:rFonts w:ascii="Arial" w:eastAsia="Arial" w:hAnsi="Arial" w:cs="Arial"/>
              </w:rPr>
              <w:t>Code Scoring</w:t>
            </w:r>
          </w:p>
        </w:tc>
        <w:tc>
          <w:tcPr>
            <w:tcW w:w="6083" w:type="dxa"/>
            <w:shd w:val="clear" w:color="auto" w:fill="auto"/>
          </w:tcPr>
          <w:p w14:paraId="50738559" w14:textId="77777777" w:rsidR="00BF2466" w:rsidRDefault="00524BB2">
            <w:pPr>
              <w:rPr>
                <w:rFonts w:ascii="Arial" w:eastAsia="Arial" w:hAnsi="Arial" w:cs="Arial"/>
              </w:rPr>
            </w:pPr>
            <w:r>
              <w:rPr>
                <w:rFonts w:ascii="Arial" w:eastAsia="Arial" w:hAnsi="Arial" w:cs="Arial"/>
              </w:rPr>
              <w:t>Программный комплекс для анализа программного обеспечения на наличие зависимостей, лицензий, уязвимостей и других характеристик безопасности.</w:t>
            </w:r>
          </w:p>
        </w:tc>
      </w:tr>
    </w:tbl>
    <w:p w14:paraId="062DE011" w14:textId="77777777" w:rsidR="00BF2466" w:rsidRDefault="00BF2466">
      <w:pPr>
        <w:rPr>
          <w:rFonts w:ascii="Arial" w:eastAsia="Arial" w:hAnsi="Arial" w:cs="Arial"/>
        </w:rPr>
      </w:pPr>
    </w:p>
    <w:p w14:paraId="28F98CEC" w14:textId="77777777" w:rsidR="00BF2466" w:rsidRDefault="00BF2466">
      <w:pPr>
        <w:keepNext/>
        <w:keepLines/>
        <w:pBdr>
          <w:top w:val="nil"/>
          <w:left w:val="nil"/>
          <w:bottom w:val="nil"/>
          <w:right w:val="nil"/>
          <w:between w:val="nil"/>
        </w:pBdr>
        <w:spacing w:before="480"/>
        <w:ind w:firstLine="851"/>
        <w:jc w:val="both"/>
        <w:rPr>
          <w:rFonts w:ascii="Arial" w:eastAsia="Arial" w:hAnsi="Arial" w:cs="Arial"/>
          <w:b/>
          <w:bCs/>
          <w:color w:val="2E75B5"/>
          <w:sz w:val="28"/>
          <w:szCs w:val="28"/>
        </w:rPr>
      </w:pPr>
    </w:p>
    <w:p w14:paraId="089FFBAD" w14:textId="77777777" w:rsidR="00BF2466" w:rsidRDefault="00BF2466">
      <w:pPr>
        <w:keepNext/>
        <w:pBdr>
          <w:top w:val="nil"/>
          <w:left w:val="nil"/>
          <w:bottom w:val="nil"/>
          <w:right w:val="nil"/>
          <w:between w:val="nil"/>
        </w:pBdr>
        <w:spacing w:before="120" w:after="120"/>
        <w:jc w:val="both"/>
        <w:rPr>
          <w:rFonts w:ascii="Arial" w:eastAsia="Arial" w:hAnsi="Arial" w:cs="Arial"/>
          <w:b/>
          <w:bCs/>
          <w:color w:val="000000"/>
        </w:rPr>
      </w:pPr>
    </w:p>
    <w:sdt>
      <w:sdtPr>
        <w:id w:val="-1908056987"/>
        <w:docPartObj>
          <w:docPartGallery w:val="Table of Contents"/>
          <w:docPartUnique/>
        </w:docPartObj>
      </w:sdtPr>
      <w:sdtEndPr/>
      <w:sdtContent>
        <w:p w14:paraId="7C86C953" w14:textId="77777777" w:rsidR="00BF2466" w:rsidRDefault="00524BB2">
          <w:pPr>
            <w:widowControl w:val="0"/>
            <w:pBdr>
              <w:top w:val="nil"/>
              <w:left w:val="nil"/>
              <w:bottom w:val="nil"/>
              <w:right w:val="nil"/>
              <w:between w:val="nil"/>
            </w:pBdr>
            <w:rPr>
              <w:rFonts w:ascii="Arial" w:eastAsia="Arial" w:hAnsi="Arial" w:cs="Arial"/>
              <w:b/>
              <w:bCs/>
              <w:color w:val="000000"/>
            </w:rPr>
          </w:pPr>
          <w:r>
            <w:fldChar w:fldCharType="begin"/>
          </w:r>
          <w:r>
            <w:instrText xml:space="preserve"> TOC \h \u \z \t "Heading 1,1,Heading 2,2,Heading 3,3,"</w:instrText>
          </w:r>
          <w:r w:rsidR="00F65FE1">
            <w:fldChar w:fldCharType="separate"/>
          </w:r>
          <w:r>
            <w:fldChar w:fldCharType="end"/>
          </w:r>
        </w:p>
      </w:sdtContent>
    </w:sdt>
    <w:p w14:paraId="59E67F2B" w14:textId="77777777" w:rsidR="00BF2466" w:rsidRDefault="00524BB2">
      <w:pPr>
        <w:pStyle w:val="1"/>
        <w:numPr>
          <w:ilvl w:val="0"/>
          <w:numId w:val="8"/>
        </w:numPr>
        <w:jc w:val="left"/>
      </w:pPr>
      <w:bookmarkStart w:id="3" w:name="_t3thhu1mmz2a" w:colFirst="0" w:colLast="0"/>
      <w:bookmarkEnd w:id="3"/>
      <w:r>
        <w:rPr>
          <w:rFonts w:ascii="Arial" w:eastAsia="Arial" w:hAnsi="Arial" w:cs="Arial"/>
        </w:rPr>
        <w:lastRenderedPageBreak/>
        <w:t>Введение</w:t>
      </w:r>
    </w:p>
    <w:p w14:paraId="7AA984EF" w14:textId="77777777" w:rsidR="00BF2466" w:rsidRDefault="00524BB2">
      <w:pPr>
        <w:pStyle w:val="2"/>
        <w:numPr>
          <w:ilvl w:val="1"/>
          <w:numId w:val="8"/>
        </w:numPr>
        <w:jc w:val="left"/>
      </w:pPr>
      <w:bookmarkStart w:id="4" w:name="_m0w8p7kkfojo" w:colFirst="0" w:colLast="0"/>
      <w:bookmarkEnd w:id="4"/>
      <w:r>
        <w:rPr>
          <w:rFonts w:ascii="Arial" w:eastAsia="Arial" w:hAnsi="Arial" w:cs="Arial"/>
        </w:rPr>
        <w:t xml:space="preserve">Область применения </w:t>
      </w:r>
    </w:p>
    <w:p w14:paraId="545DCFBE" w14:textId="77777777" w:rsidR="00BF2466" w:rsidRDefault="00524BB2">
      <w:pPr>
        <w:ind w:firstLine="709"/>
        <w:jc w:val="both"/>
        <w:rPr>
          <w:rFonts w:ascii="Arial" w:eastAsia="Arial" w:hAnsi="Arial" w:cs="Arial"/>
        </w:rPr>
      </w:pPr>
      <w:r>
        <w:rPr>
          <w:rFonts w:ascii="Arial" w:eastAsia="Arial" w:hAnsi="Arial" w:cs="Arial"/>
        </w:rPr>
        <w:t>Данное средство применяется в области безопасной разработки и анализа программного обеспечения на всём жизненном цикле продукта. Оно предназначено для автоматизированного композиционного анализа исходного кода, выявления зависимостей, уязвимостей, лицензий и других характеристик безопасности программных компонентов.</w:t>
      </w:r>
    </w:p>
    <w:p w14:paraId="2DF77CDF" w14:textId="77777777" w:rsidR="00BF2466" w:rsidRDefault="00524BB2">
      <w:pPr>
        <w:ind w:firstLine="709"/>
        <w:jc w:val="both"/>
        <w:rPr>
          <w:rFonts w:ascii="Arial" w:eastAsia="Arial" w:hAnsi="Arial" w:cs="Arial"/>
        </w:rPr>
      </w:pPr>
      <w:r>
        <w:rPr>
          <w:rFonts w:ascii="Arial" w:eastAsia="Arial" w:hAnsi="Arial" w:cs="Arial"/>
        </w:rPr>
        <w:t>Средство используется при анализе проектов, размещённых в репозиториях системы контроля версий, в том числе при автоматизированной обработке кода, загружаемого в Git-репозиторий и передаваемого на анализ через Jenkins в Code Scoring. Такой сценарий позволяет выполнять проверку программного обеспечения в изолированной инфраструктуре без необходимости ручной загрузки исходного кода через веб-интерфейс.</w:t>
      </w:r>
    </w:p>
    <w:p w14:paraId="0A7E507B" w14:textId="77777777" w:rsidR="00BF2466" w:rsidRDefault="00524BB2">
      <w:pPr>
        <w:ind w:firstLine="709"/>
        <w:jc w:val="both"/>
        <w:rPr>
          <w:rFonts w:ascii="Arial" w:eastAsia="Arial" w:hAnsi="Arial" w:cs="Arial"/>
        </w:rPr>
      </w:pPr>
      <w:r>
        <w:rPr>
          <w:rFonts w:ascii="Arial" w:eastAsia="Arial" w:hAnsi="Arial" w:cs="Arial"/>
        </w:rPr>
        <w:t>Результаты анализа могут использоваться для:</w:t>
      </w:r>
    </w:p>
    <w:p w14:paraId="2AE22D84" w14:textId="77777777" w:rsidR="00BF2466" w:rsidRDefault="00524BB2">
      <w:pPr>
        <w:numPr>
          <w:ilvl w:val="0"/>
          <w:numId w:val="12"/>
        </w:numPr>
        <w:jc w:val="both"/>
        <w:rPr>
          <w:rFonts w:ascii="Arial" w:eastAsia="Arial" w:hAnsi="Arial" w:cs="Arial"/>
        </w:rPr>
      </w:pPr>
      <w:r>
        <w:rPr>
          <w:rFonts w:ascii="Arial" w:eastAsia="Arial" w:hAnsi="Arial" w:cs="Arial"/>
        </w:rPr>
        <w:t>оценки состава и структуры программных зависимостей;</w:t>
      </w:r>
    </w:p>
    <w:p w14:paraId="41F8E896" w14:textId="77777777" w:rsidR="00BF2466" w:rsidRDefault="00524BB2">
      <w:pPr>
        <w:numPr>
          <w:ilvl w:val="0"/>
          <w:numId w:val="12"/>
        </w:numPr>
        <w:jc w:val="both"/>
        <w:rPr>
          <w:rFonts w:ascii="Arial" w:eastAsia="Arial" w:hAnsi="Arial" w:cs="Arial"/>
        </w:rPr>
      </w:pPr>
      <w:r>
        <w:rPr>
          <w:rFonts w:ascii="Arial" w:eastAsia="Arial" w:hAnsi="Arial" w:cs="Arial"/>
        </w:rPr>
        <w:t>выявления уязвимостей и потенциально опасных компонентов;</w:t>
      </w:r>
    </w:p>
    <w:p w14:paraId="04FF8ED9" w14:textId="77777777" w:rsidR="00BF2466" w:rsidRDefault="00524BB2">
      <w:pPr>
        <w:numPr>
          <w:ilvl w:val="0"/>
          <w:numId w:val="12"/>
        </w:numPr>
        <w:jc w:val="both"/>
        <w:rPr>
          <w:rFonts w:ascii="Arial" w:eastAsia="Arial" w:hAnsi="Arial" w:cs="Arial"/>
        </w:rPr>
      </w:pPr>
      <w:r>
        <w:rPr>
          <w:rFonts w:ascii="Arial" w:eastAsia="Arial" w:hAnsi="Arial" w:cs="Arial"/>
        </w:rPr>
        <w:t>анализа лицензий и ограничений на использование библиотек;</w:t>
      </w:r>
    </w:p>
    <w:p w14:paraId="5B17D1D4" w14:textId="77777777" w:rsidR="00BF2466" w:rsidRDefault="00524BB2">
      <w:pPr>
        <w:numPr>
          <w:ilvl w:val="0"/>
          <w:numId w:val="12"/>
        </w:numPr>
        <w:jc w:val="both"/>
        <w:rPr>
          <w:rFonts w:ascii="Arial" w:eastAsia="Arial" w:hAnsi="Arial" w:cs="Arial"/>
        </w:rPr>
      </w:pPr>
      <w:r>
        <w:rPr>
          <w:rFonts w:ascii="Arial" w:eastAsia="Arial" w:hAnsi="Arial" w:cs="Arial"/>
        </w:rPr>
        <w:t>формирования SBoM/BOM-отчётов;</w:t>
      </w:r>
    </w:p>
    <w:p w14:paraId="3BD9984B" w14:textId="77777777" w:rsidR="00BF2466" w:rsidRDefault="00524BB2">
      <w:pPr>
        <w:numPr>
          <w:ilvl w:val="0"/>
          <w:numId w:val="12"/>
        </w:numPr>
        <w:jc w:val="both"/>
        <w:rPr>
          <w:rFonts w:ascii="Arial" w:eastAsia="Arial" w:hAnsi="Arial" w:cs="Arial"/>
        </w:rPr>
      </w:pPr>
      <w:r>
        <w:rPr>
          <w:rFonts w:ascii="Arial" w:eastAsia="Arial" w:hAnsi="Arial" w:cs="Arial"/>
        </w:rPr>
        <w:t>поддержки процессов безопасной разработки и DevSecOps;</w:t>
      </w:r>
    </w:p>
    <w:p w14:paraId="25B44CC4" w14:textId="77777777" w:rsidR="00BF2466" w:rsidRDefault="00524BB2">
      <w:pPr>
        <w:numPr>
          <w:ilvl w:val="0"/>
          <w:numId w:val="12"/>
        </w:numPr>
        <w:jc w:val="both"/>
        <w:rPr>
          <w:rFonts w:ascii="Arial" w:eastAsia="Arial" w:hAnsi="Arial" w:cs="Arial"/>
        </w:rPr>
      </w:pPr>
      <w:r>
        <w:rPr>
          <w:rFonts w:ascii="Arial" w:eastAsia="Arial" w:hAnsi="Arial" w:cs="Arial"/>
        </w:rPr>
        <w:t>подготовки учебных и методических материалов по работе с SCA-инструментами.</w:t>
      </w:r>
    </w:p>
    <w:p w14:paraId="10F1B4AD" w14:textId="77777777" w:rsidR="00BF2466" w:rsidRDefault="00524BB2">
      <w:pPr>
        <w:ind w:firstLine="709"/>
        <w:jc w:val="both"/>
        <w:rPr>
          <w:rFonts w:ascii="Arial" w:eastAsia="Arial" w:hAnsi="Arial" w:cs="Arial"/>
        </w:rPr>
      </w:pPr>
      <w:r>
        <w:rPr>
          <w:rFonts w:ascii="Arial" w:eastAsia="Arial" w:hAnsi="Arial" w:cs="Arial"/>
        </w:rPr>
        <w:t>Средство может применяться в изолированных корпоративных контурах, где используются внутренние репозитории, сервер автоматизации Jenkins и система Code Scoring для обработки результатов анализа. Это делает его пригодным как для промышленной эксплуатации, так и для демонстрационных, лабораторных и учебных сценариев.</w:t>
      </w:r>
    </w:p>
    <w:p w14:paraId="23AD108A" w14:textId="77777777" w:rsidR="00BF2466" w:rsidRDefault="00524BB2">
      <w:pPr>
        <w:pStyle w:val="2"/>
        <w:numPr>
          <w:ilvl w:val="1"/>
          <w:numId w:val="8"/>
        </w:numPr>
        <w:jc w:val="left"/>
      </w:pPr>
      <w:bookmarkStart w:id="5" w:name="_ftbmm6stm5w3" w:colFirst="0" w:colLast="0"/>
      <w:bookmarkEnd w:id="5"/>
      <w:r>
        <w:rPr>
          <w:rFonts w:ascii="Arial" w:eastAsia="Arial" w:hAnsi="Arial" w:cs="Arial"/>
        </w:rPr>
        <w:t>Краткое описание возможностей средства автоматизации</w:t>
      </w:r>
    </w:p>
    <w:p w14:paraId="416040BF" w14:textId="77777777" w:rsidR="00BF2466" w:rsidRDefault="00524BB2">
      <w:pPr>
        <w:pBdr>
          <w:top w:val="nil"/>
          <w:left w:val="nil"/>
          <w:bottom w:val="nil"/>
          <w:right w:val="nil"/>
          <w:between w:val="nil"/>
        </w:pBdr>
        <w:ind w:firstLine="709"/>
        <w:jc w:val="both"/>
        <w:rPr>
          <w:rFonts w:ascii="Arial" w:eastAsia="Arial" w:hAnsi="Arial" w:cs="Arial"/>
          <w:color w:val="000000"/>
        </w:rPr>
      </w:pPr>
      <w:r>
        <w:rPr>
          <w:rFonts w:ascii="Arial" w:eastAsia="Arial" w:hAnsi="Arial" w:cs="Arial"/>
          <w:color w:val="000000"/>
        </w:rPr>
        <w:t>Приложение Code Scoring позволяет проводить композиционный анализ над заданным тестовым кодом, проект типа Command Line Interface (CLI) или над проектом с контролем версий Version Control System</w:t>
      </w:r>
      <w:r>
        <w:rPr>
          <w:rFonts w:ascii="Arial" w:eastAsia="Arial" w:hAnsi="Arial" w:cs="Arial"/>
          <w:b/>
          <w:bCs/>
          <w:color w:val="000000"/>
        </w:rPr>
        <w:t xml:space="preserve"> </w:t>
      </w:r>
      <w:r>
        <w:rPr>
          <w:rFonts w:ascii="Arial" w:eastAsia="Arial" w:hAnsi="Arial" w:cs="Arial"/>
          <w:color w:val="000000"/>
        </w:rPr>
        <w:t>(VCS).</w:t>
      </w:r>
    </w:p>
    <w:p w14:paraId="24A0A539" w14:textId="77777777" w:rsidR="00BF2466" w:rsidRDefault="00524BB2">
      <w:pPr>
        <w:pStyle w:val="2"/>
        <w:numPr>
          <w:ilvl w:val="1"/>
          <w:numId w:val="8"/>
        </w:numPr>
      </w:pPr>
      <w:bookmarkStart w:id="6" w:name="_jg0ykusyi01f" w:colFirst="0" w:colLast="0"/>
      <w:bookmarkEnd w:id="6"/>
      <w:r>
        <w:rPr>
          <w:rFonts w:ascii="Arial" w:eastAsia="Arial" w:hAnsi="Arial" w:cs="Arial"/>
        </w:rPr>
        <w:t>Уровень подготовки пользователя</w:t>
      </w:r>
    </w:p>
    <w:p w14:paraId="41EF3A46" w14:textId="77777777" w:rsidR="00BF2466" w:rsidRDefault="00524BB2">
      <w:pPr>
        <w:pBdr>
          <w:top w:val="nil"/>
          <w:left w:val="nil"/>
          <w:bottom w:val="nil"/>
          <w:right w:val="nil"/>
          <w:between w:val="nil"/>
        </w:pBdr>
        <w:ind w:firstLine="709"/>
        <w:jc w:val="both"/>
        <w:rPr>
          <w:rFonts w:ascii="Arial" w:eastAsia="Arial" w:hAnsi="Arial" w:cs="Arial"/>
          <w:color w:val="000000"/>
        </w:rPr>
      </w:pPr>
      <w:r>
        <w:rPr>
          <w:rFonts w:ascii="Arial" w:eastAsia="Arial" w:hAnsi="Arial" w:cs="Arial"/>
          <w:color w:val="000000"/>
        </w:rPr>
        <w:t>Для качественной работы с приложением пользователь должен обладать уровнем подготовки системного инженера.</w:t>
      </w:r>
    </w:p>
    <w:p w14:paraId="119B5C9C" w14:textId="77777777" w:rsidR="00BF2466" w:rsidRDefault="00524BB2">
      <w:pPr>
        <w:pStyle w:val="2"/>
        <w:numPr>
          <w:ilvl w:val="1"/>
          <w:numId w:val="8"/>
        </w:numPr>
      </w:pPr>
      <w:bookmarkStart w:id="7" w:name="_ko1oduj1wp2b" w:colFirst="0" w:colLast="0"/>
      <w:bookmarkEnd w:id="7"/>
      <w:r>
        <w:rPr>
          <w:rFonts w:ascii="Arial" w:eastAsia="Arial" w:hAnsi="Arial" w:cs="Arial"/>
        </w:rPr>
        <w:lastRenderedPageBreak/>
        <w:t>Перечень эксплуатационной документации, с которой должен ознакомиться пользователь</w:t>
      </w:r>
    </w:p>
    <w:p w14:paraId="103C8399" w14:textId="77777777" w:rsidR="00BF2466" w:rsidRDefault="00524BB2">
      <w:pPr>
        <w:pBdr>
          <w:top w:val="nil"/>
          <w:left w:val="nil"/>
          <w:bottom w:val="nil"/>
          <w:right w:val="nil"/>
          <w:between w:val="nil"/>
        </w:pBdr>
        <w:ind w:firstLine="709"/>
        <w:jc w:val="both"/>
        <w:rPr>
          <w:rFonts w:ascii="Arial" w:eastAsia="Arial" w:hAnsi="Arial" w:cs="Arial"/>
          <w:color w:val="000000"/>
        </w:rPr>
      </w:pPr>
      <w:r>
        <w:rPr>
          <w:rFonts w:ascii="Arial" w:eastAsia="Arial" w:hAnsi="Arial" w:cs="Arial"/>
          <w:color w:val="000000"/>
        </w:rPr>
        <w:t>Для лучшего понимания работы приложения, пользователю рекомендуется ознакомится с отдельными понятиями в разделе «Основные понятия» и документацией Code Scoring.</w:t>
      </w:r>
    </w:p>
    <w:p w14:paraId="7C913D86" w14:textId="77777777" w:rsidR="00BF2466" w:rsidRDefault="00524BB2">
      <w:pPr>
        <w:pStyle w:val="1"/>
        <w:numPr>
          <w:ilvl w:val="0"/>
          <w:numId w:val="8"/>
        </w:numPr>
      </w:pPr>
      <w:bookmarkStart w:id="8" w:name="_qkiftlbd0tkl" w:colFirst="0" w:colLast="0"/>
      <w:bookmarkEnd w:id="8"/>
      <w:r>
        <w:rPr>
          <w:rFonts w:ascii="Arial" w:eastAsia="Arial" w:hAnsi="Arial" w:cs="Arial"/>
        </w:rPr>
        <w:lastRenderedPageBreak/>
        <w:t>Назначения и условия применения</w:t>
      </w:r>
    </w:p>
    <w:p w14:paraId="6AF23FAE" w14:textId="77777777" w:rsidR="00BF2466" w:rsidRDefault="00524BB2">
      <w:pPr>
        <w:pBdr>
          <w:top w:val="nil"/>
          <w:left w:val="nil"/>
          <w:bottom w:val="nil"/>
          <w:right w:val="nil"/>
          <w:between w:val="nil"/>
        </w:pBdr>
        <w:ind w:firstLine="709"/>
        <w:jc w:val="both"/>
        <w:rPr>
          <w:rFonts w:ascii="Arial" w:eastAsia="Arial" w:hAnsi="Arial" w:cs="Arial"/>
          <w:color w:val="000000"/>
        </w:rPr>
      </w:pPr>
      <w:r>
        <w:rPr>
          <w:rFonts w:ascii="Arial" w:eastAsia="Arial" w:hAnsi="Arial" w:cs="Arial"/>
          <w:color w:val="000000"/>
        </w:rPr>
        <w:t>Применяется данное решение для просмотра зависимостей среди компонент, в которые входят библиотеки и заимствованный код с иных внешних источников. Для более наглядного просмотра возможных у</w:t>
      </w:r>
      <w:r>
        <w:rPr>
          <w:rFonts w:ascii="Arial" w:eastAsia="Arial" w:hAnsi="Arial" w:cs="Arial"/>
          <w:color w:val="000000"/>
          <w:lang w:val="ru-RU"/>
        </w:rPr>
        <w:t>я</w:t>
      </w:r>
      <w:r>
        <w:rPr>
          <w:rFonts w:ascii="Arial" w:eastAsia="Arial" w:hAnsi="Arial" w:cs="Arial"/>
          <w:color w:val="000000"/>
        </w:rPr>
        <w:t>звимостей, имеется возможность просмотреть полный путь до корня.</w:t>
      </w:r>
    </w:p>
    <w:p w14:paraId="6A81D5BE" w14:textId="77777777" w:rsidR="00BF2466" w:rsidRDefault="00524BB2">
      <w:pPr>
        <w:pStyle w:val="2"/>
        <w:numPr>
          <w:ilvl w:val="1"/>
          <w:numId w:val="8"/>
        </w:numPr>
      </w:pPr>
      <w:bookmarkStart w:id="9" w:name="_kroieh642p8v" w:colFirst="0" w:colLast="0"/>
      <w:bookmarkEnd w:id="9"/>
      <w:r>
        <w:rPr>
          <w:rFonts w:ascii="Arial" w:eastAsia="Arial" w:hAnsi="Arial" w:cs="Arial"/>
        </w:rPr>
        <w:t xml:space="preserve">Виды деятельности, функции, для автоматизации которых предназначено данное программное средство </w:t>
      </w:r>
    </w:p>
    <w:p w14:paraId="11F1CAA5" w14:textId="77777777" w:rsidR="00BF2466" w:rsidRDefault="00524BB2">
      <w:pPr>
        <w:pBdr>
          <w:top w:val="nil"/>
          <w:left w:val="nil"/>
          <w:bottom w:val="nil"/>
          <w:right w:val="nil"/>
          <w:between w:val="nil"/>
        </w:pBdr>
        <w:ind w:firstLine="709"/>
        <w:jc w:val="both"/>
        <w:rPr>
          <w:rFonts w:ascii="Arial" w:eastAsia="Arial" w:hAnsi="Arial" w:cs="Arial"/>
          <w:color w:val="000000"/>
        </w:rPr>
      </w:pPr>
      <w:r>
        <w:rPr>
          <w:rFonts w:ascii="Arial" w:eastAsia="Arial" w:hAnsi="Arial" w:cs="Arial"/>
          <w:color w:val="000000"/>
        </w:rPr>
        <w:t>Данное средство предназначено для упрощения анализа кода и выявления уязвимостей, связанных с использованием непроверенных и упущенных библиотек или opensource решений.</w:t>
      </w:r>
    </w:p>
    <w:p w14:paraId="03F7CFA5" w14:textId="77777777" w:rsidR="00BF2466" w:rsidRDefault="00524BB2">
      <w:pPr>
        <w:pStyle w:val="2"/>
        <w:numPr>
          <w:ilvl w:val="1"/>
          <w:numId w:val="8"/>
        </w:numPr>
      </w:pPr>
      <w:bookmarkStart w:id="10" w:name="_j5o58o2lq39e" w:colFirst="0" w:colLast="0"/>
      <w:bookmarkEnd w:id="10"/>
      <w:r>
        <w:rPr>
          <w:rFonts w:ascii="Arial" w:eastAsia="Arial" w:hAnsi="Arial" w:cs="Arial"/>
        </w:rPr>
        <w:t>Условия применения средства автоматизации в соответствии с назначением</w:t>
      </w:r>
    </w:p>
    <w:p w14:paraId="54E5AD27" w14:textId="77777777" w:rsidR="00BF2466" w:rsidRDefault="00524BB2">
      <w:pPr>
        <w:pBdr>
          <w:top w:val="nil"/>
          <w:left w:val="nil"/>
          <w:bottom w:val="nil"/>
          <w:right w:val="nil"/>
          <w:between w:val="nil"/>
        </w:pBdr>
        <w:ind w:firstLine="709"/>
        <w:jc w:val="both"/>
        <w:rPr>
          <w:rFonts w:ascii="Arial" w:eastAsia="Arial" w:hAnsi="Arial" w:cs="Arial"/>
          <w:color w:val="000000"/>
        </w:rPr>
      </w:pPr>
      <w:r>
        <w:rPr>
          <w:rFonts w:ascii="Arial" w:eastAsia="Arial" w:hAnsi="Arial" w:cs="Arial"/>
          <w:color w:val="000000"/>
        </w:rPr>
        <w:t>Данное средство используется на основе двух операционных систем: ALT Linux и Astra Linux.</w:t>
      </w:r>
    </w:p>
    <w:p w14:paraId="0A30A490" w14:textId="77777777" w:rsidR="00BF2466" w:rsidRDefault="00524BB2">
      <w:pPr>
        <w:pStyle w:val="1"/>
        <w:numPr>
          <w:ilvl w:val="0"/>
          <w:numId w:val="8"/>
        </w:numPr>
      </w:pPr>
      <w:bookmarkStart w:id="11" w:name="_jwju8d5gpaie" w:colFirst="0" w:colLast="0"/>
      <w:bookmarkEnd w:id="11"/>
      <w:r>
        <w:rPr>
          <w:rFonts w:ascii="Arial" w:eastAsia="Arial" w:hAnsi="Arial" w:cs="Arial"/>
        </w:rPr>
        <w:lastRenderedPageBreak/>
        <w:t>Подготовка к работе</w:t>
      </w:r>
    </w:p>
    <w:p w14:paraId="0725D14D" w14:textId="77777777" w:rsidR="00BF2466" w:rsidRDefault="00524BB2">
      <w:pPr>
        <w:pStyle w:val="2"/>
        <w:numPr>
          <w:ilvl w:val="1"/>
          <w:numId w:val="8"/>
        </w:numPr>
        <w:jc w:val="left"/>
      </w:pPr>
      <w:bookmarkStart w:id="12" w:name="_f9qyzqfgf1mu" w:colFirst="0" w:colLast="0"/>
      <w:bookmarkEnd w:id="12"/>
      <w:r>
        <w:rPr>
          <w:rFonts w:ascii="Arial" w:eastAsia="Arial" w:hAnsi="Arial" w:cs="Arial"/>
        </w:rPr>
        <w:t>Порядок загрузки программ и данных</w:t>
      </w:r>
    </w:p>
    <w:p w14:paraId="50DB3829" w14:textId="77777777" w:rsidR="00BF2466" w:rsidRDefault="00524BB2">
      <w:pPr>
        <w:ind w:firstLine="709"/>
        <w:jc w:val="both"/>
        <w:rPr>
          <w:rFonts w:ascii="Arial" w:eastAsia="Arial" w:hAnsi="Arial" w:cs="Arial"/>
        </w:rPr>
      </w:pPr>
      <w:r>
        <w:rPr>
          <w:rFonts w:ascii="Arial" w:eastAsia="Arial" w:hAnsi="Arial" w:cs="Arial"/>
        </w:rPr>
        <w:t>Перед началом работы пользователь должен получить доступ к следующим компонентам: веб-интерфейсу Code Scoring, серверу Jenkins и репозиторию Gitea, если используется автоматизированный сценарий анализа кода.</w:t>
      </w:r>
    </w:p>
    <w:p w14:paraId="050657C9" w14:textId="77777777" w:rsidR="00BF2466" w:rsidRDefault="00524BB2">
      <w:pPr>
        <w:ind w:firstLine="709"/>
        <w:jc w:val="both"/>
        <w:rPr>
          <w:rFonts w:ascii="Arial" w:eastAsia="Arial" w:hAnsi="Arial" w:cs="Arial"/>
        </w:rPr>
      </w:pPr>
      <w:r>
        <w:rPr>
          <w:rFonts w:ascii="Arial" w:eastAsia="Arial" w:hAnsi="Arial" w:cs="Arial"/>
        </w:rPr>
        <w:t>Для выполнения анализа в автоматизированном режиме в системе должны быть заранее настроены:</w:t>
      </w:r>
    </w:p>
    <w:p w14:paraId="5F627A28" w14:textId="77777777" w:rsidR="00BF2466" w:rsidRDefault="00524BB2">
      <w:pPr>
        <w:numPr>
          <w:ilvl w:val="0"/>
          <w:numId w:val="10"/>
        </w:numPr>
        <w:jc w:val="both"/>
        <w:rPr>
          <w:rFonts w:ascii="Arial" w:eastAsia="Arial" w:hAnsi="Arial" w:cs="Arial"/>
        </w:rPr>
      </w:pPr>
      <w:r>
        <w:rPr>
          <w:rFonts w:ascii="Arial" w:eastAsia="Arial" w:hAnsi="Arial" w:cs="Arial"/>
        </w:rPr>
        <w:t>репозиторий с исходным кодом в Gitea;</w:t>
      </w:r>
    </w:p>
    <w:p w14:paraId="5FF53CF3" w14:textId="77777777" w:rsidR="00BF2466" w:rsidRDefault="00524BB2">
      <w:pPr>
        <w:numPr>
          <w:ilvl w:val="0"/>
          <w:numId w:val="10"/>
        </w:numPr>
        <w:jc w:val="both"/>
        <w:rPr>
          <w:rFonts w:ascii="Arial" w:eastAsia="Arial" w:hAnsi="Arial" w:cs="Arial"/>
        </w:rPr>
      </w:pPr>
      <w:r>
        <w:rPr>
          <w:rFonts w:ascii="Arial" w:eastAsia="Arial" w:hAnsi="Arial" w:cs="Arial"/>
        </w:rPr>
        <w:t>параметризованная задача Jenkins для запуска анализа;</w:t>
      </w:r>
    </w:p>
    <w:p w14:paraId="5E30301C" w14:textId="77777777" w:rsidR="00BF2466" w:rsidRDefault="00524BB2">
      <w:pPr>
        <w:numPr>
          <w:ilvl w:val="0"/>
          <w:numId w:val="10"/>
        </w:numPr>
        <w:jc w:val="both"/>
        <w:rPr>
          <w:rFonts w:ascii="Arial" w:eastAsia="Arial" w:hAnsi="Arial" w:cs="Arial"/>
        </w:rPr>
      </w:pPr>
      <w:r>
        <w:rPr>
          <w:rFonts w:ascii="Arial" w:eastAsia="Arial" w:hAnsi="Arial" w:cs="Arial"/>
        </w:rPr>
        <w:t>учётные данные для доступа Jenkins к Gitea и Code Scoring;</w:t>
      </w:r>
    </w:p>
    <w:p w14:paraId="79B28958" w14:textId="77777777" w:rsidR="00BF2466" w:rsidRDefault="00524BB2">
      <w:pPr>
        <w:numPr>
          <w:ilvl w:val="0"/>
          <w:numId w:val="10"/>
        </w:numPr>
        <w:jc w:val="both"/>
        <w:rPr>
          <w:rFonts w:ascii="Arial" w:eastAsia="Arial" w:hAnsi="Arial" w:cs="Arial"/>
        </w:rPr>
      </w:pPr>
      <w:r>
        <w:rPr>
          <w:rFonts w:ascii="Arial" w:eastAsia="Arial" w:hAnsi="Arial" w:cs="Arial"/>
        </w:rPr>
        <w:t>права доступа к созданию или обновлению проекта в Code Scoring.</w:t>
      </w:r>
    </w:p>
    <w:p w14:paraId="514BF9BE" w14:textId="77777777" w:rsidR="00BF2466" w:rsidRDefault="00524BB2">
      <w:pPr>
        <w:ind w:firstLine="709"/>
        <w:jc w:val="both"/>
        <w:rPr>
          <w:rFonts w:ascii="Arial" w:eastAsia="Arial" w:hAnsi="Arial" w:cs="Arial"/>
        </w:rPr>
      </w:pPr>
      <w:r>
        <w:rPr>
          <w:rFonts w:ascii="Arial" w:eastAsia="Arial" w:hAnsi="Arial" w:cs="Arial"/>
        </w:rPr>
        <w:t>Если анализ выполняется по сценарию из черновика отчёта, загрузка данных осуществляется в следующем порядке:</w:t>
      </w:r>
    </w:p>
    <w:p w14:paraId="6AB8C2C4" w14:textId="77777777" w:rsidR="00BF2466" w:rsidRDefault="00524BB2">
      <w:pPr>
        <w:numPr>
          <w:ilvl w:val="0"/>
          <w:numId w:val="3"/>
        </w:numPr>
        <w:jc w:val="both"/>
        <w:rPr>
          <w:rFonts w:ascii="Arial" w:eastAsia="Arial" w:hAnsi="Arial" w:cs="Arial"/>
        </w:rPr>
      </w:pPr>
      <w:r>
        <w:rPr>
          <w:rFonts w:ascii="Arial" w:eastAsia="Arial" w:hAnsi="Arial" w:cs="Arial"/>
        </w:rPr>
        <w:t>Исходный код размещается в репозитории Gitea.</w:t>
      </w:r>
    </w:p>
    <w:p w14:paraId="4D14C3C0" w14:textId="77777777" w:rsidR="00BF2466" w:rsidRDefault="00524BB2">
      <w:pPr>
        <w:numPr>
          <w:ilvl w:val="0"/>
          <w:numId w:val="3"/>
        </w:numPr>
        <w:jc w:val="both"/>
        <w:rPr>
          <w:rFonts w:ascii="Arial" w:eastAsia="Arial" w:hAnsi="Arial" w:cs="Arial"/>
        </w:rPr>
      </w:pPr>
      <w:r>
        <w:rPr>
          <w:rFonts w:ascii="Arial" w:eastAsia="Arial" w:hAnsi="Arial" w:cs="Arial"/>
        </w:rPr>
        <w:t>В Jenkins выбирается подготовленная задача анализа.</w:t>
      </w:r>
    </w:p>
    <w:p w14:paraId="30A681D4" w14:textId="77777777" w:rsidR="00BF2466" w:rsidRDefault="00524BB2">
      <w:pPr>
        <w:numPr>
          <w:ilvl w:val="0"/>
          <w:numId w:val="3"/>
        </w:numPr>
        <w:jc w:val="both"/>
        <w:rPr>
          <w:rFonts w:ascii="Arial" w:eastAsia="Arial" w:hAnsi="Arial" w:cs="Arial"/>
        </w:rPr>
      </w:pPr>
      <w:r>
        <w:rPr>
          <w:rFonts w:ascii="Arial" w:eastAsia="Arial" w:hAnsi="Arial" w:cs="Arial"/>
        </w:rPr>
        <w:t>Пользователь указывает параметры запуска: адрес или путь к репозиторию, ветку и имя проекта в Code Scoring.</w:t>
      </w:r>
    </w:p>
    <w:p w14:paraId="7ECF7D20" w14:textId="77777777" w:rsidR="00BF2466" w:rsidRDefault="00524BB2">
      <w:pPr>
        <w:numPr>
          <w:ilvl w:val="0"/>
          <w:numId w:val="3"/>
        </w:numPr>
        <w:jc w:val="both"/>
        <w:rPr>
          <w:rFonts w:ascii="Arial" w:eastAsia="Arial" w:hAnsi="Arial" w:cs="Arial"/>
        </w:rPr>
      </w:pPr>
      <w:r>
        <w:rPr>
          <w:rFonts w:ascii="Arial" w:eastAsia="Arial" w:hAnsi="Arial" w:cs="Arial"/>
        </w:rPr>
        <w:t>Jenkins автоматически клонирует код, запускает утилиту johnny и передаёт результаты в Code Scoring.</w:t>
      </w:r>
    </w:p>
    <w:p w14:paraId="79003007" w14:textId="77777777" w:rsidR="00BF2466" w:rsidRDefault="00524BB2">
      <w:pPr>
        <w:ind w:firstLine="709"/>
        <w:jc w:val="both"/>
        <w:rPr>
          <w:rFonts w:ascii="Arial" w:eastAsia="Arial" w:hAnsi="Arial" w:cs="Arial"/>
        </w:rPr>
      </w:pPr>
      <w:r>
        <w:rPr>
          <w:rFonts w:ascii="Arial" w:eastAsia="Arial" w:hAnsi="Arial" w:cs="Arial"/>
        </w:rPr>
        <w:t>При работе через веб-интерфейс Code Scoring дополнительная загрузка программных компонентов пользователем не требуется, так как доступ к системе осуществляется через браузер, а результаты анализа отображаются после завершения обработки проекта.</w:t>
      </w:r>
    </w:p>
    <w:p w14:paraId="173F830B" w14:textId="77777777" w:rsidR="00BF2466" w:rsidRDefault="00524BB2">
      <w:pPr>
        <w:pStyle w:val="2"/>
        <w:numPr>
          <w:ilvl w:val="1"/>
          <w:numId w:val="8"/>
        </w:numPr>
      </w:pPr>
      <w:bookmarkStart w:id="13" w:name="_ckf8ngaf2ykp" w:colFirst="0" w:colLast="0"/>
      <w:bookmarkEnd w:id="13"/>
      <w:r>
        <w:rPr>
          <w:rFonts w:ascii="Arial" w:eastAsia="Arial" w:hAnsi="Arial" w:cs="Arial"/>
        </w:rPr>
        <w:t>Порядок проверки работоспособности</w:t>
      </w:r>
    </w:p>
    <w:p w14:paraId="7A92F244" w14:textId="77777777" w:rsidR="00BF2466" w:rsidRDefault="00524BB2">
      <w:pPr>
        <w:rPr>
          <w:rFonts w:ascii="Arial" w:eastAsia="Arial" w:hAnsi="Arial" w:cs="Arial"/>
        </w:rPr>
      </w:pPr>
      <w:r>
        <w:rPr>
          <w:rFonts w:ascii="Arial" w:eastAsia="Arial" w:hAnsi="Arial" w:cs="Arial"/>
        </w:rPr>
        <w:tab/>
        <w:t>Проверка работоспособности системы выполняется после завершения настройки доступа и перед началом анализа.</w:t>
      </w:r>
    </w:p>
    <w:p w14:paraId="72652086" w14:textId="77777777" w:rsidR="00BF2466" w:rsidRDefault="00524BB2">
      <w:pPr>
        <w:ind w:firstLine="720"/>
        <w:rPr>
          <w:rFonts w:ascii="Arial" w:eastAsia="Arial" w:hAnsi="Arial" w:cs="Arial"/>
        </w:rPr>
      </w:pPr>
      <w:r>
        <w:rPr>
          <w:rFonts w:ascii="Arial" w:eastAsia="Arial" w:hAnsi="Arial" w:cs="Arial"/>
        </w:rPr>
        <w:t>Работоспособность считается подтверждённой, если выполняются следующие условия:</w:t>
      </w:r>
    </w:p>
    <w:p w14:paraId="2C9D9E68" w14:textId="77777777" w:rsidR="00BF2466" w:rsidRDefault="00524BB2">
      <w:pPr>
        <w:numPr>
          <w:ilvl w:val="0"/>
          <w:numId w:val="2"/>
        </w:numPr>
        <w:rPr>
          <w:rFonts w:ascii="Arial" w:eastAsia="Arial" w:hAnsi="Arial" w:cs="Arial"/>
        </w:rPr>
      </w:pPr>
      <w:r>
        <w:rPr>
          <w:rFonts w:ascii="Arial" w:eastAsia="Arial" w:hAnsi="Arial" w:cs="Arial"/>
        </w:rPr>
        <w:t>пользователь успешно авторизуется в Code Scoring;</w:t>
      </w:r>
    </w:p>
    <w:p w14:paraId="35D2BAA6" w14:textId="77777777" w:rsidR="00BF2466" w:rsidRDefault="00524BB2">
      <w:pPr>
        <w:numPr>
          <w:ilvl w:val="0"/>
          <w:numId w:val="2"/>
        </w:numPr>
        <w:rPr>
          <w:rFonts w:ascii="Arial" w:eastAsia="Arial" w:hAnsi="Arial" w:cs="Arial"/>
        </w:rPr>
      </w:pPr>
      <w:r>
        <w:rPr>
          <w:rFonts w:ascii="Arial" w:eastAsia="Arial" w:hAnsi="Arial" w:cs="Arial"/>
        </w:rPr>
        <w:t>открывается основная страница системы с разделами Dashboard, Projects, Dependencies и Vulnerabilities;</w:t>
      </w:r>
    </w:p>
    <w:p w14:paraId="704F34FD" w14:textId="77777777" w:rsidR="00BF2466" w:rsidRDefault="00524BB2">
      <w:pPr>
        <w:numPr>
          <w:ilvl w:val="0"/>
          <w:numId w:val="2"/>
        </w:numPr>
        <w:rPr>
          <w:rFonts w:ascii="Arial" w:eastAsia="Arial" w:hAnsi="Arial" w:cs="Arial"/>
        </w:rPr>
      </w:pPr>
      <w:r>
        <w:rPr>
          <w:rFonts w:ascii="Arial" w:eastAsia="Arial" w:hAnsi="Arial" w:cs="Arial"/>
        </w:rPr>
        <w:t>Jenkins доступен по адресу локального сервера и позволяет запустить подготовленную задачу анализа;</w:t>
      </w:r>
    </w:p>
    <w:p w14:paraId="29B0C114" w14:textId="77777777" w:rsidR="00BF2466" w:rsidRDefault="00524BB2">
      <w:pPr>
        <w:numPr>
          <w:ilvl w:val="0"/>
          <w:numId w:val="2"/>
        </w:numPr>
        <w:rPr>
          <w:rFonts w:ascii="Arial" w:eastAsia="Arial" w:hAnsi="Arial" w:cs="Arial"/>
        </w:rPr>
      </w:pPr>
      <w:r>
        <w:rPr>
          <w:rFonts w:ascii="Arial" w:eastAsia="Arial" w:hAnsi="Arial" w:cs="Arial"/>
        </w:rPr>
        <w:lastRenderedPageBreak/>
        <w:t>при запуске задачи анализа из Gitea успешно клонируется указанный репозиторий;</w:t>
      </w:r>
    </w:p>
    <w:p w14:paraId="7CEBD6C8" w14:textId="77777777" w:rsidR="00BF2466" w:rsidRDefault="00524BB2">
      <w:pPr>
        <w:numPr>
          <w:ilvl w:val="0"/>
          <w:numId w:val="2"/>
        </w:numPr>
        <w:rPr>
          <w:rFonts w:ascii="Arial" w:eastAsia="Arial" w:hAnsi="Arial" w:cs="Arial"/>
        </w:rPr>
      </w:pPr>
      <w:r>
        <w:rPr>
          <w:rFonts w:ascii="Arial" w:eastAsia="Arial" w:hAnsi="Arial" w:cs="Arial"/>
        </w:rPr>
        <w:t>после завершения выполнения пайплайна в Code Scoring появляется новый или обновлённый проект с результатами анализа;</w:t>
      </w:r>
    </w:p>
    <w:p w14:paraId="7E9BB189" w14:textId="77777777" w:rsidR="00BF2466" w:rsidRDefault="00524BB2">
      <w:pPr>
        <w:numPr>
          <w:ilvl w:val="0"/>
          <w:numId w:val="2"/>
        </w:numPr>
        <w:rPr>
          <w:rFonts w:ascii="Arial" w:eastAsia="Arial" w:hAnsi="Arial" w:cs="Arial"/>
        </w:rPr>
      </w:pPr>
      <w:r>
        <w:rPr>
          <w:rFonts w:ascii="Arial" w:eastAsia="Arial" w:hAnsi="Arial" w:cs="Arial"/>
        </w:rPr>
        <w:t>в Jenkins сохраняется артефакт bom.json, содержащий результат формирования SBoM/BOM.</w:t>
      </w:r>
    </w:p>
    <w:p w14:paraId="35F6D0C7" w14:textId="77777777" w:rsidR="00BF2466" w:rsidRDefault="00524BB2">
      <w:pPr>
        <w:ind w:firstLine="720"/>
        <w:rPr>
          <w:rFonts w:ascii="Arial" w:eastAsia="Arial" w:hAnsi="Arial" w:cs="Arial"/>
        </w:rPr>
      </w:pPr>
      <w:r>
        <w:rPr>
          <w:rFonts w:ascii="Arial" w:eastAsia="Arial" w:hAnsi="Arial" w:cs="Arial"/>
        </w:rPr>
        <w:t>Если при проверке работоспособности не удаётся выполнить вход в систему, открыть проект, запустить анализ или получить результаты в виде BOM/SBoM, пользователь должен сообщить администратору системы.</w:t>
      </w:r>
    </w:p>
    <w:p w14:paraId="58B42D72" w14:textId="77777777" w:rsidR="00BF2466" w:rsidRDefault="00524BB2">
      <w:pPr>
        <w:pStyle w:val="1"/>
        <w:numPr>
          <w:ilvl w:val="0"/>
          <w:numId w:val="8"/>
        </w:numPr>
      </w:pPr>
      <w:bookmarkStart w:id="14" w:name="_xwv1fl3u8y51" w:colFirst="0" w:colLast="0"/>
      <w:bookmarkEnd w:id="14"/>
      <w:r>
        <w:rPr>
          <w:rFonts w:ascii="Arial" w:eastAsia="Arial" w:hAnsi="Arial" w:cs="Arial"/>
        </w:rPr>
        <w:lastRenderedPageBreak/>
        <w:t>Порядок и описание работы</w:t>
      </w:r>
    </w:p>
    <w:p w14:paraId="13404F60" w14:textId="77777777" w:rsidR="00BF2466" w:rsidRDefault="00524BB2">
      <w:pPr>
        <w:pStyle w:val="2"/>
        <w:numPr>
          <w:ilvl w:val="1"/>
          <w:numId w:val="8"/>
        </w:numPr>
      </w:pPr>
      <w:bookmarkStart w:id="15" w:name="_j7ydkv6d3c33" w:colFirst="0" w:colLast="0"/>
      <w:bookmarkEnd w:id="15"/>
      <w:r>
        <w:rPr>
          <w:rFonts w:ascii="Arial" w:eastAsia="Arial" w:hAnsi="Arial" w:cs="Arial"/>
        </w:rPr>
        <w:t>Описание всех выполняемых функций, задач (комплексов задач), процедур</w:t>
      </w:r>
    </w:p>
    <w:p w14:paraId="2531CB00" w14:textId="77777777" w:rsidR="00BF2466" w:rsidRDefault="00524BB2">
      <w:pPr>
        <w:ind w:firstLine="709"/>
        <w:jc w:val="both"/>
        <w:rPr>
          <w:rFonts w:ascii="Arial" w:eastAsia="Arial" w:hAnsi="Arial" w:cs="Arial"/>
        </w:rPr>
      </w:pPr>
      <w:r>
        <w:rPr>
          <w:rFonts w:ascii="Arial" w:eastAsia="Arial" w:hAnsi="Arial" w:cs="Arial"/>
        </w:rPr>
        <w:t>Система Code Scoring предназначена для автоматизированного композиционного анализа программного обеспечения и выявления зависимостей, уязвимостей, лицензий и иных характеристик анализируемого кода.</w:t>
      </w:r>
    </w:p>
    <w:p w14:paraId="02459087" w14:textId="77777777" w:rsidR="00BF2466" w:rsidRDefault="00524BB2">
      <w:pPr>
        <w:ind w:firstLine="709"/>
        <w:jc w:val="both"/>
        <w:rPr>
          <w:rFonts w:ascii="Arial" w:eastAsia="Arial" w:hAnsi="Arial" w:cs="Arial"/>
        </w:rPr>
      </w:pPr>
      <w:r>
        <w:rPr>
          <w:rFonts w:ascii="Arial" w:eastAsia="Arial" w:hAnsi="Arial" w:cs="Arial"/>
        </w:rPr>
        <w:t>Основными функциями системы являются:</w:t>
      </w:r>
    </w:p>
    <w:p w14:paraId="41C63022" w14:textId="77777777" w:rsidR="00BF2466" w:rsidRDefault="00524BB2">
      <w:pPr>
        <w:numPr>
          <w:ilvl w:val="0"/>
          <w:numId w:val="9"/>
        </w:numPr>
        <w:jc w:val="both"/>
        <w:rPr>
          <w:rFonts w:ascii="Arial" w:eastAsia="Arial" w:hAnsi="Arial" w:cs="Arial"/>
        </w:rPr>
      </w:pPr>
      <w:r>
        <w:rPr>
          <w:rFonts w:ascii="Arial" w:eastAsia="Arial" w:hAnsi="Arial" w:cs="Arial"/>
        </w:rPr>
        <w:t>запуск анализа из веб-интерфейса Jenkins;</w:t>
      </w:r>
    </w:p>
    <w:p w14:paraId="6B315ED2" w14:textId="77777777" w:rsidR="00BF2466" w:rsidRDefault="00524BB2">
      <w:pPr>
        <w:numPr>
          <w:ilvl w:val="0"/>
          <w:numId w:val="9"/>
        </w:numPr>
        <w:jc w:val="both"/>
        <w:rPr>
          <w:rFonts w:ascii="Arial" w:eastAsia="Arial" w:hAnsi="Arial" w:cs="Arial"/>
        </w:rPr>
      </w:pPr>
      <w:r>
        <w:rPr>
          <w:rFonts w:ascii="Arial" w:eastAsia="Arial" w:hAnsi="Arial" w:cs="Arial"/>
        </w:rPr>
        <w:t>загрузка исходного кода из репозитория Gitea;</w:t>
      </w:r>
    </w:p>
    <w:p w14:paraId="600F804B" w14:textId="77777777" w:rsidR="00BF2466" w:rsidRDefault="00524BB2">
      <w:pPr>
        <w:numPr>
          <w:ilvl w:val="0"/>
          <w:numId w:val="9"/>
        </w:numPr>
        <w:jc w:val="both"/>
        <w:rPr>
          <w:rFonts w:ascii="Arial" w:eastAsia="Arial" w:hAnsi="Arial" w:cs="Arial"/>
        </w:rPr>
      </w:pPr>
      <w:r>
        <w:rPr>
          <w:rFonts w:ascii="Arial" w:eastAsia="Arial" w:hAnsi="Arial" w:cs="Arial"/>
        </w:rPr>
        <w:t>передача результатов анализа в Code Scoring;</w:t>
      </w:r>
    </w:p>
    <w:p w14:paraId="4DB9AD90" w14:textId="77777777" w:rsidR="00BF2466" w:rsidRDefault="00524BB2">
      <w:pPr>
        <w:numPr>
          <w:ilvl w:val="0"/>
          <w:numId w:val="9"/>
        </w:numPr>
        <w:jc w:val="both"/>
        <w:rPr>
          <w:rFonts w:ascii="Arial" w:eastAsia="Arial" w:hAnsi="Arial" w:cs="Arial"/>
        </w:rPr>
      </w:pPr>
      <w:r>
        <w:rPr>
          <w:rFonts w:ascii="Arial" w:eastAsia="Arial" w:hAnsi="Arial" w:cs="Arial"/>
        </w:rPr>
        <w:t>просмотр результатов в веб-интерфейсе Code Scoring;</w:t>
      </w:r>
    </w:p>
    <w:p w14:paraId="674451DD" w14:textId="77777777" w:rsidR="00BF2466" w:rsidRDefault="00524BB2">
      <w:pPr>
        <w:numPr>
          <w:ilvl w:val="0"/>
          <w:numId w:val="9"/>
        </w:numPr>
        <w:jc w:val="both"/>
        <w:rPr>
          <w:rFonts w:ascii="Arial" w:eastAsia="Arial" w:hAnsi="Arial" w:cs="Arial"/>
        </w:rPr>
      </w:pPr>
      <w:r>
        <w:rPr>
          <w:rFonts w:ascii="Arial" w:eastAsia="Arial" w:hAnsi="Arial" w:cs="Arial"/>
        </w:rPr>
        <w:t>формирование и выгрузка отчётов в форматах PDF и SBoM/BOM.</w:t>
      </w:r>
    </w:p>
    <w:p w14:paraId="43058259" w14:textId="77777777" w:rsidR="00BF2466" w:rsidRDefault="00524BB2">
      <w:pPr>
        <w:ind w:firstLine="709"/>
        <w:jc w:val="both"/>
        <w:rPr>
          <w:rFonts w:ascii="Arial" w:eastAsia="Arial" w:hAnsi="Arial" w:cs="Arial"/>
        </w:rPr>
      </w:pPr>
      <w:r>
        <w:rPr>
          <w:rFonts w:ascii="Arial" w:eastAsia="Arial" w:hAnsi="Arial" w:cs="Arial"/>
        </w:rPr>
        <w:t>При работе в автоматизированном сценарии анализ выполняется по параметризованному Jenkins-пайплайну: пользователь указывает репозиторий, ветку и имя проекта, после чего Jenkins клонирует код, запускает утилиту johnny и создаёт или обновляет проект в Code Scoring. Результатом выполнения процедуры является появление в системе Code Scoring актуальных сведений о проекте, а также сохранение bom.json как артефакта сборки в Jenkins.</w:t>
      </w:r>
    </w:p>
    <w:p w14:paraId="45665BDC" w14:textId="77777777" w:rsidR="00BF2466" w:rsidRDefault="00BF2466">
      <w:pPr>
        <w:ind w:firstLine="709"/>
        <w:jc w:val="both"/>
        <w:rPr>
          <w:rFonts w:ascii="Arial" w:eastAsia="Arial" w:hAnsi="Arial" w:cs="Arial"/>
        </w:rPr>
      </w:pPr>
    </w:p>
    <w:p w14:paraId="02DEE45D" w14:textId="77777777" w:rsidR="00BF2466" w:rsidRDefault="00BF2466">
      <w:pPr>
        <w:ind w:firstLine="709"/>
        <w:jc w:val="both"/>
        <w:rPr>
          <w:rFonts w:ascii="Arial" w:eastAsia="Arial" w:hAnsi="Arial" w:cs="Arial"/>
        </w:rPr>
      </w:pPr>
    </w:p>
    <w:p w14:paraId="3BEB644E" w14:textId="77777777" w:rsidR="00BF2466" w:rsidRDefault="00BF2466">
      <w:pPr>
        <w:ind w:firstLine="709"/>
        <w:jc w:val="both"/>
        <w:rPr>
          <w:rFonts w:ascii="Arial" w:eastAsia="Arial" w:hAnsi="Arial" w:cs="Arial"/>
        </w:rPr>
      </w:pPr>
    </w:p>
    <w:p w14:paraId="5073D7BC" w14:textId="77777777" w:rsidR="00BF2466" w:rsidRDefault="00BF2466">
      <w:pPr>
        <w:ind w:firstLine="709"/>
        <w:jc w:val="both"/>
        <w:rPr>
          <w:rFonts w:ascii="Arial" w:eastAsia="Arial" w:hAnsi="Arial" w:cs="Arial"/>
        </w:rPr>
      </w:pPr>
    </w:p>
    <w:p w14:paraId="07281826" w14:textId="77777777" w:rsidR="00BF2466" w:rsidRDefault="00BF2466">
      <w:pPr>
        <w:ind w:firstLine="709"/>
        <w:jc w:val="both"/>
        <w:rPr>
          <w:rFonts w:ascii="Arial" w:eastAsia="Arial" w:hAnsi="Arial" w:cs="Arial"/>
        </w:rPr>
      </w:pPr>
    </w:p>
    <w:p w14:paraId="28331CE8" w14:textId="77777777" w:rsidR="00BF2466" w:rsidRDefault="00BF2466">
      <w:pPr>
        <w:ind w:firstLine="709"/>
        <w:jc w:val="both"/>
        <w:rPr>
          <w:rFonts w:ascii="Arial" w:eastAsia="Arial" w:hAnsi="Arial" w:cs="Arial"/>
        </w:rPr>
      </w:pPr>
    </w:p>
    <w:p w14:paraId="4BE8C579" w14:textId="77777777" w:rsidR="00BF2466" w:rsidRDefault="00BF2466">
      <w:pPr>
        <w:ind w:firstLine="709"/>
        <w:jc w:val="both"/>
        <w:rPr>
          <w:rFonts w:ascii="Arial" w:eastAsia="Arial" w:hAnsi="Arial" w:cs="Arial"/>
        </w:rPr>
      </w:pPr>
    </w:p>
    <w:p w14:paraId="3BECA0F4" w14:textId="77777777" w:rsidR="00BF2466" w:rsidRDefault="00BF2466">
      <w:pPr>
        <w:ind w:firstLine="709"/>
        <w:jc w:val="both"/>
        <w:rPr>
          <w:rFonts w:ascii="Arial" w:eastAsia="Arial" w:hAnsi="Arial" w:cs="Arial"/>
        </w:rPr>
      </w:pPr>
    </w:p>
    <w:p w14:paraId="7FE77CFD" w14:textId="77777777" w:rsidR="00BF2466" w:rsidRDefault="00BF2466">
      <w:pPr>
        <w:ind w:firstLine="709"/>
        <w:jc w:val="both"/>
        <w:rPr>
          <w:rFonts w:ascii="Arial" w:eastAsia="Arial" w:hAnsi="Arial" w:cs="Arial"/>
        </w:rPr>
      </w:pPr>
    </w:p>
    <w:p w14:paraId="6EB2F9A2" w14:textId="77777777" w:rsidR="00BF2466" w:rsidRDefault="00BF2466">
      <w:pPr>
        <w:ind w:firstLine="709"/>
        <w:jc w:val="both"/>
        <w:rPr>
          <w:rFonts w:ascii="Arial" w:eastAsia="Arial" w:hAnsi="Arial" w:cs="Arial"/>
        </w:rPr>
      </w:pPr>
    </w:p>
    <w:p w14:paraId="631FA247" w14:textId="77777777" w:rsidR="00BF2466" w:rsidRDefault="00BF2466">
      <w:pPr>
        <w:jc w:val="both"/>
        <w:rPr>
          <w:rFonts w:ascii="Arial" w:eastAsia="Arial" w:hAnsi="Arial" w:cs="Arial"/>
        </w:rPr>
      </w:pPr>
    </w:p>
    <w:p w14:paraId="4FA16352" w14:textId="77777777" w:rsidR="00BF2466" w:rsidRDefault="00BF2466">
      <w:pPr>
        <w:jc w:val="both"/>
        <w:rPr>
          <w:rFonts w:ascii="Arial" w:eastAsia="Arial" w:hAnsi="Arial" w:cs="Arial"/>
        </w:rPr>
      </w:pPr>
    </w:p>
    <w:p w14:paraId="7D6C1F58" w14:textId="77777777" w:rsidR="00BF2466" w:rsidRDefault="00524BB2">
      <w:pPr>
        <w:pStyle w:val="2"/>
        <w:numPr>
          <w:ilvl w:val="1"/>
          <w:numId w:val="8"/>
        </w:numPr>
      </w:pPr>
      <w:bookmarkStart w:id="16" w:name="_m92vbift3m46" w:colFirst="0" w:colLast="0"/>
      <w:bookmarkEnd w:id="16"/>
      <w:r>
        <w:rPr>
          <w:rFonts w:ascii="Arial" w:eastAsia="Arial" w:hAnsi="Arial" w:cs="Arial"/>
        </w:rPr>
        <w:lastRenderedPageBreak/>
        <w:t>Описание операций технологического процесса обработки данных, необходимых для выполнения функций, задач (комплексов задач), процедур.</w:t>
      </w:r>
    </w:p>
    <w:p w14:paraId="37FB7C03" w14:textId="77777777" w:rsidR="00BF2466" w:rsidRDefault="00524BB2">
      <w:pPr>
        <w:ind w:firstLine="709"/>
        <w:jc w:val="both"/>
        <w:rPr>
          <w:rFonts w:ascii="Arial" w:eastAsia="Arial" w:hAnsi="Arial" w:cs="Arial"/>
        </w:rPr>
      </w:pPr>
      <w:r>
        <w:rPr>
          <w:rFonts w:ascii="Arial" w:eastAsia="Arial" w:hAnsi="Arial" w:cs="Arial"/>
        </w:rPr>
        <w:t>Технологический процесс обработки данных при выполнении анализа включает следующие основные операции:</w:t>
      </w:r>
    </w:p>
    <w:p w14:paraId="45D16178" w14:textId="77777777" w:rsidR="00BF2466" w:rsidRDefault="00524BB2">
      <w:pPr>
        <w:numPr>
          <w:ilvl w:val="0"/>
          <w:numId w:val="11"/>
        </w:numPr>
        <w:jc w:val="both"/>
        <w:rPr>
          <w:rFonts w:ascii="Arial" w:eastAsia="Arial" w:hAnsi="Arial" w:cs="Arial"/>
        </w:rPr>
      </w:pPr>
      <w:r>
        <w:rPr>
          <w:rFonts w:ascii="Arial" w:eastAsia="Arial" w:hAnsi="Arial" w:cs="Arial"/>
        </w:rPr>
        <w:t>Подготовка исходных данных.</w:t>
      </w:r>
    </w:p>
    <w:p w14:paraId="0C952565" w14:textId="77777777" w:rsidR="00BF2466" w:rsidRDefault="00524BB2">
      <w:pPr>
        <w:numPr>
          <w:ilvl w:val="0"/>
          <w:numId w:val="11"/>
        </w:numPr>
        <w:jc w:val="both"/>
        <w:rPr>
          <w:rFonts w:ascii="Arial" w:eastAsia="Arial" w:hAnsi="Arial" w:cs="Arial"/>
        </w:rPr>
      </w:pPr>
      <w:r>
        <w:rPr>
          <w:rFonts w:ascii="Arial" w:eastAsia="Arial" w:hAnsi="Arial" w:cs="Arial"/>
        </w:rPr>
        <w:t>Запуск пайплайна анализа.</w:t>
      </w:r>
    </w:p>
    <w:p w14:paraId="50C83D47" w14:textId="77777777" w:rsidR="00BF2466" w:rsidRDefault="00524BB2">
      <w:pPr>
        <w:numPr>
          <w:ilvl w:val="0"/>
          <w:numId w:val="11"/>
        </w:numPr>
        <w:jc w:val="both"/>
        <w:rPr>
          <w:rFonts w:ascii="Arial" w:eastAsia="Arial" w:hAnsi="Arial" w:cs="Arial"/>
        </w:rPr>
      </w:pPr>
      <w:r>
        <w:rPr>
          <w:rFonts w:ascii="Arial" w:eastAsia="Arial" w:hAnsi="Arial" w:cs="Arial"/>
        </w:rPr>
        <w:t>Клонирование репозитория из Gitea.</w:t>
      </w:r>
    </w:p>
    <w:p w14:paraId="2CE39F5E" w14:textId="77777777" w:rsidR="00BF2466" w:rsidRDefault="00524BB2">
      <w:pPr>
        <w:numPr>
          <w:ilvl w:val="0"/>
          <w:numId w:val="11"/>
        </w:numPr>
        <w:jc w:val="both"/>
        <w:rPr>
          <w:rFonts w:ascii="Arial" w:eastAsia="Arial" w:hAnsi="Arial" w:cs="Arial"/>
        </w:rPr>
      </w:pPr>
      <w:r>
        <w:rPr>
          <w:rFonts w:ascii="Arial" w:eastAsia="Arial" w:hAnsi="Arial" w:cs="Arial"/>
        </w:rPr>
        <w:t>Выполнение анализа утилитой johnny.</w:t>
      </w:r>
    </w:p>
    <w:p w14:paraId="33659312" w14:textId="77777777" w:rsidR="00BF2466" w:rsidRDefault="00524BB2">
      <w:pPr>
        <w:numPr>
          <w:ilvl w:val="0"/>
          <w:numId w:val="11"/>
        </w:numPr>
        <w:jc w:val="both"/>
        <w:rPr>
          <w:rFonts w:ascii="Arial" w:eastAsia="Arial" w:hAnsi="Arial" w:cs="Arial"/>
        </w:rPr>
      </w:pPr>
      <w:r>
        <w:rPr>
          <w:rFonts w:ascii="Arial" w:eastAsia="Arial" w:hAnsi="Arial" w:cs="Arial"/>
        </w:rPr>
        <w:t>Передача результатов в Code Scoring.</w:t>
      </w:r>
    </w:p>
    <w:p w14:paraId="5AC7DCAC" w14:textId="77777777" w:rsidR="00BF2466" w:rsidRDefault="00524BB2">
      <w:pPr>
        <w:numPr>
          <w:ilvl w:val="0"/>
          <w:numId w:val="11"/>
        </w:numPr>
        <w:jc w:val="both"/>
        <w:rPr>
          <w:rFonts w:ascii="Arial" w:eastAsia="Arial" w:hAnsi="Arial" w:cs="Arial"/>
        </w:rPr>
      </w:pPr>
      <w:r>
        <w:rPr>
          <w:rFonts w:ascii="Arial" w:eastAsia="Arial" w:hAnsi="Arial" w:cs="Arial"/>
        </w:rPr>
        <w:t>Формирование и сохранение BOM/SBoM-отчёта.</w:t>
      </w:r>
    </w:p>
    <w:p w14:paraId="4069A919" w14:textId="77777777" w:rsidR="00BF2466" w:rsidRDefault="00524BB2">
      <w:pPr>
        <w:numPr>
          <w:ilvl w:val="0"/>
          <w:numId w:val="11"/>
        </w:numPr>
        <w:jc w:val="both"/>
        <w:rPr>
          <w:rFonts w:ascii="Arial" w:eastAsia="Arial" w:hAnsi="Arial" w:cs="Arial"/>
        </w:rPr>
      </w:pPr>
      <w:r>
        <w:rPr>
          <w:rFonts w:ascii="Arial" w:eastAsia="Arial" w:hAnsi="Arial" w:cs="Arial"/>
        </w:rPr>
        <w:t>Отображение результатов пользователю в веб-интерфейсе.</w:t>
      </w:r>
    </w:p>
    <w:p w14:paraId="3088EC2A" w14:textId="77777777" w:rsidR="00BF2466" w:rsidRDefault="00524BB2">
      <w:pPr>
        <w:ind w:firstLine="709"/>
        <w:jc w:val="both"/>
        <w:rPr>
          <w:rFonts w:ascii="Arial" w:eastAsia="Arial" w:hAnsi="Arial" w:cs="Arial"/>
        </w:rPr>
      </w:pPr>
      <w:r>
        <w:rPr>
          <w:rFonts w:ascii="Arial" w:eastAsia="Arial" w:hAnsi="Arial" w:cs="Arial"/>
        </w:rPr>
        <w:t>Перед началом обработки пользователь должен убедиться, что репозиторий с исходным кодом размещён в Gitea, а в Jenkins создана и настроена задача анализа. После запуска пайплайна система автоматически подготавливает рабочую директорию, извлекает код, выполняет анализ и сохраняет результаты, не требуя ручного вмешательства в процессе выполнения.</w:t>
      </w:r>
    </w:p>
    <w:p w14:paraId="0FD8D70F" w14:textId="77777777" w:rsidR="00BF2466" w:rsidRDefault="00524BB2">
      <w:pPr>
        <w:ind w:firstLine="709"/>
        <w:jc w:val="both"/>
        <w:rPr>
          <w:rFonts w:ascii="Arial" w:eastAsia="Arial" w:hAnsi="Arial" w:cs="Arial"/>
        </w:rPr>
      </w:pPr>
      <w:r>
        <w:rPr>
          <w:rFonts w:ascii="Arial" w:eastAsia="Arial" w:hAnsi="Arial" w:cs="Arial"/>
        </w:rPr>
        <w:t>После завершения анализа пользователь может открыть проект в Code Scoring, просмотреть сведения о зависимостях, уязвимостях, лицензиях и политических срабатываниях, а при необходимости скачать PDF-отчёт и SBoM-файл. Дополнительно в Jenkins доступен файл bom.json, который можно использовать как технический артефакт анализа или для последующей интеграции с другими системами.</w:t>
      </w:r>
    </w:p>
    <w:p w14:paraId="0CBF1F16" w14:textId="77777777" w:rsidR="00BF2466" w:rsidRDefault="00BF2466">
      <w:pPr>
        <w:ind w:firstLine="709"/>
        <w:jc w:val="both"/>
        <w:rPr>
          <w:rFonts w:ascii="Arial" w:eastAsia="Arial" w:hAnsi="Arial" w:cs="Arial"/>
        </w:rPr>
      </w:pPr>
    </w:p>
    <w:p w14:paraId="1B185128" w14:textId="77777777" w:rsidR="00BF2466" w:rsidRDefault="00BF2466">
      <w:pPr>
        <w:jc w:val="both"/>
        <w:rPr>
          <w:rFonts w:ascii="Arial" w:eastAsia="Arial" w:hAnsi="Arial" w:cs="Arial"/>
        </w:rPr>
      </w:pPr>
    </w:p>
    <w:p w14:paraId="0EEE2DEC" w14:textId="77777777" w:rsidR="00BF2466" w:rsidRDefault="00BF2466">
      <w:pPr>
        <w:ind w:firstLine="709"/>
        <w:jc w:val="both"/>
        <w:rPr>
          <w:rFonts w:ascii="Arial" w:eastAsia="Arial" w:hAnsi="Arial" w:cs="Arial"/>
        </w:rPr>
      </w:pPr>
    </w:p>
    <w:p w14:paraId="626467A9" w14:textId="77777777" w:rsidR="00BF2466" w:rsidRDefault="00BF2466">
      <w:pPr>
        <w:ind w:firstLine="709"/>
        <w:jc w:val="both"/>
        <w:rPr>
          <w:rFonts w:ascii="Arial" w:eastAsia="Arial" w:hAnsi="Arial" w:cs="Arial"/>
        </w:rPr>
      </w:pPr>
    </w:p>
    <w:p w14:paraId="40E9AFB0" w14:textId="77777777" w:rsidR="00BF2466" w:rsidRDefault="00BF2466">
      <w:pPr>
        <w:ind w:firstLine="709"/>
        <w:jc w:val="both"/>
        <w:rPr>
          <w:rFonts w:ascii="Arial" w:eastAsia="Arial" w:hAnsi="Arial" w:cs="Arial"/>
        </w:rPr>
      </w:pPr>
    </w:p>
    <w:p w14:paraId="6005BEFD" w14:textId="77777777" w:rsidR="00BF2466" w:rsidRDefault="00BF2466">
      <w:pPr>
        <w:ind w:firstLine="709"/>
        <w:jc w:val="both"/>
        <w:rPr>
          <w:rFonts w:ascii="Arial" w:eastAsia="Arial" w:hAnsi="Arial" w:cs="Arial"/>
        </w:rPr>
      </w:pPr>
    </w:p>
    <w:p w14:paraId="577CD7C2" w14:textId="77777777" w:rsidR="00BF2466" w:rsidRDefault="00BF2466">
      <w:pPr>
        <w:ind w:firstLine="709"/>
        <w:jc w:val="both"/>
        <w:rPr>
          <w:rFonts w:ascii="Arial" w:eastAsia="Arial" w:hAnsi="Arial" w:cs="Arial"/>
        </w:rPr>
      </w:pPr>
    </w:p>
    <w:p w14:paraId="6B6E243C" w14:textId="77777777" w:rsidR="00BF2466" w:rsidRDefault="00BF2466">
      <w:pPr>
        <w:ind w:firstLine="709"/>
        <w:jc w:val="both"/>
        <w:rPr>
          <w:rFonts w:ascii="Arial" w:eastAsia="Arial" w:hAnsi="Arial" w:cs="Arial"/>
        </w:rPr>
      </w:pPr>
    </w:p>
    <w:p w14:paraId="7B710E2D" w14:textId="77777777" w:rsidR="00BF2466" w:rsidRDefault="00BF2466">
      <w:pPr>
        <w:ind w:firstLine="709"/>
        <w:jc w:val="both"/>
        <w:rPr>
          <w:rFonts w:ascii="Arial" w:eastAsia="Arial" w:hAnsi="Arial" w:cs="Arial"/>
        </w:rPr>
      </w:pPr>
    </w:p>
    <w:p w14:paraId="3B39C245" w14:textId="77777777" w:rsidR="00BF2466" w:rsidRDefault="00BF2466">
      <w:pPr>
        <w:ind w:firstLine="709"/>
        <w:jc w:val="both"/>
        <w:rPr>
          <w:rFonts w:ascii="Arial" w:eastAsia="Arial" w:hAnsi="Arial" w:cs="Arial"/>
        </w:rPr>
      </w:pPr>
    </w:p>
    <w:p w14:paraId="31DE9687" w14:textId="77777777" w:rsidR="00BF2466" w:rsidRDefault="00BF2466">
      <w:pPr>
        <w:ind w:firstLine="709"/>
        <w:jc w:val="both"/>
        <w:rPr>
          <w:rFonts w:ascii="Arial" w:eastAsia="Arial" w:hAnsi="Arial" w:cs="Arial"/>
        </w:rPr>
      </w:pPr>
    </w:p>
    <w:p w14:paraId="43417B21" w14:textId="77777777" w:rsidR="00BF2466" w:rsidRDefault="00BF2466">
      <w:pPr>
        <w:ind w:firstLine="709"/>
        <w:jc w:val="both"/>
        <w:rPr>
          <w:rFonts w:ascii="Arial" w:eastAsia="Arial" w:hAnsi="Arial" w:cs="Arial"/>
        </w:rPr>
      </w:pPr>
    </w:p>
    <w:p w14:paraId="421D82C5" w14:textId="77777777" w:rsidR="00BF2466" w:rsidRDefault="00524BB2">
      <w:pPr>
        <w:pStyle w:val="2"/>
        <w:numPr>
          <w:ilvl w:val="1"/>
          <w:numId w:val="8"/>
        </w:numPr>
      </w:pPr>
      <w:bookmarkStart w:id="17" w:name="_qh4nrdb275y" w:colFirst="0" w:colLast="0"/>
      <w:bookmarkEnd w:id="17"/>
      <w:r>
        <w:rPr>
          <w:rFonts w:ascii="Arial" w:eastAsia="Arial" w:hAnsi="Arial" w:cs="Arial"/>
        </w:rPr>
        <w:lastRenderedPageBreak/>
        <w:t>Основные вкладки начального меню</w:t>
      </w:r>
    </w:p>
    <w:p w14:paraId="012E9AFC" w14:textId="77777777" w:rsidR="00BF2466" w:rsidRDefault="00524BB2">
      <w:pPr>
        <w:jc w:val="both"/>
        <w:rPr>
          <w:rFonts w:ascii="Arial" w:eastAsia="Arial" w:hAnsi="Arial" w:cs="Arial"/>
        </w:rPr>
      </w:pPr>
      <w:r>
        <w:rPr>
          <w:rFonts w:ascii="Arial" w:eastAsia="Arial" w:hAnsi="Arial" w:cs="Arial"/>
        </w:rPr>
        <w:tab/>
        <w:t>Для просмотра результатов анализа проекта, пользователю требуется зайти на локальный сервер Code Scoring. При подключении к локальному серверу перед пользователем появляется окно ау</w:t>
      </w:r>
      <w:r>
        <w:rPr>
          <w:rFonts w:ascii="Arial" w:eastAsia="Arial" w:hAnsi="Arial" w:cs="Arial"/>
          <w:lang w:val="ru-RU"/>
        </w:rPr>
        <w:t>те</w:t>
      </w:r>
      <w:r>
        <w:rPr>
          <w:rFonts w:ascii="Arial" w:eastAsia="Arial" w:hAnsi="Arial" w:cs="Arial"/>
        </w:rPr>
        <w:t>нт</w:t>
      </w:r>
      <w:r>
        <w:rPr>
          <w:rFonts w:ascii="Arial" w:eastAsia="Arial" w:hAnsi="Arial" w:cs="Arial"/>
          <w:lang w:val="ru-RU"/>
        </w:rPr>
        <w:t>и</w:t>
      </w:r>
      <w:r>
        <w:rPr>
          <w:rFonts w:ascii="Arial" w:eastAsia="Arial" w:hAnsi="Arial" w:cs="Arial"/>
        </w:rPr>
        <w:t>фикации в котором потребуется авторизироваться.</w:t>
      </w:r>
    </w:p>
    <w:p w14:paraId="73FC59BC" w14:textId="77777777" w:rsidR="00BF2466" w:rsidRDefault="00BF2466">
      <w:pPr>
        <w:jc w:val="both"/>
        <w:rPr>
          <w:rFonts w:ascii="Arial" w:eastAsia="Arial" w:hAnsi="Arial" w:cs="Arial"/>
        </w:rPr>
      </w:pPr>
    </w:p>
    <w:p w14:paraId="330B773C" w14:textId="77777777" w:rsidR="00BF2466" w:rsidRDefault="00614D77">
      <w:pPr>
        <w:keepNext/>
        <w:jc w:val="center"/>
        <w:rPr>
          <w:rFonts w:ascii="Arial" w:eastAsia="Arial" w:hAnsi="Arial" w:cs="Arial"/>
          <w:i/>
          <w:iCs/>
        </w:rPr>
      </w:pPr>
      <w:r>
        <w:rPr>
          <w:rFonts w:ascii="Arial" w:eastAsia="Arial" w:hAnsi="Arial" w:cs="Arial"/>
          <w:i/>
          <w:iCs/>
          <w:noProof/>
        </w:rPr>
        <w:drawing>
          <wp:inline distT="0" distB="0" distL="0" distR="0" wp14:anchorId="37BE5526" wp14:editId="1BD56454">
            <wp:extent cx="5939790" cy="3048635"/>
            <wp:effectExtent l="0" t="0" r="3810" b="0"/>
            <wp:docPr id="2891332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33218" name=""/>
                    <pic:cNvPicPr/>
                  </pic:nvPicPr>
                  <pic:blipFill>
                    <a:blip r:embed="rId12"/>
                    <a:stretch>
                      <a:fillRect/>
                    </a:stretch>
                  </pic:blipFill>
                  <pic:spPr>
                    <a:xfrm>
                      <a:off x="0" y="0"/>
                      <a:ext cx="5939790" cy="3048635"/>
                    </a:xfrm>
                    <a:prstGeom prst="rect">
                      <a:avLst/>
                    </a:prstGeom>
                  </pic:spPr>
                </pic:pic>
              </a:graphicData>
            </a:graphic>
          </wp:inline>
        </w:drawing>
      </w:r>
    </w:p>
    <w:p w14:paraId="59EA1A6D" w14:textId="77777777" w:rsidR="00BF2466" w:rsidRDefault="00524BB2">
      <w:pPr>
        <w:keepNext/>
        <w:pBdr>
          <w:top w:val="nil"/>
          <w:left w:val="nil"/>
          <w:bottom w:val="nil"/>
          <w:right w:val="nil"/>
          <w:between w:val="nil"/>
        </w:pBdr>
        <w:jc w:val="center"/>
        <w:rPr>
          <w:rFonts w:ascii="Arial" w:eastAsia="Arial" w:hAnsi="Arial" w:cs="Arial"/>
          <w:i/>
          <w:iCs/>
          <w:color w:val="000000"/>
        </w:rPr>
      </w:pPr>
      <w:r>
        <w:rPr>
          <w:rFonts w:ascii="Arial" w:eastAsia="Arial" w:hAnsi="Arial" w:cs="Arial"/>
          <w:color w:val="000000"/>
        </w:rPr>
        <w:t>Рисунок 1 - Ввод данных</w:t>
      </w:r>
    </w:p>
    <w:p w14:paraId="0504BB71" w14:textId="77777777" w:rsidR="00BF2466" w:rsidRDefault="00BF2466">
      <w:pPr>
        <w:rPr>
          <w:rFonts w:ascii="Arial" w:eastAsia="Arial" w:hAnsi="Arial" w:cs="Arial"/>
        </w:rPr>
      </w:pPr>
    </w:p>
    <w:p w14:paraId="21978A7C" w14:textId="77777777" w:rsidR="00BF2466" w:rsidRDefault="00524BB2">
      <w:pPr>
        <w:jc w:val="both"/>
        <w:rPr>
          <w:rFonts w:ascii="Arial" w:eastAsia="Arial" w:hAnsi="Arial" w:cs="Arial"/>
        </w:rPr>
      </w:pPr>
      <w:r>
        <w:rPr>
          <w:rFonts w:ascii="Arial" w:eastAsia="Arial" w:hAnsi="Arial" w:cs="Arial"/>
        </w:rPr>
        <w:tab/>
        <w:t>После авторизации открывается главный экран с основной информацией по проектам, пример приведен на рисунке 2.</w:t>
      </w:r>
    </w:p>
    <w:p w14:paraId="4DA885DF" w14:textId="77777777" w:rsidR="00BF2466" w:rsidRDefault="00BF2466">
      <w:pPr>
        <w:jc w:val="both"/>
        <w:rPr>
          <w:rFonts w:ascii="Arial" w:eastAsia="Arial" w:hAnsi="Arial" w:cs="Arial"/>
        </w:rPr>
      </w:pPr>
    </w:p>
    <w:p w14:paraId="55249926" w14:textId="77777777" w:rsidR="00BF2466" w:rsidRDefault="00614D77">
      <w:pPr>
        <w:jc w:val="center"/>
        <w:rPr>
          <w:rFonts w:ascii="Arial" w:eastAsia="Arial" w:hAnsi="Arial" w:cs="Arial"/>
        </w:rPr>
      </w:pPr>
      <w:r>
        <w:rPr>
          <w:rFonts w:ascii="Arial" w:eastAsia="Arial" w:hAnsi="Arial" w:cs="Arial"/>
          <w:noProof/>
        </w:rPr>
        <w:drawing>
          <wp:inline distT="0" distB="0" distL="0" distR="0" wp14:anchorId="6476B5F7" wp14:editId="392FC190">
            <wp:extent cx="5939790" cy="3025775"/>
            <wp:effectExtent l="0" t="0" r="3810" b="0"/>
            <wp:docPr id="19816781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78100" name=""/>
                    <pic:cNvPicPr/>
                  </pic:nvPicPr>
                  <pic:blipFill>
                    <a:blip r:embed="rId13"/>
                    <a:stretch>
                      <a:fillRect/>
                    </a:stretch>
                  </pic:blipFill>
                  <pic:spPr>
                    <a:xfrm>
                      <a:off x="0" y="0"/>
                      <a:ext cx="5939790" cy="3025775"/>
                    </a:xfrm>
                    <a:prstGeom prst="rect">
                      <a:avLst/>
                    </a:prstGeom>
                  </pic:spPr>
                </pic:pic>
              </a:graphicData>
            </a:graphic>
          </wp:inline>
        </w:drawing>
      </w:r>
    </w:p>
    <w:p w14:paraId="7814182C" w14:textId="77777777" w:rsidR="00BF2466" w:rsidRDefault="00524BB2">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lastRenderedPageBreak/>
        <w:t>Рисунок 2 - Подробные вкладки по темам</w:t>
      </w:r>
    </w:p>
    <w:p w14:paraId="35F05A3A" w14:textId="77777777" w:rsidR="00BF2466" w:rsidRDefault="00524BB2">
      <w:pPr>
        <w:spacing w:before="83"/>
        <w:ind w:left="278" w:firstLine="706"/>
        <w:jc w:val="both"/>
        <w:rPr>
          <w:rFonts w:ascii="Arial" w:eastAsia="Arial" w:hAnsi="Arial" w:cs="Arial"/>
          <w:color w:val="000000"/>
        </w:rPr>
      </w:pPr>
      <w:r>
        <w:rPr>
          <w:rFonts w:ascii="Arial" w:eastAsia="Arial" w:hAnsi="Arial" w:cs="Arial"/>
          <w:color w:val="000000"/>
        </w:rPr>
        <w:t xml:space="preserve">Краткое описание по вкладкам блоков из основного меню приведено в таблице </w:t>
      </w:r>
      <w:r>
        <w:rPr>
          <w:rFonts w:ascii="Arial" w:eastAsia="Arial" w:hAnsi="Arial" w:cs="Arial"/>
        </w:rPr>
        <w:t>1, представленной ниже.</w:t>
      </w:r>
      <w:r>
        <w:rPr>
          <w:rFonts w:ascii="Arial" w:eastAsia="Arial" w:hAnsi="Arial" w:cs="Arial"/>
          <w:color w:val="FF0000"/>
        </w:rPr>
        <w:t xml:space="preserve"> </w:t>
      </w:r>
    </w:p>
    <w:p w14:paraId="60C241DA" w14:textId="77777777" w:rsidR="00BF2466" w:rsidRDefault="00BF2466">
      <w:pPr>
        <w:spacing w:before="83"/>
        <w:ind w:left="278" w:firstLine="706"/>
        <w:jc w:val="both"/>
        <w:rPr>
          <w:rFonts w:ascii="Arial" w:eastAsia="Arial" w:hAnsi="Arial" w:cs="Arial"/>
          <w:color w:val="FF0000"/>
        </w:rPr>
      </w:pPr>
    </w:p>
    <w:p w14:paraId="17653FC9" w14:textId="77777777" w:rsidR="00BF2466" w:rsidRPr="00FF166E" w:rsidRDefault="00524BB2">
      <w:pPr>
        <w:spacing w:before="83"/>
        <w:jc w:val="both"/>
        <w:rPr>
          <w:rFonts w:ascii="Arial" w:eastAsia="Arial" w:hAnsi="Arial" w:cs="Arial"/>
          <w:color w:val="000000"/>
        </w:rPr>
      </w:pPr>
      <w:r w:rsidRPr="00FF166E">
        <w:rPr>
          <w:rFonts w:ascii="Arial" w:eastAsia="Arial" w:hAnsi="Arial" w:cs="Arial"/>
          <w:color w:val="000000"/>
        </w:rPr>
        <w:t>Таблица 1 – Блоки основного меню</w:t>
      </w:r>
    </w:p>
    <w:tbl>
      <w:tblPr>
        <w:tblStyle w:val="a6"/>
        <w:tblW w:w="94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200" w:firstRow="0" w:lastRow="0" w:firstColumn="0" w:lastColumn="0" w:noHBand="1" w:noVBand="0"/>
      </w:tblPr>
      <w:tblGrid>
        <w:gridCol w:w="3630"/>
        <w:gridCol w:w="5808"/>
      </w:tblGrid>
      <w:tr w:rsidR="00BF2466" w:rsidRPr="00FF166E" w14:paraId="64814E46" w14:textId="77777777" w:rsidTr="00BF2466">
        <w:trPr>
          <w:trHeight w:val="584"/>
          <w:jc w:val="center"/>
        </w:trPr>
        <w:tc>
          <w:tcPr>
            <w:tcW w:w="3630" w:type="dxa"/>
          </w:tcPr>
          <w:p w14:paraId="224CB19A" w14:textId="77777777" w:rsidR="00BF2466" w:rsidRPr="00FF166E" w:rsidRDefault="00524BB2">
            <w:pPr>
              <w:spacing w:before="83"/>
              <w:jc w:val="both"/>
              <w:rPr>
                <w:rFonts w:ascii="Arial" w:eastAsia="Arial" w:hAnsi="Arial" w:cs="Arial"/>
                <w:color w:val="FF0000"/>
              </w:rPr>
            </w:pPr>
            <w:r w:rsidRPr="00FF166E">
              <w:rPr>
                <w:rFonts w:ascii="Arial" w:eastAsia="Arial" w:hAnsi="Arial" w:cs="Arial"/>
                <w:b/>
                <w:bCs/>
              </w:rPr>
              <w:t>Поле вкладок</w:t>
            </w:r>
          </w:p>
        </w:tc>
        <w:tc>
          <w:tcPr>
            <w:tcW w:w="5808" w:type="dxa"/>
          </w:tcPr>
          <w:p w14:paraId="73462188" w14:textId="77777777" w:rsidR="00BF2466" w:rsidRPr="00FF166E" w:rsidRDefault="00524BB2">
            <w:pPr>
              <w:spacing w:before="83"/>
              <w:jc w:val="both"/>
              <w:rPr>
                <w:rFonts w:ascii="Arial" w:eastAsia="Arial" w:hAnsi="Arial" w:cs="Arial"/>
                <w:color w:val="FF0000"/>
              </w:rPr>
            </w:pPr>
            <w:r w:rsidRPr="00FF166E">
              <w:rPr>
                <w:rFonts w:ascii="Arial" w:eastAsia="Arial" w:hAnsi="Arial" w:cs="Arial"/>
                <w:b/>
                <w:bCs/>
              </w:rPr>
              <w:t>Описание</w:t>
            </w:r>
          </w:p>
        </w:tc>
      </w:tr>
      <w:tr w:rsidR="00BF2466" w:rsidRPr="00FF166E" w14:paraId="487C1256" w14:textId="77777777" w:rsidTr="00BF2466">
        <w:trPr>
          <w:jc w:val="center"/>
        </w:trPr>
        <w:tc>
          <w:tcPr>
            <w:tcW w:w="3630" w:type="dxa"/>
          </w:tcPr>
          <w:p w14:paraId="4FA4B49C" w14:textId="77777777" w:rsidR="00BF2466" w:rsidRPr="00FF166E" w:rsidRDefault="00524BB2">
            <w:pPr>
              <w:spacing w:before="83"/>
              <w:jc w:val="both"/>
              <w:rPr>
                <w:rFonts w:ascii="Arial" w:eastAsia="Arial" w:hAnsi="Arial" w:cs="Arial"/>
                <w:color w:val="FF0000"/>
              </w:rPr>
            </w:pPr>
            <w:r w:rsidRPr="00FF166E">
              <w:rPr>
                <w:rFonts w:ascii="Arial" w:eastAsia="Arial" w:hAnsi="Arial" w:cs="Arial"/>
                <w:color w:val="000000"/>
              </w:rPr>
              <w:t>Login</w:t>
            </w:r>
          </w:p>
        </w:tc>
        <w:tc>
          <w:tcPr>
            <w:tcW w:w="5808" w:type="dxa"/>
          </w:tcPr>
          <w:p w14:paraId="7CB1B510" w14:textId="77777777" w:rsidR="00BF2466" w:rsidRPr="00FF166E" w:rsidRDefault="00524BB2">
            <w:pPr>
              <w:spacing w:before="83"/>
              <w:jc w:val="both"/>
              <w:rPr>
                <w:rFonts w:ascii="Arial" w:eastAsia="Arial" w:hAnsi="Arial" w:cs="Arial"/>
              </w:rPr>
            </w:pPr>
            <w:r w:rsidRPr="00FF166E">
              <w:rPr>
                <w:rFonts w:ascii="Arial" w:eastAsia="Arial" w:hAnsi="Arial" w:cs="Arial"/>
              </w:rPr>
              <w:t>Открытие меню авторизации с основной информацией.</w:t>
            </w:r>
          </w:p>
        </w:tc>
      </w:tr>
      <w:tr w:rsidR="00781096" w:rsidRPr="00FF166E" w14:paraId="7761109A" w14:textId="77777777" w:rsidTr="00172734">
        <w:trPr>
          <w:jc w:val="center"/>
        </w:trPr>
        <w:tc>
          <w:tcPr>
            <w:tcW w:w="3630" w:type="dxa"/>
            <w:shd w:val="clear" w:color="auto" w:fill="E7E6E6"/>
            <w:vAlign w:val="bottom"/>
          </w:tcPr>
          <w:p w14:paraId="5AD839E4"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Панель мониторинга</w:t>
            </w:r>
          </w:p>
        </w:tc>
        <w:tc>
          <w:tcPr>
            <w:tcW w:w="5808" w:type="dxa"/>
            <w:shd w:val="clear" w:color="auto" w:fill="E7E6E6"/>
            <w:vAlign w:val="bottom"/>
          </w:tcPr>
          <w:p w14:paraId="3431D910"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Открытие панели с основными показателями и сводной информацией по анализу кодовой базы.</w:t>
            </w:r>
          </w:p>
        </w:tc>
      </w:tr>
      <w:tr w:rsidR="00781096" w:rsidRPr="00FF166E" w14:paraId="2AC12FEA" w14:textId="77777777" w:rsidTr="00172734">
        <w:trPr>
          <w:jc w:val="center"/>
        </w:trPr>
        <w:tc>
          <w:tcPr>
            <w:tcW w:w="3630" w:type="dxa"/>
            <w:vAlign w:val="bottom"/>
          </w:tcPr>
          <w:p w14:paraId="61C6E352"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Алерты</w:t>
            </w:r>
          </w:p>
        </w:tc>
        <w:tc>
          <w:tcPr>
            <w:tcW w:w="5808" w:type="dxa"/>
            <w:vAlign w:val="bottom"/>
          </w:tcPr>
          <w:p w14:paraId="260BB8E7"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Открытие раздела с уведомлениями и предупреждениями по проектам.</w:t>
            </w:r>
          </w:p>
        </w:tc>
      </w:tr>
      <w:tr w:rsidR="00781096" w:rsidRPr="00FF166E" w14:paraId="0D783438" w14:textId="77777777" w:rsidTr="00172734">
        <w:trPr>
          <w:jc w:val="center"/>
        </w:trPr>
        <w:tc>
          <w:tcPr>
            <w:tcW w:w="3630" w:type="dxa"/>
            <w:shd w:val="clear" w:color="auto" w:fill="E7E6E6"/>
            <w:vAlign w:val="bottom"/>
          </w:tcPr>
          <w:p w14:paraId="5057EE1C"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SCA</w:t>
            </w:r>
          </w:p>
        </w:tc>
        <w:tc>
          <w:tcPr>
            <w:tcW w:w="5808" w:type="dxa"/>
            <w:shd w:val="clear" w:color="auto" w:fill="E7E6E6"/>
            <w:vAlign w:val="bottom"/>
          </w:tcPr>
          <w:p w14:paraId="58569AA9"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Открытие раздела анализа зависимостей и компонентов программного обеспечения.</w:t>
            </w:r>
          </w:p>
        </w:tc>
      </w:tr>
      <w:tr w:rsidR="00781096" w:rsidRPr="00FF166E" w14:paraId="1BD8708D" w14:textId="77777777" w:rsidTr="00172734">
        <w:trPr>
          <w:jc w:val="center"/>
        </w:trPr>
        <w:tc>
          <w:tcPr>
            <w:tcW w:w="3630" w:type="dxa"/>
            <w:vAlign w:val="bottom"/>
          </w:tcPr>
          <w:p w14:paraId="5777EE42"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Проекты</w:t>
            </w:r>
          </w:p>
        </w:tc>
        <w:tc>
          <w:tcPr>
            <w:tcW w:w="5808" w:type="dxa"/>
            <w:vAlign w:val="bottom"/>
          </w:tcPr>
          <w:p w14:paraId="2EFC305F"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Открытие списка проектов в разделе SCA.</w:t>
            </w:r>
          </w:p>
        </w:tc>
      </w:tr>
      <w:tr w:rsidR="00781096" w:rsidRPr="00FF166E" w14:paraId="3ECD005A" w14:textId="77777777" w:rsidTr="00172734">
        <w:trPr>
          <w:jc w:val="center"/>
        </w:trPr>
        <w:tc>
          <w:tcPr>
            <w:tcW w:w="3630" w:type="dxa"/>
            <w:shd w:val="clear" w:color="auto" w:fill="E7E6E6"/>
            <w:vAlign w:val="bottom"/>
          </w:tcPr>
          <w:p w14:paraId="59628200"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Группы проектов</w:t>
            </w:r>
          </w:p>
        </w:tc>
        <w:tc>
          <w:tcPr>
            <w:tcW w:w="5808" w:type="dxa"/>
            <w:shd w:val="clear" w:color="auto" w:fill="E7E6E6"/>
            <w:vAlign w:val="bottom"/>
          </w:tcPr>
          <w:p w14:paraId="33221D5B"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Открытие раздела группировки проектов.</w:t>
            </w:r>
          </w:p>
        </w:tc>
      </w:tr>
      <w:tr w:rsidR="00781096" w:rsidRPr="00FF166E" w14:paraId="6D4CDA16" w14:textId="77777777" w:rsidTr="00172734">
        <w:trPr>
          <w:jc w:val="center"/>
        </w:trPr>
        <w:tc>
          <w:tcPr>
            <w:tcW w:w="3630" w:type="dxa"/>
            <w:vAlign w:val="bottom"/>
          </w:tcPr>
          <w:p w14:paraId="599363CC"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Зависимости</w:t>
            </w:r>
          </w:p>
        </w:tc>
        <w:tc>
          <w:tcPr>
            <w:tcW w:w="5808" w:type="dxa"/>
            <w:vAlign w:val="bottom"/>
          </w:tcPr>
          <w:p w14:paraId="0668608E"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Открытие списка зависимостей, обнаруженных в проектах.</w:t>
            </w:r>
          </w:p>
        </w:tc>
      </w:tr>
      <w:tr w:rsidR="00781096" w:rsidRPr="00FF166E" w14:paraId="2724D026" w14:textId="77777777" w:rsidTr="00172734">
        <w:trPr>
          <w:jc w:val="center"/>
        </w:trPr>
        <w:tc>
          <w:tcPr>
            <w:tcW w:w="3630" w:type="dxa"/>
            <w:shd w:val="clear" w:color="auto" w:fill="E7E6E6"/>
            <w:vAlign w:val="bottom"/>
          </w:tcPr>
          <w:p w14:paraId="3857682B"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Уязвимости</w:t>
            </w:r>
          </w:p>
        </w:tc>
        <w:tc>
          <w:tcPr>
            <w:tcW w:w="5808" w:type="dxa"/>
            <w:shd w:val="clear" w:color="auto" w:fill="E7E6E6"/>
            <w:vAlign w:val="bottom"/>
          </w:tcPr>
          <w:p w14:paraId="0C43FBF0"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Открытие списка выявленных уязвимостей в проектах.</w:t>
            </w:r>
          </w:p>
        </w:tc>
      </w:tr>
      <w:tr w:rsidR="00781096" w:rsidRPr="00FF166E" w14:paraId="2034822C" w14:textId="77777777" w:rsidTr="00172734">
        <w:trPr>
          <w:jc w:val="center"/>
        </w:trPr>
        <w:tc>
          <w:tcPr>
            <w:tcW w:w="3630" w:type="dxa"/>
            <w:vAlign w:val="bottom"/>
          </w:tcPr>
          <w:p w14:paraId="4A5210DB"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TQI</w:t>
            </w:r>
          </w:p>
        </w:tc>
        <w:tc>
          <w:tcPr>
            <w:tcW w:w="5808" w:type="dxa"/>
            <w:vAlign w:val="bottom"/>
          </w:tcPr>
          <w:p w14:paraId="495D6D3C"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Открытие раздела анализа качества кода.</w:t>
            </w:r>
          </w:p>
        </w:tc>
      </w:tr>
      <w:tr w:rsidR="00781096" w:rsidRPr="00FF166E" w14:paraId="6D4D163B" w14:textId="77777777" w:rsidTr="00172734">
        <w:trPr>
          <w:jc w:val="center"/>
        </w:trPr>
        <w:tc>
          <w:tcPr>
            <w:tcW w:w="3630" w:type="dxa"/>
            <w:shd w:val="clear" w:color="auto" w:fill="E7E6E6"/>
            <w:vAlign w:val="bottom"/>
          </w:tcPr>
          <w:p w14:paraId="197290A1"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Проекты</w:t>
            </w:r>
          </w:p>
        </w:tc>
        <w:tc>
          <w:tcPr>
            <w:tcW w:w="5808" w:type="dxa"/>
            <w:shd w:val="clear" w:color="auto" w:fill="E7E6E6"/>
            <w:vAlign w:val="bottom"/>
          </w:tcPr>
          <w:p w14:paraId="5B231E45"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Открытие списка проектов в разделе TQI.</w:t>
            </w:r>
          </w:p>
        </w:tc>
      </w:tr>
      <w:tr w:rsidR="00781096" w:rsidRPr="00FF166E" w14:paraId="561FFC2D" w14:textId="77777777" w:rsidTr="00172734">
        <w:trPr>
          <w:jc w:val="center"/>
        </w:trPr>
        <w:tc>
          <w:tcPr>
            <w:tcW w:w="3630" w:type="dxa"/>
            <w:vAlign w:val="bottom"/>
          </w:tcPr>
          <w:p w14:paraId="415AB51E"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Авторы</w:t>
            </w:r>
          </w:p>
        </w:tc>
        <w:tc>
          <w:tcPr>
            <w:tcW w:w="5808" w:type="dxa"/>
            <w:vAlign w:val="bottom"/>
          </w:tcPr>
          <w:p w14:paraId="4FE31817"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Открытие списка авторов, участвующих в проектах.</w:t>
            </w:r>
          </w:p>
        </w:tc>
      </w:tr>
      <w:tr w:rsidR="00781096" w:rsidRPr="00FF166E" w14:paraId="7464DAE1" w14:textId="77777777" w:rsidTr="00172734">
        <w:trPr>
          <w:jc w:val="center"/>
        </w:trPr>
        <w:tc>
          <w:tcPr>
            <w:tcW w:w="3630" w:type="dxa"/>
            <w:shd w:val="clear" w:color="auto" w:fill="E7E6E6"/>
            <w:vAlign w:val="bottom"/>
          </w:tcPr>
          <w:p w14:paraId="241A31AD"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Дубликаты кода</w:t>
            </w:r>
          </w:p>
        </w:tc>
        <w:tc>
          <w:tcPr>
            <w:tcW w:w="5808" w:type="dxa"/>
            <w:shd w:val="clear" w:color="auto" w:fill="E7E6E6"/>
            <w:vAlign w:val="bottom"/>
          </w:tcPr>
          <w:p w14:paraId="1BF07FD5"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Открытие раздела анализа дубликатов кода.</w:t>
            </w:r>
          </w:p>
        </w:tc>
      </w:tr>
      <w:tr w:rsidR="00781096" w:rsidRPr="00FF166E" w14:paraId="2CA9C09A" w14:textId="77777777" w:rsidTr="00172734">
        <w:trPr>
          <w:jc w:val="center"/>
        </w:trPr>
        <w:tc>
          <w:tcPr>
            <w:tcW w:w="3630" w:type="dxa"/>
            <w:vAlign w:val="bottom"/>
          </w:tcPr>
          <w:p w14:paraId="5C2DD509"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Секреты</w:t>
            </w:r>
          </w:p>
        </w:tc>
        <w:tc>
          <w:tcPr>
            <w:tcW w:w="5808" w:type="dxa"/>
            <w:vAlign w:val="bottom"/>
          </w:tcPr>
          <w:p w14:paraId="6552984D"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Открытие раздела поиска секретов в кодовой базе.</w:t>
            </w:r>
          </w:p>
        </w:tc>
      </w:tr>
      <w:tr w:rsidR="00781096" w:rsidRPr="00FF166E" w14:paraId="37059A39" w14:textId="77777777" w:rsidTr="00172734">
        <w:trPr>
          <w:jc w:val="center"/>
        </w:trPr>
        <w:tc>
          <w:tcPr>
            <w:tcW w:w="3630" w:type="dxa"/>
            <w:shd w:val="clear" w:color="auto" w:fill="E7E6E6"/>
            <w:vAlign w:val="bottom"/>
          </w:tcPr>
          <w:p w14:paraId="074EACBD"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Проекты</w:t>
            </w:r>
          </w:p>
        </w:tc>
        <w:tc>
          <w:tcPr>
            <w:tcW w:w="5808" w:type="dxa"/>
            <w:shd w:val="clear" w:color="auto" w:fill="E7E6E6"/>
            <w:vAlign w:val="bottom"/>
          </w:tcPr>
          <w:p w14:paraId="70458B80"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Открытие списка проектов в разделе «Секреты».</w:t>
            </w:r>
          </w:p>
        </w:tc>
      </w:tr>
      <w:tr w:rsidR="00781096" w:rsidRPr="00FF166E" w14:paraId="091F3571" w14:textId="77777777" w:rsidTr="00172734">
        <w:trPr>
          <w:jc w:val="center"/>
        </w:trPr>
        <w:tc>
          <w:tcPr>
            <w:tcW w:w="3630" w:type="dxa"/>
            <w:vAlign w:val="bottom"/>
          </w:tcPr>
          <w:p w14:paraId="6CFA45C2"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Секреты</w:t>
            </w:r>
          </w:p>
        </w:tc>
        <w:tc>
          <w:tcPr>
            <w:tcW w:w="5808" w:type="dxa"/>
            <w:vAlign w:val="bottom"/>
          </w:tcPr>
          <w:p w14:paraId="58532780"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Открытие списка найденных секретов.</w:t>
            </w:r>
          </w:p>
        </w:tc>
      </w:tr>
      <w:tr w:rsidR="00781096" w:rsidRPr="00FF166E" w14:paraId="24F2F9FB" w14:textId="77777777" w:rsidTr="00172734">
        <w:trPr>
          <w:jc w:val="center"/>
        </w:trPr>
        <w:tc>
          <w:tcPr>
            <w:tcW w:w="3630" w:type="dxa"/>
            <w:shd w:val="clear" w:color="auto" w:fill="E7E6E6"/>
            <w:vAlign w:val="bottom"/>
          </w:tcPr>
          <w:p w14:paraId="0D51DEA9"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Настройки</w:t>
            </w:r>
          </w:p>
        </w:tc>
        <w:tc>
          <w:tcPr>
            <w:tcW w:w="5808" w:type="dxa"/>
            <w:shd w:val="clear" w:color="auto" w:fill="E7E6E6"/>
            <w:vAlign w:val="bottom"/>
          </w:tcPr>
          <w:p w14:paraId="18D7AC20"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Открытие раздела настроек приложения.</w:t>
            </w:r>
          </w:p>
        </w:tc>
      </w:tr>
      <w:tr w:rsidR="00781096" w:rsidRPr="00FF166E" w14:paraId="600DC011" w14:textId="77777777" w:rsidTr="00172734">
        <w:trPr>
          <w:jc w:val="center"/>
        </w:trPr>
        <w:tc>
          <w:tcPr>
            <w:tcW w:w="3630" w:type="dxa"/>
            <w:vAlign w:val="bottom"/>
          </w:tcPr>
          <w:p w14:paraId="186CC80F"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lastRenderedPageBreak/>
              <w:t>Политики</w:t>
            </w:r>
          </w:p>
        </w:tc>
        <w:tc>
          <w:tcPr>
            <w:tcW w:w="5808" w:type="dxa"/>
            <w:vAlign w:val="bottom"/>
          </w:tcPr>
          <w:p w14:paraId="2043B1EE"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Открытие раздела управления политиками анализа.</w:t>
            </w:r>
          </w:p>
        </w:tc>
      </w:tr>
      <w:tr w:rsidR="00781096" w:rsidRPr="00FF166E" w14:paraId="29DD6B78" w14:textId="77777777" w:rsidTr="00172734">
        <w:trPr>
          <w:jc w:val="center"/>
        </w:trPr>
        <w:tc>
          <w:tcPr>
            <w:tcW w:w="3630" w:type="dxa"/>
            <w:shd w:val="clear" w:color="auto" w:fill="E7E6E6"/>
            <w:vAlign w:val="bottom"/>
          </w:tcPr>
          <w:p w14:paraId="0A8E2665"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Игноры политики</w:t>
            </w:r>
          </w:p>
        </w:tc>
        <w:tc>
          <w:tcPr>
            <w:tcW w:w="5808" w:type="dxa"/>
            <w:shd w:val="clear" w:color="auto" w:fill="E7E6E6"/>
            <w:vAlign w:val="bottom"/>
          </w:tcPr>
          <w:p w14:paraId="0A63987B"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Открытие раздела управления исключениями для политик.</w:t>
            </w:r>
          </w:p>
        </w:tc>
      </w:tr>
      <w:tr w:rsidR="00781096" w:rsidRPr="00FF166E" w14:paraId="4B97653D" w14:textId="77777777" w:rsidTr="00172734">
        <w:trPr>
          <w:jc w:val="center"/>
        </w:trPr>
        <w:tc>
          <w:tcPr>
            <w:tcW w:w="3630" w:type="dxa"/>
            <w:vAlign w:val="bottom"/>
          </w:tcPr>
          <w:p w14:paraId="2E70AAB2"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Проекты</w:t>
            </w:r>
          </w:p>
        </w:tc>
        <w:tc>
          <w:tcPr>
            <w:tcW w:w="5808" w:type="dxa"/>
            <w:vAlign w:val="bottom"/>
          </w:tcPr>
          <w:p w14:paraId="335128CF"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Открытие настроек, связанных с проектами.</w:t>
            </w:r>
          </w:p>
        </w:tc>
      </w:tr>
      <w:tr w:rsidR="00781096" w:rsidRPr="00FF166E" w14:paraId="2EB889EE" w14:textId="77777777" w:rsidTr="00172734">
        <w:trPr>
          <w:jc w:val="center"/>
        </w:trPr>
        <w:tc>
          <w:tcPr>
            <w:tcW w:w="3630" w:type="dxa"/>
            <w:shd w:val="clear" w:color="auto" w:fill="E7E6E6"/>
            <w:vAlign w:val="bottom"/>
          </w:tcPr>
          <w:p w14:paraId="0A13BF69"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Категории</w:t>
            </w:r>
          </w:p>
        </w:tc>
        <w:tc>
          <w:tcPr>
            <w:tcW w:w="5808" w:type="dxa"/>
            <w:shd w:val="clear" w:color="auto" w:fill="E7E6E6"/>
            <w:vAlign w:val="bottom"/>
          </w:tcPr>
          <w:p w14:paraId="32A2E85A"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Открытие раздела управления категориями.</w:t>
            </w:r>
          </w:p>
        </w:tc>
      </w:tr>
      <w:tr w:rsidR="00781096" w:rsidRPr="00FF166E" w14:paraId="079434AB" w14:textId="77777777" w:rsidTr="00172734">
        <w:trPr>
          <w:jc w:val="center"/>
        </w:trPr>
        <w:tc>
          <w:tcPr>
            <w:tcW w:w="3630" w:type="dxa"/>
            <w:vAlign w:val="bottom"/>
          </w:tcPr>
          <w:p w14:paraId="78904301"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Подразделения</w:t>
            </w:r>
          </w:p>
        </w:tc>
        <w:tc>
          <w:tcPr>
            <w:tcW w:w="5808" w:type="dxa"/>
            <w:vAlign w:val="bottom"/>
          </w:tcPr>
          <w:p w14:paraId="51676B82"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Открытие раздела управления подразделениями.</w:t>
            </w:r>
          </w:p>
        </w:tc>
      </w:tr>
      <w:tr w:rsidR="00781096" w:rsidRPr="00FF166E" w14:paraId="1525098F" w14:textId="77777777" w:rsidTr="00172734">
        <w:trPr>
          <w:jc w:val="center"/>
        </w:trPr>
        <w:tc>
          <w:tcPr>
            <w:tcW w:w="3630" w:type="dxa"/>
            <w:shd w:val="clear" w:color="auto" w:fill="E7E6E6"/>
            <w:vAlign w:val="bottom"/>
          </w:tcPr>
          <w:p w14:paraId="5BB540D0"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Авторы</w:t>
            </w:r>
          </w:p>
        </w:tc>
        <w:tc>
          <w:tcPr>
            <w:tcW w:w="5808" w:type="dxa"/>
            <w:shd w:val="clear" w:color="auto" w:fill="E7E6E6"/>
            <w:vAlign w:val="bottom"/>
          </w:tcPr>
          <w:p w14:paraId="53844A59" w14:textId="77777777" w:rsidR="00781096" w:rsidRPr="00FF166E" w:rsidRDefault="00781096" w:rsidP="00781096">
            <w:pPr>
              <w:spacing w:before="83"/>
              <w:jc w:val="both"/>
              <w:rPr>
                <w:rFonts w:ascii="Arial" w:eastAsia="Arial" w:hAnsi="Arial" w:cs="Arial"/>
                <w:color w:val="000000" w:themeColor="text1"/>
              </w:rPr>
            </w:pPr>
            <w:r w:rsidRPr="00FF166E">
              <w:rPr>
                <w:rFonts w:ascii="Arial" w:hAnsi="Arial" w:cs="Arial"/>
                <w:color w:val="000000" w:themeColor="text1"/>
              </w:rPr>
              <w:t>Открытие раздела управления авторами.</w:t>
            </w:r>
          </w:p>
        </w:tc>
      </w:tr>
    </w:tbl>
    <w:p w14:paraId="48EC6287" w14:textId="77777777" w:rsidR="00EF74F7" w:rsidRDefault="00EF74F7">
      <w:pPr>
        <w:ind w:firstLine="720"/>
        <w:jc w:val="both"/>
        <w:rPr>
          <w:rFonts w:ascii="Arial" w:eastAsia="Arial" w:hAnsi="Arial" w:cs="Arial"/>
          <w:lang w:val="ru-RU"/>
        </w:rPr>
      </w:pPr>
      <w:bookmarkStart w:id="18" w:name="_cfnn7cvjlimh" w:colFirst="0" w:colLast="0"/>
      <w:bookmarkEnd w:id="18"/>
    </w:p>
    <w:p w14:paraId="2F8CBBFF" w14:textId="77777777" w:rsidR="00BF2466" w:rsidRDefault="00524BB2">
      <w:pPr>
        <w:ind w:firstLine="720"/>
        <w:jc w:val="both"/>
        <w:rPr>
          <w:rFonts w:ascii="Arial" w:eastAsia="Arial" w:hAnsi="Arial" w:cs="Arial"/>
          <w:color w:val="FF0000"/>
        </w:rPr>
      </w:pPr>
      <w:r>
        <w:rPr>
          <w:rFonts w:ascii="Arial" w:eastAsia="Arial" w:hAnsi="Arial" w:cs="Arial"/>
        </w:rPr>
        <w:t xml:space="preserve">При работе в автоматизированном сценарии проекты, отображаемые в меню </w:t>
      </w:r>
      <w:r>
        <w:rPr>
          <w:rFonts w:ascii="Arial" w:eastAsia="Arial" w:hAnsi="Arial" w:cs="Arial"/>
          <w:lang w:val="ru-RU"/>
        </w:rPr>
        <w:t>Проекты</w:t>
      </w:r>
      <w:r>
        <w:rPr>
          <w:rFonts w:ascii="Arial" w:eastAsia="Arial" w:hAnsi="Arial" w:cs="Arial"/>
        </w:rPr>
        <w:t>, могут появляться после запуска анализа из Jenkins и передачи результатов в Code Scoring через утилиту johnny. Поэтому список проектов и связанные с ним показатели в интерфейсе могут меняться после каждого нового сканирования.</w:t>
      </w:r>
      <w:r>
        <w:br w:type="page"/>
      </w:r>
    </w:p>
    <w:p w14:paraId="4514EF24" w14:textId="77777777" w:rsidR="00BF2466" w:rsidRDefault="00BF2466">
      <w:pPr>
        <w:rPr>
          <w:rFonts w:ascii="Arial" w:eastAsia="Arial" w:hAnsi="Arial" w:cs="Arial"/>
          <w:color w:val="FF0000"/>
        </w:rPr>
      </w:pPr>
      <w:bookmarkStart w:id="19" w:name="_whj7q74hclw" w:colFirst="0" w:colLast="0"/>
      <w:bookmarkEnd w:id="19"/>
    </w:p>
    <w:p w14:paraId="4F27192F" w14:textId="77777777" w:rsidR="00BF2466" w:rsidRDefault="00524BB2">
      <w:pPr>
        <w:pStyle w:val="2"/>
        <w:numPr>
          <w:ilvl w:val="1"/>
          <w:numId w:val="8"/>
        </w:numPr>
      </w:pPr>
      <w:bookmarkStart w:id="20" w:name="_dxas38n11h33" w:colFirst="0" w:colLast="0"/>
      <w:bookmarkEnd w:id="20"/>
      <w:r>
        <w:rPr>
          <w:rFonts w:ascii="Arial" w:eastAsia="Arial" w:hAnsi="Arial" w:cs="Arial"/>
        </w:rPr>
        <w:t>Jenkins</w:t>
      </w:r>
    </w:p>
    <w:p w14:paraId="29FE0980" w14:textId="77777777" w:rsidR="00BF2466" w:rsidRDefault="00524BB2">
      <w:pPr>
        <w:pBdr>
          <w:top w:val="nil"/>
          <w:left w:val="nil"/>
          <w:bottom w:val="nil"/>
          <w:right w:val="nil"/>
          <w:between w:val="nil"/>
        </w:pBdr>
        <w:ind w:firstLine="709"/>
        <w:jc w:val="both"/>
        <w:rPr>
          <w:rFonts w:ascii="Arial" w:eastAsia="Arial" w:hAnsi="Arial" w:cs="Arial"/>
          <w:color w:val="000000"/>
        </w:rPr>
      </w:pPr>
      <w:r>
        <w:rPr>
          <w:rFonts w:ascii="Arial" w:eastAsia="Arial" w:hAnsi="Arial" w:cs="Arial"/>
          <w:color w:val="000000"/>
        </w:rPr>
        <w:t>Для запуска SCA анализа требуется перейти на локальный сервер Jenkins, где выполняется параметризованная задача анализа кода из репозитория Gitea. При входе на сайт, встречает главная страница. Чтобы запустить анализ требуется войти в аккаунт. Кнопка «войти» находится в правом верхнем углу.</w:t>
      </w:r>
    </w:p>
    <w:p w14:paraId="11BF3CC8" w14:textId="77777777" w:rsidR="00BF2466" w:rsidRDefault="00BF2466">
      <w:pPr>
        <w:pBdr>
          <w:top w:val="nil"/>
          <w:left w:val="nil"/>
          <w:bottom w:val="nil"/>
          <w:right w:val="nil"/>
          <w:between w:val="nil"/>
        </w:pBdr>
        <w:jc w:val="both"/>
        <w:rPr>
          <w:rFonts w:ascii="Arial" w:eastAsia="Arial" w:hAnsi="Arial" w:cs="Arial"/>
          <w:color w:val="000000"/>
        </w:rPr>
      </w:pPr>
    </w:p>
    <w:p w14:paraId="708B90DB" w14:textId="77777777" w:rsidR="00BF2466" w:rsidRDefault="00524BB2">
      <w:pPr>
        <w:keepNext/>
        <w:jc w:val="center"/>
        <w:rPr>
          <w:rFonts w:ascii="Arial" w:eastAsia="Arial" w:hAnsi="Arial" w:cs="Arial"/>
          <w:i/>
          <w:iCs/>
        </w:rPr>
      </w:pPr>
      <w:r>
        <w:rPr>
          <w:rFonts w:ascii="Arial" w:eastAsia="Arial" w:hAnsi="Arial" w:cs="Arial"/>
          <w:i/>
          <w:iCs/>
          <w:noProof/>
        </w:rPr>
        <w:drawing>
          <wp:inline distT="0" distB="0" distL="114300" distR="114300" wp14:anchorId="78217C50" wp14:editId="37AB0272">
            <wp:extent cx="5932805" cy="3105785"/>
            <wp:effectExtent l="0" t="0" r="0" b="0"/>
            <wp:docPr id="3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932805" cy="3105785"/>
                    </a:xfrm>
                    <a:prstGeom prst="rect">
                      <a:avLst/>
                    </a:prstGeom>
                    <a:ln/>
                  </pic:spPr>
                </pic:pic>
              </a:graphicData>
            </a:graphic>
          </wp:inline>
        </w:drawing>
      </w:r>
    </w:p>
    <w:p w14:paraId="35411759" w14:textId="77777777" w:rsidR="00BF2466" w:rsidRDefault="00524BB2">
      <w:pPr>
        <w:keepNext/>
        <w:pBdr>
          <w:top w:val="nil"/>
          <w:left w:val="nil"/>
          <w:bottom w:val="nil"/>
          <w:right w:val="nil"/>
          <w:between w:val="nil"/>
        </w:pBdr>
        <w:jc w:val="center"/>
        <w:rPr>
          <w:rFonts w:ascii="Arial" w:eastAsia="Arial" w:hAnsi="Arial" w:cs="Arial"/>
          <w:i/>
          <w:iCs/>
          <w:color w:val="000000"/>
        </w:rPr>
      </w:pPr>
      <w:r>
        <w:rPr>
          <w:rFonts w:ascii="Arial" w:eastAsia="Arial" w:hAnsi="Arial" w:cs="Arial"/>
          <w:color w:val="000000"/>
        </w:rPr>
        <w:t>Рисунок 3 - главная панель Jenkins</w:t>
      </w:r>
      <w:r>
        <w:rPr>
          <w:rFonts w:ascii="Arial" w:eastAsia="Arial" w:hAnsi="Arial" w:cs="Arial"/>
          <w:color w:val="000000"/>
        </w:rPr>
        <w:br/>
      </w:r>
    </w:p>
    <w:p w14:paraId="1D29797E" w14:textId="77777777" w:rsidR="00BF2466" w:rsidRPr="00D01118" w:rsidRDefault="00524BB2">
      <w:pPr>
        <w:pBdr>
          <w:top w:val="nil"/>
          <w:left w:val="nil"/>
          <w:bottom w:val="nil"/>
          <w:right w:val="nil"/>
          <w:between w:val="nil"/>
        </w:pBdr>
        <w:ind w:firstLine="709"/>
        <w:jc w:val="both"/>
        <w:rPr>
          <w:rFonts w:ascii="Arial" w:eastAsia="Arial" w:hAnsi="Arial" w:cs="Arial"/>
          <w:lang w:val="ru-RU"/>
        </w:rPr>
      </w:pPr>
      <w:r>
        <w:rPr>
          <w:rFonts w:ascii="Arial" w:eastAsia="Arial" w:hAnsi="Arial" w:cs="Arial"/>
        </w:rPr>
        <w:t>После входа в Jenkins (кнопка «войти» в правом верхнем углу) пользователь выбирает подготовленную задачу (pipeline), настраивает параметры сборки и запускает выполнение.</w:t>
      </w:r>
    </w:p>
    <w:p w14:paraId="5B26872D" w14:textId="77777777" w:rsidR="00BF2466" w:rsidRDefault="00524BB2">
      <w:pPr>
        <w:ind w:firstLine="709"/>
        <w:jc w:val="both"/>
        <w:rPr>
          <w:rFonts w:ascii="Arial" w:eastAsia="Arial" w:hAnsi="Arial" w:cs="Arial"/>
        </w:rPr>
      </w:pPr>
      <w:r>
        <w:rPr>
          <w:rFonts w:ascii="Arial" w:eastAsia="Arial" w:hAnsi="Arial" w:cs="Arial"/>
        </w:rPr>
        <w:t>Параметры сборки:</w:t>
      </w:r>
    </w:p>
    <w:p w14:paraId="701CB039" w14:textId="77777777" w:rsidR="00BF2466" w:rsidRDefault="00524BB2" w:rsidP="00FF166E">
      <w:pPr>
        <w:numPr>
          <w:ilvl w:val="0"/>
          <w:numId w:val="1"/>
        </w:numPr>
        <w:jc w:val="both"/>
        <w:rPr>
          <w:rFonts w:ascii="Arial" w:eastAsia="Arial" w:hAnsi="Arial" w:cs="Arial"/>
        </w:rPr>
      </w:pPr>
      <w:r>
        <w:rPr>
          <w:rFonts w:ascii="Arial" w:eastAsia="Arial" w:hAnsi="Arial" w:cs="Arial"/>
        </w:rPr>
        <w:t>GIT_REPO — путь к репозиторию в Gitea (например, student/data_prepper_2-14.git).</w:t>
      </w:r>
    </w:p>
    <w:p w14:paraId="17A1639C" w14:textId="77777777" w:rsidR="00BF2466" w:rsidRDefault="00524BB2" w:rsidP="00FF166E">
      <w:pPr>
        <w:numPr>
          <w:ilvl w:val="0"/>
          <w:numId w:val="1"/>
        </w:numPr>
        <w:jc w:val="both"/>
        <w:rPr>
          <w:rFonts w:ascii="Arial" w:eastAsia="Arial" w:hAnsi="Arial" w:cs="Arial"/>
        </w:rPr>
      </w:pPr>
      <w:r>
        <w:rPr>
          <w:rFonts w:ascii="Arial" w:eastAsia="Arial" w:hAnsi="Arial" w:cs="Arial"/>
        </w:rPr>
        <w:t>GIT_BRANCH — ветка для анализа (по умолчанию main).</w:t>
      </w:r>
    </w:p>
    <w:p w14:paraId="2577168A" w14:textId="77777777" w:rsidR="00BF2466" w:rsidRDefault="00524BB2" w:rsidP="00FF166E">
      <w:pPr>
        <w:numPr>
          <w:ilvl w:val="0"/>
          <w:numId w:val="1"/>
        </w:numPr>
        <w:jc w:val="both"/>
        <w:rPr>
          <w:rFonts w:ascii="Arial" w:eastAsia="Arial" w:hAnsi="Arial" w:cs="Arial"/>
        </w:rPr>
      </w:pPr>
      <w:r>
        <w:rPr>
          <w:rFonts w:ascii="Arial" w:eastAsia="Arial" w:hAnsi="Arial" w:cs="Arial"/>
        </w:rPr>
        <w:t>CODESCORING_PROJECT — имя проекта, под которым он будет создан или обновлён в Code Scoring (например, data-prepper).</w:t>
      </w:r>
    </w:p>
    <w:p w14:paraId="64A86ED1" w14:textId="77777777" w:rsidR="00BF2466" w:rsidRDefault="00524BB2">
      <w:pPr>
        <w:ind w:firstLine="709"/>
        <w:jc w:val="both"/>
        <w:rPr>
          <w:rFonts w:ascii="Arial" w:eastAsia="Arial" w:hAnsi="Arial" w:cs="Arial"/>
        </w:rPr>
      </w:pPr>
      <w:r>
        <w:rPr>
          <w:rFonts w:ascii="Arial" w:eastAsia="Arial" w:hAnsi="Arial" w:cs="Arial"/>
        </w:rPr>
        <w:t xml:space="preserve">После нажатия кнопки «Собрать с параметрами» (Build with Parameters) пайплайн выполняется автоматически: очищает рабочую директорию, клонирует репозиторий из Gitea с использованием токена gitea3-student-read-token, запускает утилиту johnny в директории с кодом, передаёт результаты в Code Scoring по API с </w:t>
      </w:r>
      <w:r>
        <w:rPr>
          <w:rFonts w:ascii="Arial" w:eastAsia="Arial" w:hAnsi="Arial" w:cs="Arial"/>
        </w:rPr>
        <w:lastRenderedPageBreak/>
        <w:t xml:space="preserve">токеном codescoring-student-api-token, формирует BOM-отчёт </w:t>
      </w:r>
      <w:proofErr w:type="gramStart"/>
      <w:r>
        <w:rPr>
          <w:rFonts w:ascii="Arial" w:eastAsia="Arial" w:hAnsi="Arial" w:cs="Arial"/>
        </w:rPr>
        <w:t>bom.json</w:t>
      </w:r>
      <w:proofErr w:type="gramEnd"/>
      <w:r>
        <w:rPr>
          <w:rFonts w:ascii="Arial" w:eastAsia="Arial" w:hAnsi="Arial" w:cs="Arial"/>
        </w:rPr>
        <w:t xml:space="preserve"> и архивирует его как артефакт сборки</w:t>
      </w:r>
    </w:p>
    <w:p w14:paraId="2CB03B18" w14:textId="77777777" w:rsidR="00BF2466" w:rsidRDefault="00BF2466">
      <w:pPr>
        <w:pBdr>
          <w:top w:val="nil"/>
          <w:left w:val="nil"/>
          <w:bottom w:val="nil"/>
          <w:right w:val="nil"/>
          <w:between w:val="nil"/>
        </w:pBdr>
        <w:ind w:firstLine="709"/>
        <w:jc w:val="both"/>
        <w:rPr>
          <w:rFonts w:ascii="Arial" w:eastAsia="Arial" w:hAnsi="Arial" w:cs="Arial"/>
        </w:rPr>
      </w:pPr>
    </w:p>
    <w:p w14:paraId="7FD7C229" w14:textId="77777777" w:rsidR="00BF2466" w:rsidRDefault="00BF2466">
      <w:pPr>
        <w:pBdr>
          <w:top w:val="nil"/>
          <w:left w:val="nil"/>
          <w:bottom w:val="nil"/>
          <w:right w:val="nil"/>
          <w:between w:val="nil"/>
        </w:pBdr>
        <w:ind w:firstLine="709"/>
        <w:jc w:val="both"/>
        <w:rPr>
          <w:rFonts w:ascii="Arial" w:eastAsia="Arial" w:hAnsi="Arial" w:cs="Arial"/>
          <w:color w:val="000000"/>
        </w:rPr>
      </w:pPr>
    </w:p>
    <w:p w14:paraId="134092D0" w14:textId="77777777" w:rsidR="00BF2466" w:rsidRDefault="00524BB2">
      <w:pPr>
        <w:keepNext/>
        <w:pBdr>
          <w:top w:val="nil"/>
          <w:left w:val="nil"/>
          <w:bottom w:val="nil"/>
          <w:right w:val="nil"/>
          <w:between w:val="nil"/>
        </w:pBdr>
        <w:jc w:val="center"/>
        <w:rPr>
          <w:rFonts w:ascii="Arial" w:eastAsia="Arial" w:hAnsi="Arial" w:cs="Arial"/>
          <w:color w:val="000000"/>
        </w:rPr>
      </w:pPr>
      <w:r>
        <w:rPr>
          <w:rFonts w:ascii="Arial" w:eastAsia="Arial" w:hAnsi="Arial" w:cs="Arial"/>
          <w:noProof/>
          <w:color w:val="000000"/>
        </w:rPr>
        <w:drawing>
          <wp:inline distT="0" distB="0" distL="114300" distR="114300" wp14:anchorId="3689B325" wp14:editId="5BAA6336">
            <wp:extent cx="5936615" cy="3109595"/>
            <wp:effectExtent l="0" t="0" r="0" b="0"/>
            <wp:docPr id="3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5936615" cy="3109595"/>
                    </a:xfrm>
                    <a:prstGeom prst="rect">
                      <a:avLst/>
                    </a:prstGeom>
                    <a:ln/>
                  </pic:spPr>
                </pic:pic>
              </a:graphicData>
            </a:graphic>
          </wp:inline>
        </w:drawing>
      </w:r>
    </w:p>
    <w:p w14:paraId="2F4CE90A" w14:textId="77777777" w:rsidR="00BF2466" w:rsidRDefault="00524BB2">
      <w:pPr>
        <w:keepNext/>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Рисунок 4 - состояние выбранной сборки</w:t>
      </w:r>
    </w:p>
    <w:p w14:paraId="3494F64E" w14:textId="77777777" w:rsidR="00BF2466" w:rsidRDefault="00BF2466">
      <w:pPr>
        <w:rPr>
          <w:rFonts w:ascii="Arial" w:eastAsia="Arial" w:hAnsi="Arial" w:cs="Arial"/>
        </w:rPr>
      </w:pPr>
    </w:p>
    <w:p w14:paraId="51B9E7BA" w14:textId="77777777" w:rsidR="00BF2466" w:rsidRDefault="00524BB2">
      <w:pPr>
        <w:ind w:firstLine="720"/>
        <w:jc w:val="both"/>
        <w:rPr>
          <w:rFonts w:ascii="Arial" w:eastAsia="Arial" w:hAnsi="Arial" w:cs="Arial"/>
        </w:rPr>
      </w:pPr>
      <w:bookmarkStart w:id="21" w:name="_qitriyh86a66" w:colFirst="0" w:colLast="0"/>
      <w:bookmarkEnd w:id="21"/>
      <w:r>
        <w:rPr>
          <w:rFonts w:ascii="Arial" w:eastAsia="Arial" w:hAnsi="Arial" w:cs="Arial"/>
        </w:rPr>
        <w:t>Завершение пайплайна не зависит от нахождения уязвимостей: код возврата johnny равный 1 (найдены уязвимости) считается нормальным и не приводит к ошибке сборки. После завершения пользователь может перейти в Code Scoring для просмотра обновлённого проекта или скачать bom.json из артефактов Jenkins.</w:t>
      </w:r>
    </w:p>
    <w:p w14:paraId="63FB98CB" w14:textId="77777777" w:rsidR="00BF2466" w:rsidRDefault="00524BB2">
      <w:pPr>
        <w:rPr>
          <w:rFonts w:ascii="Arial" w:eastAsia="Arial" w:hAnsi="Arial" w:cs="Arial"/>
        </w:rPr>
      </w:pPr>
      <w:r>
        <w:br w:type="page"/>
      </w:r>
    </w:p>
    <w:p w14:paraId="462195DD" w14:textId="77777777" w:rsidR="00BF2466" w:rsidRDefault="00842378">
      <w:pPr>
        <w:pStyle w:val="2"/>
        <w:numPr>
          <w:ilvl w:val="1"/>
          <w:numId w:val="8"/>
        </w:numPr>
      </w:pPr>
      <w:bookmarkStart w:id="22" w:name="_cp6x8ged8s8t" w:colFirst="0" w:colLast="0"/>
      <w:bookmarkEnd w:id="22"/>
      <w:r>
        <w:rPr>
          <w:rFonts w:ascii="Arial" w:eastAsia="Arial" w:hAnsi="Arial" w:cs="Arial"/>
          <w:lang w:val="ru-RU"/>
        </w:rPr>
        <w:lastRenderedPageBreak/>
        <w:t>Панель мониторинга</w:t>
      </w:r>
    </w:p>
    <w:p w14:paraId="117F0B44" w14:textId="77777777" w:rsidR="00BF2466" w:rsidRDefault="00524BB2">
      <w:pPr>
        <w:spacing w:before="100"/>
        <w:jc w:val="both"/>
        <w:rPr>
          <w:rFonts w:ascii="Arial" w:eastAsia="Arial" w:hAnsi="Arial" w:cs="Arial"/>
          <w:color w:val="000000"/>
        </w:rPr>
      </w:pPr>
      <w:bookmarkStart w:id="23" w:name="_p18zc8nc18eb" w:colFirst="0" w:colLast="0"/>
      <w:bookmarkEnd w:id="23"/>
      <w:r>
        <w:rPr>
          <w:rFonts w:ascii="Arial" w:eastAsia="Arial" w:hAnsi="Arial" w:cs="Arial"/>
          <w:color w:val="000000"/>
        </w:rPr>
        <w:tab/>
        <w:t xml:space="preserve">На рисунке 5 приведен основной экран </w:t>
      </w:r>
      <w:r>
        <w:rPr>
          <w:rFonts w:ascii="Arial" w:eastAsia="Arial" w:hAnsi="Arial" w:cs="Arial"/>
          <w:color w:val="000000"/>
          <w:lang w:val="ru-RU"/>
        </w:rPr>
        <w:t>Панель мониторинга</w:t>
      </w:r>
      <w:r>
        <w:rPr>
          <w:rFonts w:ascii="Arial" w:eastAsia="Arial" w:hAnsi="Arial" w:cs="Arial"/>
          <w:color w:val="000000"/>
        </w:rPr>
        <w:t xml:space="preserve">. На нем изображено множество блоков с информацией по проектам. </w:t>
      </w:r>
    </w:p>
    <w:p w14:paraId="51DFEA39" w14:textId="77777777" w:rsidR="00BF2466" w:rsidRDefault="00BF2466">
      <w:pPr>
        <w:spacing w:before="100"/>
        <w:jc w:val="both"/>
        <w:rPr>
          <w:rFonts w:ascii="Arial" w:eastAsia="Arial" w:hAnsi="Arial" w:cs="Arial"/>
          <w:color w:val="000000"/>
        </w:rPr>
      </w:pPr>
    </w:p>
    <w:p w14:paraId="1629613B" w14:textId="77777777" w:rsidR="00BF2466" w:rsidRDefault="00842378">
      <w:pPr>
        <w:keepNext/>
        <w:pBdr>
          <w:top w:val="nil"/>
          <w:left w:val="nil"/>
          <w:bottom w:val="nil"/>
          <w:right w:val="nil"/>
          <w:between w:val="nil"/>
        </w:pBdr>
        <w:jc w:val="center"/>
        <w:rPr>
          <w:rFonts w:ascii="Arial" w:eastAsia="Arial" w:hAnsi="Arial" w:cs="Arial"/>
          <w:color w:val="000000"/>
        </w:rPr>
      </w:pPr>
      <w:r>
        <w:rPr>
          <w:rFonts w:ascii="Arial" w:eastAsia="Arial" w:hAnsi="Arial" w:cs="Arial"/>
          <w:noProof/>
          <w:color w:val="000000"/>
        </w:rPr>
        <w:drawing>
          <wp:inline distT="0" distB="0" distL="0" distR="0" wp14:anchorId="32AD077A" wp14:editId="3304ACA3">
            <wp:extent cx="5939790" cy="3025775"/>
            <wp:effectExtent l="0" t="0" r="3810" b="0"/>
            <wp:docPr id="14966035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03503" name=""/>
                    <pic:cNvPicPr/>
                  </pic:nvPicPr>
                  <pic:blipFill>
                    <a:blip r:embed="rId16"/>
                    <a:stretch>
                      <a:fillRect/>
                    </a:stretch>
                  </pic:blipFill>
                  <pic:spPr>
                    <a:xfrm>
                      <a:off x="0" y="0"/>
                      <a:ext cx="5939790" cy="3025775"/>
                    </a:xfrm>
                    <a:prstGeom prst="rect">
                      <a:avLst/>
                    </a:prstGeom>
                  </pic:spPr>
                </pic:pic>
              </a:graphicData>
            </a:graphic>
          </wp:inline>
        </w:drawing>
      </w:r>
    </w:p>
    <w:p w14:paraId="4C83C3B7" w14:textId="77777777" w:rsidR="00BF2466" w:rsidRDefault="00524BB2">
      <w:pPr>
        <w:keepNext/>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Рисунок 5 - основная панель мониторинга CodeScoring</w:t>
      </w:r>
    </w:p>
    <w:p w14:paraId="75F80E8E" w14:textId="77777777" w:rsidR="00BF2466" w:rsidRDefault="00BF2466">
      <w:pPr>
        <w:pBdr>
          <w:top w:val="nil"/>
          <w:left w:val="nil"/>
          <w:bottom w:val="nil"/>
          <w:right w:val="nil"/>
          <w:between w:val="nil"/>
        </w:pBdr>
        <w:jc w:val="both"/>
        <w:rPr>
          <w:rFonts w:ascii="Arial" w:eastAsia="Arial" w:hAnsi="Arial" w:cs="Arial"/>
          <w:b/>
          <w:bCs/>
          <w:color w:val="000000"/>
          <w:sz w:val="20"/>
          <w:szCs w:val="20"/>
        </w:rPr>
      </w:pPr>
    </w:p>
    <w:p w14:paraId="48535DF0" w14:textId="77777777" w:rsidR="00BF2466" w:rsidRDefault="00524BB2">
      <w:pPr>
        <w:spacing w:before="83"/>
        <w:ind w:firstLine="709"/>
        <w:jc w:val="both"/>
        <w:rPr>
          <w:rFonts w:ascii="Arial" w:eastAsia="Arial" w:hAnsi="Arial" w:cs="Arial"/>
          <w:color w:val="000000"/>
        </w:rPr>
      </w:pPr>
      <w:r>
        <w:rPr>
          <w:rFonts w:ascii="Arial" w:eastAsia="Arial" w:hAnsi="Arial" w:cs="Arial"/>
        </w:rPr>
        <w:t>Ниже приводится краткое описание каждого из блоков. На рисунке 6 выделена часть экрана под наименование «</w:t>
      </w:r>
      <w:r>
        <w:rPr>
          <w:rFonts w:ascii="Arial" w:eastAsia="Arial" w:hAnsi="Arial" w:cs="Arial"/>
          <w:lang w:val="ru-RU"/>
        </w:rPr>
        <w:t>Алерты</w:t>
      </w:r>
      <w:r>
        <w:rPr>
          <w:rFonts w:ascii="Arial" w:eastAsia="Arial" w:hAnsi="Arial" w:cs="Arial"/>
        </w:rPr>
        <w:t>». В данном окне вы можете ознакомиться с информацией по количеству предупреждений в соответствии с запущенными политиками. Количество активных политик в свою очередь прописано в данном блоке под основной информацией.</w:t>
      </w:r>
    </w:p>
    <w:p w14:paraId="41479FDF" w14:textId="77777777" w:rsidR="00BF2466" w:rsidRDefault="00842378">
      <w:pPr>
        <w:keepNext/>
        <w:spacing w:before="83"/>
        <w:jc w:val="center"/>
        <w:rPr>
          <w:rFonts w:ascii="Arial" w:eastAsia="Arial" w:hAnsi="Arial" w:cs="Arial"/>
          <w:b/>
          <w:bCs/>
          <w:sz w:val="28"/>
          <w:szCs w:val="28"/>
        </w:rPr>
      </w:pPr>
      <w:r>
        <w:rPr>
          <w:rFonts w:ascii="Arial" w:eastAsia="Arial" w:hAnsi="Arial" w:cs="Arial"/>
          <w:b/>
          <w:bCs/>
          <w:noProof/>
          <w:sz w:val="28"/>
          <w:szCs w:val="28"/>
        </w:rPr>
        <w:lastRenderedPageBreak/>
        <w:drawing>
          <wp:inline distT="0" distB="0" distL="0" distR="0" wp14:anchorId="555FB078" wp14:editId="5301E1D4">
            <wp:extent cx="5939790" cy="3025775"/>
            <wp:effectExtent l="0" t="0" r="3810" b="0"/>
            <wp:docPr id="1791743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4342" name=""/>
                    <pic:cNvPicPr/>
                  </pic:nvPicPr>
                  <pic:blipFill>
                    <a:blip r:embed="rId17"/>
                    <a:stretch>
                      <a:fillRect/>
                    </a:stretch>
                  </pic:blipFill>
                  <pic:spPr>
                    <a:xfrm>
                      <a:off x="0" y="0"/>
                      <a:ext cx="5939790" cy="3025775"/>
                    </a:xfrm>
                    <a:prstGeom prst="rect">
                      <a:avLst/>
                    </a:prstGeom>
                  </pic:spPr>
                </pic:pic>
              </a:graphicData>
            </a:graphic>
          </wp:inline>
        </w:drawing>
      </w:r>
    </w:p>
    <w:p w14:paraId="73CD0620" w14:textId="77777777" w:rsidR="00BF2466" w:rsidRDefault="00524BB2">
      <w:pPr>
        <w:keepNext/>
        <w:pBdr>
          <w:top w:val="nil"/>
          <w:left w:val="nil"/>
          <w:bottom w:val="nil"/>
          <w:right w:val="nil"/>
          <w:between w:val="nil"/>
        </w:pBdr>
        <w:spacing w:before="83"/>
        <w:jc w:val="center"/>
        <w:rPr>
          <w:rFonts w:ascii="Arial" w:eastAsia="Arial" w:hAnsi="Arial" w:cs="Arial"/>
          <w:color w:val="000000"/>
        </w:rPr>
      </w:pPr>
      <w:r>
        <w:rPr>
          <w:rFonts w:ascii="Arial" w:eastAsia="Arial" w:hAnsi="Arial" w:cs="Arial"/>
          <w:color w:val="000000"/>
        </w:rPr>
        <w:t>Рисунок 6 - Предупреждение политик</w:t>
      </w:r>
    </w:p>
    <w:p w14:paraId="1B70EAD8" w14:textId="77777777" w:rsidR="00BF2466" w:rsidRDefault="00BF2466">
      <w:pPr>
        <w:rPr>
          <w:rFonts w:ascii="Arial" w:eastAsia="Arial" w:hAnsi="Arial" w:cs="Arial"/>
        </w:rPr>
      </w:pPr>
    </w:p>
    <w:p w14:paraId="55EE25A0" w14:textId="77777777" w:rsidR="00BF2466" w:rsidRDefault="00524BB2">
      <w:pPr>
        <w:spacing w:before="83"/>
        <w:ind w:firstLine="709"/>
        <w:jc w:val="both"/>
        <w:rPr>
          <w:rFonts w:ascii="Arial" w:eastAsia="Arial" w:hAnsi="Arial" w:cs="Arial"/>
        </w:rPr>
      </w:pPr>
      <w:r>
        <w:rPr>
          <w:rFonts w:ascii="Arial" w:eastAsia="Arial" w:hAnsi="Arial" w:cs="Arial"/>
        </w:rPr>
        <w:t>В данном блоке, приведенном на рисунке 7, изображена следующая информация: количество доступных пользователю проектов, которые были проанализированы. Количество проектов использующие VCS (Version Control System), CLI (Command Line Interface)</w:t>
      </w:r>
      <w:r>
        <w:rPr>
          <w:rFonts w:ascii="Arial" w:eastAsia="Arial" w:hAnsi="Arial" w:cs="Arial"/>
          <w:b/>
          <w:bCs/>
          <w:color w:val="000000"/>
        </w:rPr>
        <w:t xml:space="preserve"> </w:t>
      </w:r>
      <w:r>
        <w:rPr>
          <w:rFonts w:ascii="Arial" w:eastAsia="Arial" w:hAnsi="Arial" w:cs="Arial"/>
        </w:rPr>
        <w:t xml:space="preserve">и в самом конце количество проектов, исключенных из анализа. </w:t>
      </w:r>
    </w:p>
    <w:p w14:paraId="2C265E11" w14:textId="77777777" w:rsidR="00BF2466" w:rsidRDefault="00524BB2">
      <w:pPr>
        <w:spacing w:before="83"/>
        <w:rPr>
          <w:rFonts w:ascii="Arial" w:eastAsia="Arial" w:hAnsi="Arial" w:cs="Arial"/>
          <w:b/>
          <w:bCs/>
          <w:sz w:val="28"/>
          <w:szCs w:val="28"/>
        </w:rPr>
      </w:pPr>
      <w:r>
        <w:rPr>
          <w:rFonts w:ascii="Arial" w:eastAsia="Arial" w:hAnsi="Arial" w:cs="Arial"/>
          <w:b/>
          <w:bCs/>
          <w:sz w:val="28"/>
          <w:szCs w:val="28"/>
        </w:rPr>
        <w:t xml:space="preserve"> </w:t>
      </w:r>
    </w:p>
    <w:p w14:paraId="56F37E14" w14:textId="77777777" w:rsidR="00BF2466" w:rsidRDefault="00842378">
      <w:pPr>
        <w:keepNext/>
        <w:spacing w:before="83"/>
        <w:jc w:val="center"/>
        <w:rPr>
          <w:rFonts w:ascii="Arial" w:eastAsia="Arial" w:hAnsi="Arial" w:cs="Arial"/>
          <w:b/>
          <w:bCs/>
          <w:sz w:val="28"/>
          <w:szCs w:val="28"/>
        </w:rPr>
      </w:pPr>
      <w:r>
        <w:rPr>
          <w:rFonts w:ascii="Arial" w:eastAsia="Arial" w:hAnsi="Arial" w:cs="Arial"/>
          <w:b/>
          <w:bCs/>
          <w:noProof/>
          <w:sz w:val="28"/>
          <w:szCs w:val="28"/>
        </w:rPr>
        <w:drawing>
          <wp:inline distT="0" distB="0" distL="0" distR="0" wp14:anchorId="0A4173FC" wp14:editId="0C0B4897">
            <wp:extent cx="5939790" cy="3025775"/>
            <wp:effectExtent l="0" t="0" r="3810" b="0"/>
            <wp:docPr id="11655581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58186" name=""/>
                    <pic:cNvPicPr/>
                  </pic:nvPicPr>
                  <pic:blipFill>
                    <a:blip r:embed="rId18"/>
                    <a:stretch>
                      <a:fillRect/>
                    </a:stretch>
                  </pic:blipFill>
                  <pic:spPr>
                    <a:xfrm>
                      <a:off x="0" y="0"/>
                      <a:ext cx="5939790" cy="3025775"/>
                    </a:xfrm>
                    <a:prstGeom prst="rect">
                      <a:avLst/>
                    </a:prstGeom>
                  </pic:spPr>
                </pic:pic>
              </a:graphicData>
            </a:graphic>
          </wp:inline>
        </w:drawing>
      </w:r>
    </w:p>
    <w:p w14:paraId="56389F2E" w14:textId="77777777" w:rsidR="00BF2466" w:rsidRDefault="00524BB2">
      <w:pPr>
        <w:keepNext/>
        <w:pBdr>
          <w:top w:val="nil"/>
          <w:left w:val="nil"/>
          <w:bottom w:val="nil"/>
          <w:right w:val="nil"/>
          <w:between w:val="nil"/>
        </w:pBdr>
        <w:spacing w:before="83"/>
        <w:jc w:val="center"/>
        <w:rPr>
          <w:rFonts w:ascii="Arial" w:eastAsia="Arial" w:hAnsi="Arial" w:cs="Arial"/>
          <w:color w:val="000000"/>
        </w:rPr>
      </w:pPr>
      <w:r>
        <w:rPr>
          <w:rFonts w:ascii="Arial" w:eastAsia="Arial" w:hAnsi="Arial" w:cs="Arial"/>
          <w:color w:val="000000"/>
        </w:rPr>
        <w:t>Рисунок 7 - Проекты</w:t>
      </w:r>
    </w:p>
    <w:p w14:paraId="553F805A" w14:textId="77777777" w:rsidR="00BF2466" w:rsidRDefault="00524BB2">
      <w:pPr>
        <w:spacing w:before="83"/>
        <w:ind w:firstLine="709"/>
        <w:jc w:val="both"/>
        <w:rPr>
          <w:rFonts w:ascii="Arial" w:eastAsia="Arial" w:hAnsi="Arial" w:cs="Arial"/>
        </w:rPr>
      </w:pPr>
      <w:r>
        <w:rPr>
          <w:rFonts w:ascii="Arial" w:eastAsia="Arial" w:hAnsi="Arial" w:cs="Arial"/>
        </w:rPr>
        <w:t xml:space="preserve"> </w:t>
      </w:r>
    </w:p>
    <w:p w14:paraId="002BD1F8" w14:textId="77777777" w:rsidR="00BF2466" w:rsidRDefault="00524BB2">
      <w:pPr>
        <w:spacing w:before="83"/>
        <w:ind w:firstLine="709"/>
        <w:jc w:val="both"/>
        <w:rPr>
          <w:rFonts w:ascii="Arial" w:eastAsia="Arial" w:hAnsi="Arial" w:cs="Arial"/>
        </w:rPr>
      </w:pPr>
      <w:r>
        <w:rPr>
          <w:rFonts w:ascii="Arial" w:eastAsia="Arial" w:hAnsi="Arial" w:cs="Arial"/>
          <w:color w:val="000000"/>
        </w:rPr>
        <w:lastRenderedPageBreak/>
        <w:t>В блоке информации</w:t>
      </w:r>
      <w:r>
        <w:rPr>
          <w:rFonts w:ascii="Arial" w:eastAsia="Arial" w:hAnsi="Arial" w:cs="Arial"/>
        </w:rPr>
        <w:t>, приведенном на рисунке 8,</w:t>
      </w:r>
      <w:r>
        <w:rPr>
          <w:rFonts w:ascii="Arial" w:eastAsia="Arial" w:hAnsi="Arial" w:cs="Arial"/>
          <w:color w:val="000000"/>
        </w:rPr>
        <w:t xml:space="preserve"> изображена количественная характеристика зависимостей. Данное значение высчитывается по формуле «Зависимости = Пакеты + Версия». В свою очередь последней информацией под блоком является количество используемых языков.</w:t>
      </w:r>
    </w:p>
    <w:p w14:paraId="2C22BF55" w14:textId="77777777" w:rsidR="00BF2466" w:rsidRDefault="00524BB2">
      <w:pPr>
        <w:spacing w:before="83"/>
        <w:jc w:val="center"/>
        <w:rPr>
          <w:rFonts w:ascii="Arial" w:eastAsia="Arial" w:hAnsi="Arial" w:cs="Arial"/>
          <w:b/>
          <w:bCs/>
          <w:color w:val="000000"/>
          <w:sz w:val="28"/>
          <w:szCs w:val="28"/>
        </w:rPr>
      </w:pPr>
      <w:r>
        <w:rPr>
          <w:rFonts w:ascii="Arial" w:eastAsia="Arial" w:hAnsi="Arial" w:cs="Arial"/>
          <w:b/>
          <w:bCs/>
          <w:color w:val="000000"/>
          <w:sz w:val="28"/>
          <w:szCs w:val="28"/>
        </w:rPr>
        <w:br/>
      </w:r>
      <w:r>
        <w:rPr>
          <w:rFonts w:ascii="Arial" w:eastAsia="Arial" w:hAnsi="Arial" w:cs="Arial"/>
          <w:noProof/>
        </w:rPr>
        <w:drawing>
          <wp:inline distT="0" distB="0" distL="0" distR="0" wp14:anchorId="27EC8B9E" wp14:editId="38B5002B">
            <wp:extent cx="5939790" cy="3025775"/>
            <wp:effectExtent l="0" t="0" r="3810" b="0"/>
            <wp:docPr id="19364510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51029" name=""/>
                    <pic:cNvPicPr/>
                  </pic:nvPicPr>
                  <pic:blipFill>
                    <a:blip r:embed="rId19"/>
                    <a:stretch>
                      <a:fillRect/>
                    </a:stretch>
                  </pic:blipFill>
                  <pic:spPr>
                    <a:xfrm>
                      <a:off x="0" y="0"/>
                      <a:ext cx="5939790" cy="3025775"/>
                    </a:xfrm>
                    <a:prstGeom prst="rect">
                      <a:avLst/>
                    </a:prstGeom>
                  </pic:spPr>
                </pic:pic>
              </a:graphicData>
            </a:graphic>
          </wp:inline>
        </w:drawing>
      </w:r>
      <w:r>
        <w:rPr>
          <w:rFonts w:ascii="Arial" w:eastAsia="Arial" w:hAnsi="Arial" w:cs="Arial"/>
        </w:rPr>
        <w:t>Рисунок 8 - Зависимости</w:t>
      </w:r>
    </w:p>
    <w:p w14:paraId="4C12E81C" w14:textId="77777777" w:rsidR="00BF2466" w:rsidRDefault="00BF2466">
      <w:pPr>
        <w:rPr>
          <w:rFonts w:ascii="Arial" w:eastAsia="Arial" w:hAnsi="Arial" w:cs="Arial"/>
        </w:rPr>
      </w:pPr>
    </w:p>
    <w:p w14:paraId="0C5F664C" w14:textId="77777777" w:rsidR="00BF2466" w:rsidRDefault="00524BB2">
      <w:pPr>
        <w:spacing w:before="83"/>
        <w:ind w:firstLine="709"/>
        <w:jc w:val="both"/>
        <w:rPr>
          <w:rFonts w:ascii="Arial" w:eastAsia="Arial" w:hAnsi="Arial" w:cs="Arial"/>
        </w:rPr>
      </w:pPr>
      <w:r>
        <w:rPr>
          <w:rFonts w:ascii="Arial" w:eastAsia="Arial" w:hAnsi="Arial" w:cs="Arial"/>
          <w:color w:val="000000"/>
        </w:rPr>
        <w:t>В блоке</w:t>
      </w:r>
      <w:r>
        <w:rPr>
          <w:rFonts w:ascii="Arial" w:eastAsia="Arial" w:hAnsi="Arial" w:cs="Arial"/>
        </w:rPr>
        <w:t>, представленном на рисунке 9,</w:t>
      </w:r>
      <w:r>
        <w:rPr>
          <w:rFonts w:ascii="Arial" w:eastAsia="Arial" w:hAnsi="Arial" w:cs="Arial"/>
          <w:color w:val="000000"/>
        </w:rPr>
        <w:t xml:space="preserve"> изображено описание общего количества авторов, участвующих при разработке проекта в базе Code Scoring. Активные разработчики – это те, кто вносил изменения в кодовую базу Code Scoring за последний год, в случае если это не так, автор переходи в неактивные.</w:t>
      </w:r>
    </w:p>
    <w:p w14:paraId="42E42935" w14:textId="77777777" w:rsidR="00BF2466" w:rsidRDefault="00BF2466">
      <w:pPr>
        <w:spacing w:before="83"/>
        <w:ind w:firstLine="709"/>
        <w:jc w:val="both"/>
        <w:rPr>
          <w:rFonts w:ascii="Arial" w:eastAsia="Arial" w:hAnsi="Arial" w:cs="Arial"/>
          <w:b/>
          <w:bCs/>
          <w:color w:val="000000"/>
          <w:sz w:val="28"/>
          <w:szCs w:val="28"/>
        </w:rPr>
      </w:pPr>
    </w:p>
    <w:p w14:paraId="460DA78D" w14:textId="77777777" w:rsidR="00BF2466" w:rsidRDefault="00842378">
      <w:pPr>
        <w:keepNext/>
        <w:spacing w:before="83"/>
        <w:jc w:val="center"/>
        <w:rPr>
          <w:rFonts w:ascii="Arial" w:eastAsia="Arial" w:hAnsi="Arial" w:cs="Arial"/>
          <w:b/>
          <w:bCs/>
          <w:color w:val="000000"/>
          <w:sz w:val="28"/>
          <w:szCs w:val="28"/>
        </w:rPr>
      </w:pPr>
      <w:r>
        <w:rPr>
          <w:rFonts w:ascii="Arial" w:eastAsia="Arial" w:hAnsi="Arial" w:cs="Arial"/>
          <w:b/>
          <w:bCs/>
          <w:noProof/>
          <w:color w:val="000000"/>
          <w:sz w:val="28"/>
          <w:szCs w:val="28"/>
        </w:rPr>
        <w:lastRenderedPageBreak/>
        <w:drawing>
          <wp:inline distT="0" distB="0" distL="0" distR="0" wp14:anchorId="12D44E4F" wp14:editId="75CCFA9F">
            <wp:extent cx="5939790" cy="3025775"/>
            <wp:effectExtent l="0" t="0" r="3810" b="0"/>
            <wp:docPr id="5621023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02354" name=""/>
                    <pic:cNvPicPr/>
                  </pic:nvPicPr>
                  <pic:blipFill>
                    <a:blip r:embed="rId20"/>
                    <a:stretch>
                      <a:fillRect/>
                    </a:stretch>
                  </pic:blipFill>
                  <pic:spPr>
                    <a:xfrm>
                      <a:off x="0" y="0"/>
                      <a:ext cx="5939790" cy="3025775"/>
                    </a:xfrm>
                    <a:prstGeom prst="rect">
                      <a:avLst/>
                    </a:prstGeom>
                  </pic:spPr>
                </pic:pic>
              </a:graphicData>
            </a:graphic>
          </wp:inline>
        </w:drawing>
      </w:r>
    </w:p>
    <w:p w14:paraId="14E1A923" w14:textId="77777777" w:rsidR="00BF2466" w:rsidRDefault="00524BB2">
      <w:pPr>
        <w:keepNext/>
        <w:pBdr>
          <w:top w:val="nil"/>
          <w:left w:val="nil"/>
          <w:bottom w:val="nil"/>
          <w:right w:val="nil"/>
          <w:between w:val="nil"/>
        </w:pBdr>
        <w:spacing w:before="83"/>
        <w:jc w:val="center"/>
        <w:rPr>
          <w:rFonts w:ascii="Arial" w:eastAsia="Arial" w:hAnsi="Arial" w:cs="Arial"/>
          <w:color w:val="000000"/>
        </w:rPr>
      </w:pPr>
      <w:r>
        <w:rPr>
          <w:rFonts w:ascii="Arial" w:eastAsia="Arial" w:hAnsi="Arial" w:cs="Arial"/>
          <w:color w:val="000000"/>
        </w:rPr>
        <w:t>Рисунок 9 - Авторы</w:t>
      </w:r>
    </w:p>
    <w:p w14:paraId="3022602F" w14:textId="77777777" w:rsidR="00BF2466" w:rsidRDefault="00EF74F7">
      <w:pPr>
        <w:spacing w:before="100"/>
        <w:ind w:firstLine="709"/>
        <w:jc w:val="both"/>
        <w:rPr>
          <w:rFonts w:ascii="Arial" w:eastAsia="Arial" w:hAnsi="Arial" w:cs="Arial"/>
        </w:rPr>
      </w:pPr>
      <w:r>
        <w:rPr>
          <w:rFonts w:ascii="Arial" w:eastAsia="Arial" w:hAnsi="Arial" w:cs="Arial"/>
        </w:rPr>
        <w:t>В блоке, представленном на рисунке 10, отображается круговая диаграмма по используемым технологиям/языкам. По ней можно увидеть отношение используемых языков в проектах.</w:t>
      </w:r>
    </w:p>
    <w:p w14:paraId="31D0B4F4" w14:textId="77777777" w:rsidR="00BF2466" w:rsidRDefault="00524BB2">
      <w:pPr>
        <w:spacing w:before="100"/>
        <w:jc w:val="both"/>
        <w:rPr>
          <w:rFonts w:ascii="Arial" w:eastAsia="Arial" w:hAnsi="Arial" w:cs="Arial"/>
        </w:rPr>
      </w:pPr>
      <w:r>
        <w:rPr>
          <w:rFonts w:ascii="Arial" w:eastAsia="Arial" w:hAnsi="Arial" w:cs="Arial"/>
        </w:rPr>
        <w:tab/>
        <w:t>Справа от нее имеется описание каждого цвета в соответствии с языками программирования, которые используются в актуальных проектах.</w:t>
      </w:r>
    </w:p>
    <w:p w14:paraId="2EBAD23A" w14:textId="77777777" w:rsidR="00BF2466" w:rsidRDefault="00BF2466">
      <w:pPr>
        <w:spacing w:before="83"/>
        <w:jc w:val="both"/>
        <w:rPr>
          <w:rFonts w:ascii="Arial" w:eastAsia="Arial" w:hAnsi="Arial" w:cs="Arial"/>
        </w:rPr>
      </w:pPr>
    </w:p>
    <w:p w14:paraId="501FCFE3" w14:textId="77777777" w:rsidR="00BF2466" w:rsidRDefault="00842378">
      <w:pPr>
        <w:keepNext/>
        <w:spacing w:before="83"/>
        <w:jc w:val="center"/>
        <w:rPr>
          <w:rFonts w:ascii="Arial" w:eastAsia="Arial" w:hAnsi="Arial" w:cs="Arial"/>
          <w:b/>
          <w:bCs/>
          <w:color w:val="000000"/>
          <w:sz w:val="28"/>
          <w:szCs w:val="28"/>
        </w:rPr>
      </w:pPr>
      <w:r>
        <w:rPr>
          <w:rFonts w:ascii="Arial" w:eastAsia="Arial" w:hAnsi="Arial" w:cs="Arial"/>
          <w:b/>
          <w:bCs/>
          <w:noProof/>
          <w:color w:val="000000"/>
          <w:sz w:val="28"/>
          <w:szCs w:val="28"/>
        </w:rPr>
        <w:lastRenderedPageBreak/>
        <w:drawing>
          <wp:inline distT="0" distB="0" distL="0" distR="0" wp14:anchorId="53B7A25E" wp14:editId="46DCCCAF">
            <wp:extent cx="5939790" cy="3025775"/>
            <wp:effectExtent l="0" t="0" r="3810" b="0"/>
            <wp:docPr id="9000541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4131" name=""/>
                    <pic:cNvPicPr/>
                  </pic:nvPicPr>
                  <pic:blipFill>
                    <a:blip r:embed="rId21"/>
                    <a:stretch>
                      <a:fillRect/>
                    </a:stretch>
                  </pic:blipFill>
                  <pic:spPr>
                    <a:xfrm>
                      <a:off x="0" y="0"/>
                      <a:ext cx="5939790" cy="3025775"/>
                    </a:xfrm>
                    <a:prstGeom prst="rect">
                      <a:avLst/>
                    </a:prstGeom>
                  </pic:spPr>
                </pic:pic>
              </a:graphicData>
            </a:graphic>
          </wp:inline>
        </w:drawing>
      </w:r>
    </w:p>
    <w:p w14:paraId="6F7728FB" w14:textId="77777777" w:rsidR="00BF2466" w:rsidRDefault="00524BB2">
      <w:pPr>
        <w:keepNext/>
        <w:pBdr>
          <w:top w:val="nil"/>
          <w:left w:val="nil"/>
          <w:bottom w:val="nil"/>
          <w:right w:val="nil"/>
          <w:between w:val="nil"/>
        </w:pBdr>
        <w:spacing w:before="83"/>
        <w:jc w:val="center"/>
        <w:rPr>
          <w:rFonts w:ascii="Arial" w:eastAsia="Arial" w:hAnsi="Arial" w:cs="Arial"/>
          <w:color w:val="000000"/>
        </w:rPr>
      </w:pPr>
      <w:r>
        <w:rPr>
          <w:rFonts w:ascii="Arial" w:eastAsia="Arial" w:hAnsi="Arial" w:cs="Arial"/>
          <w:color w:val="000000"/>
        </w:rPr>
        <w:t>Рисунок 10 - Рас</w:t>
      </w:r>
      <w:r>
        <w:rPr>
          <w:rFonts w:ascii="Arial" w:eastAsia="Arial" w:hAnsi="Arial" w:cs="Arial"/>
          <w:color w:val="000000"/>
          <w:lang w:val="ru-RU"/>
        </w:rPr>
        <w:t>п</w:t>
      </w:r>
      <w:r>
        <w:rPr>
          <w:rFonts w:ascii="Arial" w:eastAsia="Arial" w:hAnsi="Arial" w:cs="Arial"/>
          <w:color w:val="000000"/>
        </w:rPr>
        <w:t>ределение по технологиям</w:t>
      </w:r>
    </w:p>
    <w:p w14:paraId="496C0624" w14:textId="77777777" w:rsidR="00BF2466" w:rsidRDefault="00524BB2">
      <w:pPr>
        <w:spacing w:before="83"/>
        <w:ind w:firstLine="709"/>
        <w:jc w:val="both"/>
        <w:rPr>
          <w:rFonts w:ascii="Arial" w:eastAsia="Arial" w:hAnsi="Arial" w:cs="Arial"/>
          <w:color w:val="000000"/>
        </w:rPr>
      </w:pPr>
      <w:r>
        <w:rPr>
          <w:rFonts w:ascii="Arial" w:eastAsia="Arial" w:hAnsi="Arial" w:cs="Arial"/>
          <w:color w:val="000000"/>
        </w:rPr>
        <w:t>В блоке, приведенном на рисунке 11, описывается сводка посредством круговой диаграммы используемых в кодовой базе лицензий, количественная характеристика которых представлена справа от ди</w:t>
      </w:r>
      <w:r>
        <w:rPr>
          <w:rFonts w:ascii="Arial" w:eastAsia="Arial" w:hAnsi="Arial" w:cs="Arial"/>
          <w:color w:val="000000"/>
          <w:lang w:val="ru-RU"/>
        </w:rPr>
        <w:t>а</w:t>
      </w:r>
      <w:r>
        <w:rPr>
          <w:rFonts w:ascii="Arial" w:eastAsia="Arial" w:hAnsi="Arial" w:cs="Arial"/>
          <w:color w:val="000000"/>
        </w:rPr>
        <w:t>граммы.</w:t>
      </w:r>
    </w:p>
    <w:p w14:paraId="50346EB7" w14:textId="77777777" w:rsidR="00BF2466" w:rsidRDefault="00BF2466">
      <w:pPr>
        <w:rPr>
          <w:rFonts w:ascii="Arial" w:eastAsia="Arial" w:hAnsi="Arial" w:cs="Arial"/>
          <w:color w:val="000000"/>
        </w:rPr>
      </w:pPr>
    </w:p>
    <w:p w14:paraId="068841F1" w14:textId="77777777" w:rsidR="00BF2466" w:rsidRDefault="00BF2466">
      <w:pPr>
        <w:rPr>
          <w:rFonts w:ascii="Arial" w:eastAsia="Arial" w:hAnsi="Arial" w:cs="Arial"/>
        </w:rPr>
      </w:pPr>
    </w:p>
    <w:p w14:paraId="34567DC3" w14:textId="77777777" w:rsidR="00BF2466" w:rsidRDefault="00842378">
      <w:pPr>
        <w:keepNext/>
        <w:spacing w:before="83"/>
        <w:jc w:val="center"/>
        <w:rPr>
          <w:rFonts w:ascii="Arial" w:eastAsia="Arial" w:hAnsi="Arial" w:cs="Arial"/>
          <w:b/>
          <w:bCs/>
          <w:color w:val="000000"/>
          <w:sz w:val="28"/>
          <w:szCs w:val="28"/>
        </w:rPr>
      </w:pPr>
      <w:r>
        <w:rPr>
          <w:rFonts w:ascii="Arial" w:eastAsia="Arial" w:hAnsi="Arial" w:cs="Arial"/>
          <w:b/>
          <w:bCs/>
          <w:noProof/>
          <w:color w:val="000000"/>
          <w:sz w:val="28"/>
          <w:szCs w:val="28"/>
        </w:rPr>
        <w:drawing>
          <wp:inline distT="0" distB="0" distL="0" distR="0" wp14:anchorId="1FA53BEE" wp14:editId="20F8D196">
            <wp:extent cx="5939790" cy="3025775"/>
            <wp:effectExtent l="0" t="0" r="3810" b="0"/>
            <wp:docPr id="20052839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83988" name=""/>
                    <pic:cNvPicPr/>
                  </pic:nvPicPr>
                  <pic:blipFill>
                    <a:blip r:embed="rId22"/>
                    <a:stretch>
                      <a:fillRect/>
                    </a:stretch>
                  </pic:blipFill>
                  <pic:spPr>
                    <a:xfrm>
                      <a:off x="0" y="0"/>
                      <a:ext cx="5939790" cy="3025775"/>
                    </a:xfrm>
                    <a:prstGeom prst="rect">
                      <a:avLst/>
                    </a:prstGeom>
                  </pic:spPr>
                </pic:pic>
              </a:graphicData>
            </a:graphic>
          </wp:inline>
        </w:drawing>
      </w:r>
    </w:p>
    <w:p w14:paraId="7523790E" w14:textId="77777777" w:rsidR="00BF2466" w:rsidRDefault="00524BB2">
      <w:pPr>
        <w:keepNext/>
        <w:pBdr>
          <w:top w:val="nil"/>
          <w:left w:val="nil"/>
          <w:bottom w:val="nil"/>
          <w:right w:val="nil"/>
          <w:between w:val="nil"/>
        </w:pBdr>
        <w:spacing w:before="83"/>
        <w:jc w:val="center"/>
        <w:rPr>
          <w:rFonts w:ascii="Arial" w:eastAsia="Arial" w:hAnsi="Arial" w:cs="Arial"/>
          <w:color w:val="000000"/>
        </w:rPr>
      </w:pPr>
      <w:r>
        <w:rPr>
          <w:rFonts w:ascii="Arial" w:eastAsia="Arial" w:hAnsi="Arial" w:cs="Arial"/>
          <w:color w:val="000000"/>
        </w:rPr>
        <w:t>Рисунок 11 - Яз</w:t>
      </w:r>
      <w:r>
        <w:rPr>
          <w:rFonts w:ascii="Arial" w:eastAsia="Arial" w:hAnsi="Arial" w:cs="Arial"/>
          <w:color w:val="000000"/>
          <w:lang w:val="ru-RU"/>
        </w:rPr>
        <w:t>ы</w:t>
      </w:r>
      <w:r>
        <w:rPr>
          <w:rFonts w:ascii="Arial" w:eastAsia="Arial" w:hAnsi="Arial" w:cs="Arial"/>
          <w:color w:val="000000"/>
        </w:rPr>
        <w:t>ки программирования используемые в проектах</w:t>
      </w:r>
    </w:p>
    <w:p w14:paraId="6CE7F868" w14:textId="77777777" w:rsidR="00BF2466" w:rsidRPr="00CE28F8" w:rsidRDefault="00BF2466">
      <w:pPr>
        <w:rPr>
          <w:rFonts w:ascii="Arial" w:eastAsia="Arial" w:hAnsi="Arial" w:cs="Arial"/>
          <w:color w:val="000000"/>
          <w:lang w:val="ru-RU"/>
        </w:rPr>
      </w:pPr>
    </w:p>
    <w:p w14:paraId="1A31A465" w14:textId="77777777" w:rsidR="00BF2466" w:rsidRDefault="00BF2466">
      <w:pPr>
        <w:rPr>
          <w:rFonts w:ascii="Arial" w:eastAsia="Arial" w:hAnsi="Arial" w:cs="Arial"/>
        </w:rPr>
      </w:pPr>
    </w:p>
    <w:p w14:paraId="7D7C7ED8" w14:textId="77777777" w:rsidR="00BF2466" w:rsidRDefault="00524BB2">
      <w:pPr>
        <w:spacing w:before="83"/>
        <w:ind w:firstLine="709"/>
        <w:jc w:val="both"/>
        <w:rPr>
          <w:rFonts w:ascii="Arial" w:eastAsia="Arial" w:hAnsi="Arial" w:cs="Arial"/>
          <w:color w:val="000000"/>
        </w:rPr>
      </w:pPr>
      <w:r>
        <w:rPr>
          <w:rFonts w:ascii="Arial" w:eastAsia="Arial" w:hAnsi="Arial" w:cs="Arial"/>
          <w:color w:val="000000"/>
        </w:rPr>
        <w:lastRenderedPageBreak/>
        <w:t>В блоке, представленном на рисунке 1</w:t>
      </w:r>
      <w:r>
        <w:rPr>
          <w:rFonts w:ascii="Arial" w:eastAsia="Arial" w:hAnsi="Arial" w:cs="Arial"/>
          <w:color w:val="000000"/>
          <w:lang w:val="ru-RU"/>
        </w:rPr>
        <w:t>2</w:t>
      </w:r>
      <w:r>
        <w:rPr>
          <w:rFonts w:ascii="Arial" w:eastAsia="Arial" w:hAnsi="Arial" w:cs="Arial"/>
          <w:color w:val="000000"/>
        </w:rPr>
        <w:t>, вы можете ознакомится со столбчатой диаграммой уязвимостей по степени серьёзности CVSS 3 по всей кодовой базе.</w:t>
      </w:r>
    </w:p>
    <w:p w14:paraId="2C1B219A" w14:textId="77777777" w:rsidR="00BF2466" w:rsidRDefault="00524BB2" w:rsidP="00D01118">
      <w:pPr>
        <w:spacing w:before="83"/>
        <w:ind w:firstLine="709"/>
        <w:jc w:val="both"/>
        <w:rPr>
          <w:rFonts w:ascii="Arial" w:eastAsia="Arial" w:hAnsi="Arial" w:cs="Arial"/>
          <w:b/>
          <w:bCs/>
        </w:rPr>
      </w:pPr>
      <w:r>
        <w:rPr>
          <w:rFonts w:ascii="Arial" w:eastAsia="Arial" w:hAnsi="Arial" w:cs="Arial"/>
          <w:color w:val="000000"/>
        </w:rPr>
        <w:t xml:space="preserve">При развёртывании данного блока более подробное описание находится в блоке </w:t>
      </w:r>
      <w:r>
        <w:rPr>
          <w:rFonts w:ascii="Arial" w:eastAsia="Arial" w:hAnsi="Arial" w:cs="Arial"/>
          <w:color w:val="000000"/>
          <w:lang w:val="ru-RU"/>
        </w:rPr>
        <w:t>Уязвимости</w:t>
      </w:r>
      <w:r>
        <w:rPr>
          <w:rFonts w:ascii="Arial" w:eastAsia="Arial" w:hAnsi="Arial" w:cs="Arial"/>
          <w:color w:val="000000"/>
        </w:rPr>
        <w:t>.</w:t>
      </w:r>
    </w:p>
    <w:p w14:paraId="27E4D19C" w14:textId="77777777" w:rsidR="00BF2466" w:rsidRDefault="00BF2466">
      <w:pPr>
        <w:spacing w:before="83"/>
        <w:ind w:firstLine="709"/>
        <w:jc w:val="both"/>
        <w:rPr>
          <w:rFonts w:ascii="Arial" w:eastAsia="Arial" w:hAnsi="Arial" w:cs="Arial"/>
          <w:color w:val="000000"/>
        </w:rPr>
      </w:pPr>
    </w:p>
    <w:p w14:paraId="104A1E26" w14:textId="77777777" w:rsidR="00BF2466" w:rsidRDefault="00BF2466">
      <w:pPr>
        <w:spacing w:before="83"/>
        <w:ind w:firstLine="709"/>
        <w:jc w:val="both"/>
        <w:rPr>
          <w:rFonts w:ascii="Arial" w:eastAsia="Arial" w:hAnsi="Arial" w:cs="Arial"/>
          <w:b/>
          <w:bCs/>
          <w:color w:val="000000"/>
          <w:sz w:val="28"/>
          <w:szCs w:val="28"/>
        </w:rPr>
      </w:pPr>
    </w:p>
    <w:p w14:paraId="06734E6E" w14:textId="77777777" w:rsidR="00BF2466" w:rsidRDefault="00CE28F8">
      <w:pPr>
        <w:keepNext/>
        <w:spacing w:before="83"/>
        <w:jc w:val="center"/>
        <w:rPr>
          <w:rFonts w:ascii="Arial" w:eastAsia="Arial" w:hAnsi="Arial" w:cs="Arial"/>
          <w:b/>
          <w:bCs/>
          <w:color w:val="000000"/>
          <w:sz w:val="28"/>
          <w:szCs w:val="28"/>
        </w:rPr>
      </w:pPr>
      <w:r>
        <w:rPr>
          <w:rFonts w:ascii="Arial" w:eastAsia="Arial" w:hAnsi="Arial" w:cs="Arial"/>
          <w:b/>
          <w:bCs/>
          <w:noProof/>
          <w:color w:val="000000"/>
          <w:sz w:val="28"/>
          <w:szCs w:val="28"/>
        </w:rPr>
        <w:drawing>
          <wp:inline distT="0" distB="0" distL="0" distR="0" wp14:anchorId="048D1CD8" wp14:editId="34984A89">
            <wp:extent cx="5939790" cy="3025775"/>
            <wp:effectExtent l="0" t="0" r="3810" b="0"/>
            <wp:docPr id="21380025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02505" name=""/>
                    <pic:cNvPicPr/>
                  </pic:nvPicPr>
                  <pic:blipFill>
                    <a:blip r:embed="rId23"/>
                    <a:stretch>
                      <a:fillRect/>
                    </a:stretch>
                  </pic:blipFill>
                  <pic:spPr>
                    <a:xfrm>
                      <a:off x="0" y="0"/>
                      <a:ext cx="5939790" cy="3025775"/>
                    </a:xfrm>
                    <a:prstGeom prst="rect">
                      <a:avLst/>
                    </a:prstGeom>
                  </pic:spPr>
                </pic:pic>
              </a:graphicData>
            </a:graphic>
          </wp:inline>
        </w:drawing>
      </w:r>
    </w:p>
    <w:p w14:paraId="10949566" w14:textId="77777777" w:rsidR="00BF2466" w:rsidRDefault="00524BB2">
      <w:pPr>
        <w:keepNext/>
        <w:pBdr>
          <w:top w:val="nil"/>
          <w:left w:val="nil"/>
          <w:bottom w:val="nil"/>
          <w:right w:val="nil"/>
          <w:between w:val="nil"/>
        </w:pBdr>
        <w:spacing w:before="83"/>
        <w:jc w:val="center"/>
        <w:rPr>
          <w:rFonts w:ascii="Arial" w:eastAsia="Arial" w:hAnsi="Arial" w:cs="Arial"/>
          <w:color w:val="000000"/>
        </w:rPr>
      </w:pPr>
      <w:r>
        <w:rPr>
          <w:rFonts w:ascii="Arial" w:eastAsia="Arial" w:hAnsi="Arial" w:cs="Arial"/>
          <w:color w:val="000000"/>
        </w:rPr>
        <w:t>Рисунок 1</w:t>
      </w:r>
      <w:r>
        <w:rPr>
          <w:rFonts w:ascii="Arial" w:eastAsia="Arial" w:hAnsi="Arial" w:cs="Arial"/>
          <w:color w:val="000000"/>
          <w:lang w:val="ru-RU"/>
        </w:rPr>
        <w:t>2</w:t>
      </w:r>
      <w:r>
        <w:rPr>
          <w:rFonts w:ascii="Arial" w:eastAsia="Arial" w:hAnsi="Arial" w:cs="Arial"/>
          <w:color w:val="000000"/>
        </w:rPr>
        <w:t xml:space="preserve"> - Распределение уязвимостей по степени серьезности CVSS 3</w:t>
      </w:r>
    </w:p>
    <w:p w14:paraId="2F342FD0" w14:textId="77777777" w:rsidR="00BF2466" w:rsidRDefault="00BF2466">
      <w:pPr>
        <w:rPr>
          <w:rFonts w:ascii="Arial" w:eastAsia="Arial" w:hAnsi="Arial" w:cs="Arial"/>
        </w:rPr>
      </w:pPr>
    </w:p>
    <w:p w14:paraId="001B1C87" w14:textId="77777777" w:rsidR="00BF2466" w:rsidRPr="00CE28F8" w:rsidRDefault="00524BB2" w:rsidP="00CE28F8">
      <w:pPr>
        <w:spacing w:before="83"/>
        <w:ind w:firstLine="709"/>
        <w:jc w:val="both"/>
        <w:rPr>
          <w:rFonts w:ascii="Arial" w:eastAsia="Arial" w:hAnsi="Arial" w:cs="Arial"/>
          <w:b/>
          <w:bCs/>
          <w:color w:val="000000"/>
          <w:sz w:val="28"/>
          <w:szCs w:val="28"/>
          <w:lang w:val="ru-RU"/>
        </w:rPr>
      </w:pPr>
      <w:r>
        <w:rPr>
          <w:rFonts w:ascii="Arial" w:eastAsia="Arial" w:hAnsi="Arial" w:cs="Arial"/>
          <w:b/>
          <w:bCs/>
        </w:rPr>
        <w:t>Уязвимости, опубликованные до внедрения CVSS 3 в декабре 2015 года, могут не учитываться!</w:t>
      </w:r>
    </w:p>
    <w:p w14:paraId="2B2211FA" w14:textId="77777777" w:rsidR="00BF2466" w:rsidRDefault="00524BB2">
      <w:pPr>
        <w:spacing w:before="83"/>
        <w:ind w:firstLine="709"/>
        <w:jc w:val="both"/>
        <w:rPr>
          <w:rFonts w:ascii="Arial" w:eastAsia="Arial" w:hAnsi="Arial" w:cs="Arial"/>
          <w:b/>
          <w:bCs/>
        </w:rPr>
      </w:pPr>
      <w:r>
        <w:br w:type="page"/>
      </w:r>
    </w:p>
    <w:p w14:paraId="551880BB" w14:textId="77777777" w:rsidR="00BF2466" w:rsidRDefault="006330C4">
      <w:pPr>
        <w:pStyle w:val="2"/>
        <w:numPr>
          <w:ilvl w:val="1"/>
          <w:numId w:val="8"/>
        </w:numPr>
      </w:pPr>
      <w:bookmarkStart w:id="24" w:name="_4t615jugqo9t" w:colFirst="0" w:colLast="0"/>
      <w:bookmarkEnd w:id="24"/>
      <w:r>
        <w:rPr>
          <w:rFonts w:ascii="Arial" w:eastAsia="Arial" w:hAnsi="Arial" w:cs="Arial"/>
          <w:lang w:val="ru-RU"/>
        </w:rPr>
        <w:lastRenderedPageBreak/>
        <w:t>Алерты</w:t>
      </w:r>
    </w:p>
    <w:p w14:paraId="280F7727" w14:textId="77777777" w:rsidR="00BF2466" w:rsidRDefault="00524BB2">
      <w:pPr>
        <w:spacing w:before="100"/>
        <w:ind w:firstLine="709"/>
        <w:jc w:val="both"/>
        <w:rPr>
          <w:rFonts w:ascii="Arial" w:eastAsia="Arial" w:hAnsi="Arial" w:cs="Arial"/>
        </w:rPr>
      </w:pPr>
      <w:r>
        <w:rPr>
          <w:rFonts w:ascii="Arial" w:eastAsia="Arial" w:hAnsi="Arial" w:cs="Arial"/>
        </w:rPr>
        <w:t>На данной странице вы имеете возможность просмотреть весь список активных, игнорируемых и решенных политик. На основании фильтров, приведенных в разделе «фильтры», имеется возможность сортировать выводимые данные в таблице.</w:t>
      </w:r>
    </w:p>
    <w:p w14:paraId="745AD840" w14:textId="77777777" w:rsidR="00BF2466" w:rsidRDefault="00BF2466">
      <w:pPr>
        <w:spacing w:before="100"/>
        <w:ind w:firstLine="709"/>
        <w:jc w:val="both"/>
        <w:rPr>
          <w:rFonts w:ascii="Arial" w:eastAsia="Arial" w:hAnsi="Arial" w:cs="Arial"/>
        </w:rPr>
      </w:pPr>
    </w:p>
    <w:p w14:paraId="5C26FB38" w14:textId="77777777" w:rsidR="00BF2466" w:rsidRDefault="00EF74F7">
      <w:pPr>
        <w:keepNext/>
        <w:spacing w:before="100"/>
        <w:ind w:left="278"/>
        <w:jc w:val="center"/>
        <w:rPr>
          <w:rFonts w:ascii="Arial" w:eastAsia="Arial" w:hAnsi="Arial" w:cs="Arial"/>
          <w:b/>
          <w:bCs/>
          <w:color w:val="000000"/>
          <w:sz w:val="28"/>
          <w:szCs w:val="28"/>
        </w:rPr>
      </w:pPr>
      <w:r>
        <w:rPr>
          <w:rFonts w:ascii="Arial" w:eastAsia="Arial" w:hAnsi="Arial" w:cs="Arial"/>
          <w:b/>
          <w:bCs/>
          <w:noProof/>
          <w:color w:val="000000"/>
          <w:sz w:val="28"/>
          <w:szCs w:val="28"/>
        </w:rPr>
        <w:drawing>
          <wp:inline distT="0" distB="0" distL="0" distR="0" wp14:anchorId="517028DC" wp14:editId="56DC5783">
            <wp:extent cx="5939790" cy="3053715"/>
            <wp:effectExtent l="0" t="0" r="3810" b="0"/>
            <wp:docPr id="1608823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2318" name=""/>
                    <pic:cNvPicPr/>
                  </pic:nvPicPr>
                  <pic:blipFill>
                    <a:blip r:embed="rId24"/>
                    <a:stretch>
                      <a:fillRect/>
                    </a:stretch>
                  </pic:blipFill>
                  <pic:spPr>
                    <a:xfrm>
                      <a:off x="0" y="0"/>
                      <a:ext cx="5939790" cy="3053715"/>
                    </a:xfrm>
                    <a:prstGeom prst="rect">
                      <a:avLst/>
                    </a:prstGeom>
                  </pic:spPr>
                </pic:pic>
              </a:graphicData>
            </a:graphic>
          </wp:inline>
        </w:drawing>
      </w:r>
    </w:p>
    <w:p w14:paraId="5E8089CE" w14:textId="77777777" w:rsidR="00BF2466" w:rsidRPr="006330C4" w:rsidRDefault="00524BB2">
      <w:pPr>
        <w:keepNext/>
        <w:pBdr>
          <w:top w:val="nil"/>
          <w:left w:val="nil"/>
          <w:bottom w:val="nil"/>
          <w:right w:val="nil"/>
          <w:between w:val="nil"/>
        </w:pBdr>
        <w:spacing w:before="100"/>
        <w:ind w:left="278"/>
        <w:jc w:val="center"/>
        <w:rPr>
          <w:rFonts w:ascii="Arial" w:eastAsia="Arial" w:hAnsi="Arial" w:cs="Arial"/>
          <w:color w:val="000000"/>
          <w:lang w:val="ru-RU"/>
        </w:rPr>
      </w:pPr>
      <w:r>
        <w:rPr>
          <w:rFonts w:ascii="Arial" w:eastAsia="Arial" w:hAnsi="Arial" w:cs="Arial"/>
          <w:color w:val="000000"/>
        </w:rPr>
        <w:t>Рисунок 1</w:t>
      </w:r>
      <w:r>
        <w:rPr>
          <w:rFonts w:ascii="Arial" w:eastAsia="Arial" w:hAnsi="Arial" w:cs="Arial"/>
          <w:color w:val="000000"/>
          <w:lang w:val="ru-RU"/>
        </w:rPr>
        <w:t>3</w:t>
      </w:r>
      <w:r>
        <w:rPr>
          <w:rFonts w:ascii="Arial" w:eastAsia="Arial" w:hAnsi="Arial" w:cs="Arial"/>
          <w:color w:val="000000"/>
        </w:rPr>
        <w:t xml:space="preserve"> – </w:t>
      </w:r>
      <w:r>
        <w:rPr>
          <w:rFonts w:ascii="Arial" w:eastAsia="Arial" w:hAnsi="Arial" w:cs="Arial"/>
          <w:color w:val="000000"/>
          <w:lang w:val="ru-RU"/>
        </w:rPr>
        <w:t>Список алертов</w:t>
      </w:r>
    </w:p>
    <w:p w14:paraId="04338459" w14:textId="77777777" w:rsidR="00BF2466" w:rsidRDefault="00524BB2">
      <w:pPr>
        <w:rPr>
          <w:rFonts w:ascii="Arial" w:eastAsia="Arial" w:hAnsi="Arial" w:cs="Arial"/>
          <w:b/>
          <w:bCs/>
        </w:rPr>
      </w:pPr>
      <w:bookmarkStart w:id="25" w:name="_nhzzt0de24cj" w:colFirst="0" w:colLast="0"/>
      <w:bookmarkEnd w:id="25"/>
      <w:r>
        <w:br w:type="page"/>
      </w:r>
    </w:p>
    <w:p w14:paraId="4768FC02" w14:textId="77777777" w:rsidR="00BF2466" w:rsidRDefault="00524BB2">
      <w:pPr>
        <w:pStyle w:val="3"/>
        <w:numPr>
          <w:ilvl w:val="2"/>
          <w:numId w:val="8"/>
        </w:numPr>
        <w:ind w:firstLine="851"/>
      </w:pPr>
      <w:bookmarkStart w:id="26" w:name="_ccdnqofm94xo" w:colFirst="0" w:colLast="0"/>
      <w:bookmarkEnd w:id="26"/>
      <w:r>
        <w:rPr>
          <w:rFonts w:ascii="Arial" w:eastAsia="Arial" w:hAnsi="Arial" w:cs="Arial"/>
        </w:rPr>
        <w:lastRenderedPageBreak/>
        <w:t>Настройка политик</w:t>
      </w:r>
    </w:p>
    <w:p w14:paraId="2198C2FA" w14:textId="77777777" w:rsidR="00BF2466" w:rsidRDefault="00524BB2">
      <w:pPr>
        <w:spacing w:before="100"/>
        <w:jc w:val="both"/>
        <w:rPr>
          <w:rFonts w:ascii="Arial" w:eastAsia="Arial" w:hAnsi="Arial" w:cs="Arial"/>
          <w:color w:val="000000"/>
        </w:rPr>
      </w:pPr>
      <w:r>
        <w:rPr>
          <w:rFonts w:ascii="Arial" w:eastAsia="Arial" w:hAnsi="Arial" w:cs="Arial"/>
          <w:color w:val="000000"/>
        </w:rPr>
        <w:tab/>
        <w:t>Создание и настройка политик: «</w:t>
      </w:r>
      <w:r>
        <w:rPr>
          <w:rFonts w:ascii="Arial" w:eastAsia="Arial" w:hAnsi="Arial" w:cs="Arial"/>
          <w:color w:val="000000"/>
          <w:lang w:val="ru-RU"/>
        </w:rPr>
        <w:t>Настройки</w:t>
      </w:r>
      <w:r>
        <w:rPr>
          <w:rFonts w:ascii="Arial" w:eastAsia="Arial" w:hAnsi="Arial" w:cs="Arial"/>
          <w:color w:val="000000"/>
        </w:rPr>
        <w:t>» -&gt; «</w:t>
      </w:r>
      <w:r>
        <w:rPr>
          <w:rFonts w:ascii="Arial" w:eastAsia="Arial" w:hAnsi="Arial" w:cs="Arial"/>
          <w:color w:val="000000"/>
          <w:lang w:val="ru-RU"/>
        </w:rPr>
        <w:t>Политики</w:t>
      </w:r>
      <w:r>
        <w:rPr>
          <w:rFonts w:ascii="Arial" w:eastAsia="Arial" w:hAnsi="Arial" w:cs="Arial"/>
          <w:color w:val="000000"/>
        </w:rPr>
        <w:t>» -&gt; кнопка «Create new» (в правом верхнем углу страницы).</w:t>
      </w:r>
    </w:p>
    <w:p w14:paraId="7C7CBA06" w14:textId="77777777" w:rsidR="00BF2466" w:rsidRDefault="00524BB2">
      <w:pPr>
        <w:spacing w:before="100"/>
        <w:jc w:val="both"/>
        <w:rPr>
          <w:rFonts w:ascii="Arial" w:eastAsia="Arial" w:hAnsi="Arial" w:cs="Arial"/>
          <w:color w:val="000000"/>
        </w:rPr>
      </w:pPr>
      <w:r>
        <w:rPr>
          <w:rFonts w:ascii="Arial" w:eastAsia="Arial" w:hAnsi="Arial" w:cs="Arial"/>
          <w:color w:val="000000"/>
        </w:rPr>
        <w:tab/>
      </w:r>
      <w:r>
        <w:rPr>
          <w:rFonts w:ascii="Arial" w:eastAsia="Arial" w:hAnsi="Arial" w:cs="Arial"/>
          <w:b/>
          <w:bCs/>
        </w:rPr>
        <w:t>Политики срабатывают во время анализа, поэтому важно их создать до запуска анализа!</w:t>
      </w:r>
    </w:p>
    <w:p w14:paraId="57F963C7" w14:textId="77777777" w:rsidR="00BF2466" w:rsidRDefault="00524BB2">
      <w:pPr>
        <w:spacing w:before="100"/>
        <w:jc w:val="both"/>
        <w:rPr>
          <w:rFonts w:ascii="Arial" w:eastAsia="Arial" w:hAnsi="Arial" w:cs="Arial"/>
          <w:color w:val="000000"/>
        </w:rPr>
      </w:pPr>
      <w:r>
        <w:rPr>
          <w:rFonts w:ascii="Arial" w:eastAsia="Arial" w:hAnsi="Arial" w:cs="Arial"/>
          <w:color w:val="000000"/>
        </w:rPr>
        <w:tab/>
        <w:t>В случае если оставить поля Proprietor и Project пустыми, политика будет применяться для всех активных проектов в системе.</w:t>
      </w:r>
    </w:p>
    <w:p w14:paraId="15759CD7" w14:textId="77777777" w:rsidR="00BF2466" w:rsidRDefault="00524BB2">
      <w:pPr>
        <w:keepNext/>
        <w:spacing w:before="100"/>
        <w:jc w:val="both"/>
        <w:rPr>
          <w:rFonts w:ascii="Arial" w:eastAsia="Arial" w:hAnsi="Arial" w:cs="Arial"/>
          <w:b/>
          <w:bCs/>
          <w:color w:val="000000"/>
        </w:rPr>
      </w:pPr>
      <w:r>
        <w:rPr>
          <w:rFonts w:ascii="Arial" w:eastAsia="Arial" w:hAnsi="Arial" w:cs="Arial"/>
          <w:b/>
          <w:bCs/>
          <w:color w:val="000000"/>
        </w:rPr>
        <w:t>Список условий (Stages) для политик:</w:t>
      </w:r>
    </w:p>
    <w:p w14:paraId="5C0EABE3" w14:textId="77777777" w:rsidR="00BF2466" w:rsidRDefault="00524BB2">
      <w:pPr>
        <w:numPr>
          <w:ilvl w:val="0"/>
          <w:numId w:val="5"/>
        </w:numPr>
      </w:pPr>
      <w:r>
        <w:rPr>
          <w:rFonts w:ascii="Arial" w:eastAsia="Arial" w:hAnsi="Arial" w:cs="Arial"/>
        </w:rPr>
        <w:t xml:space="preserve">Dev </w:t>
      </w:r>
      <w:r>
        <w:rPr>
          <w:rFonts w:ascii="Arial" w:eastAsia="Arial" w:hAnsi="Arial" w:cs="Arial"/>
          <w:i/>
          <w:iCs/>
        </w:rPr>
        <w:t>–</w:t>
      </w:r>
      <w:r>
        <w:rPr>
          <w:rFonts w:ascii="Arial" w:eastAsia="Arial" w:hAnsi="Arial" w:cs="Arial"/>
          <w:b/>
          <w:bCs/>
          <w:i/>
          <w:iCs/>
        </w:rPr>
        <w:t xml:space="preserve"> на</w:t>
      </w:r>
      <w:r>
        <w:rPr>
          <w:rFonts w:ascii="Arial" w:eastAsia="Arial" w:hAnsi="Arial" w:cs="Arial"/>
        </w:rPr>
        <w:t xml:space="preserve"> усмотрение разработчиков;</w:t>
      </w:r>
    </w:p>
    <w:p w14:paraId="39E4FDC1" w14:textId="77777777" w:rsidR="00BF2466" w:rsidRDefault="00524BB2">
      <w:pPr>
        <w:numPr>
          <w:ilvl w:val="0"/>
          <w:numId w:val="5"/>
        </w:numPr>
      </w:pPr>
      <w:r>
        <w:rPr>
          <w:rFonts w:ascii="Arial" w:eastAsia="Arial" w:hAnsi="Arial" w:cs="Arial"/>
        </w:rPr>
        <w:t xml:space="preserve">Source </w:t>
      </w:r>
      <w:r>
        <w:rPr>
          <w:rFonts w:ascii="Arial" w:eastAsia="Arial" w:hAnsi="Arial" w:cs="Arial"/>
          <w:i/>
          <w:iCs/>
        </w:rPr>
        <w:t>–</w:t>
      </w:r>
      <w:r>
        <w:rPr>
          <w:rFonts w:ascii="Arial" w:eastAsia="Arial" w:hAnsi="Arial" w:cs="Arial"/>
          <w:b/>
          <w:bCs/>
          <w:i/>
          <w:iCs/>
        </w:rPr>
        <w:t xml:space="preserve"> </w:t>
      </w:r>
      <w:r>
        <w:rPr>
          <w:rFonts w:ascii="Arial" w:eastAsia="Arial" w:hAnsi="Arial" w:cs="Arial"/>
        </w:rPr>
        <w:t>для проекта типа VCI;</w:t>
      </w:r>
    </w:p>
    <w:p w14:paraId="20E7AA3C" w14:textId="77777777" w:rsidR="00BF2466" w:rsidRDefault="00524BB2">
      <w:pPr>
        <w:numPr>
          <w:ilvl w:val="0"/>
          <w:numId w:val="5"/>
        </w:numPr>
      </w:pPr>
      <w:r>
        <w:rPr>
          <w:rFonts w:ascii="Arial" w:eastAsia="Arial" w:hAnsi="Arial" w:cs="Arial"/>
        </w:rPr>
        <w:t xml:space="preserve">Build </w:t>
      </w:r>
      <w:r>
        <w:rPr>
          <w:rFonts w:ascii="Arial" w:eastAsia="Arial" w:hAnsi="Arial" w:cs="Arial"/>
          <w:i/>
          <w:iCs/>
        </w:rPr>
        <w:t>–</w:t>
      </w:r>
      <w:r>
        <w:rPr>
          <w:rFonts w:ascii="Arial" w:eastAsia="Arial" w:hAnsi="Arial" w:cs="Arial"/>
          <w:b/>
          <w:bCs/>
          <w:i/>
          <w:iCs/>
        </w:rPr>
        <w:t xml:space="preserve"> </w:t>
      </w:r>
      <w:r>
        <w:rPr>
          <w:rFonts w:ascii="Arial" w:eastAsia="Arial" w:hAnsi="Arial" w:cs="Arial"/>
        </w:rPr>
        <w:t>для проекта типа CLI;</w:t>
      </w:r>
    </w:p>
    <w:p w14:paraId="727A8075" w14:textId="77777777" w:rsidR="00BF2466" w:rsidRDefault="00524BB2">
      <w:pPr>
        <w:numPr>
          <w:ilvl w:val="0"/>
          <w:numId w:val="5"/>
        </w:numPr>
      </w:pPr>
      <w:r>
        <w:rPr>
          <w:rFonts w:ascii="Arial" w:eastAsia="Arial" w:hAnsi="Arial" w:cs="Arial"/>
        </w:rPr>
        <w:t xml:space="preserve">Stage </w:t>
      </w:r>
      <w:r>
        <w:rPr>
          <w:rFonts w:ascii="Arial" w:eastAsia="Arial" w:hAnsi="Arial" w:cs="Arial"/>
          <w:i/>
          <w:iCs/>
        </w:rPr>
        <w:t>–</w:t>
      </w:r>
      <w:r>
        <w:rPr>
          <w:rFonts w:ascii="Arial" w:eastAsia="Arial" w:hAnsi="Arial" w:cs="Arial"/>
          <w:b/>
          <w:bCs/>
          <w:i/>
          <w:iCs/>
        </w:rPr>
        <w:t xml:space="preserve"> </w:t>
      </w:r>
      <w:r>
        <w:rPr>
          <w:rFonts w:ascii="Arial" w:eastAsia="Arial" w:hAnsi="Arial" w:cs="Arial"/>
        </w:rPr>
        <w:t>для запуска композиционного анализа от консол</w:t>
      </w:r>
      <w:r>
        <w:rPr>
          <w:rFonts w:ascii="Arial" w:eastAsia="Arial" w:hAnsi="Arial" w:cs="Arial"/>
          <w:lang w:val="ru-RU"/>
        </w:rPr>
        <w:t>ь</w:t>
      </w:r>
      <w:r>
        <w:rPr>
          <w:rFonts w:ascii="Arial" w:eastAsia="Arial" w:hAnsi="Arial" w:cs="Arial"/>
        </w:rPr>
        <w:t>ного агента (стоит по умолчанию);</w:t>
      </w:r>
    </w:p>
    <w:p w14:paraId="609EFF57" w14:textId="77777777" w:rsidR="00BF2466" w:rsidRDefault="00524BB2">
      <w:pPr>
        <w:numPr>
          <w:ilvl w:val="0"/>
          <w:numId w:val="5"/>
        </w:numPr>
      </w:pPr>
      <w:r>
        <w:rPr>
          <w:rFonts w:ascii="Arial" w:eastAsia="Arial" w:hAnsi="Arial" w:cs="Arial"/>
        </w:rPr>
        <w:t xml:space="preserve">Tests </w:t>
      </w:r>
      <w:r>
        <w:rPr>
          <w:rFonts w:ascii="Arial" w:eastAsia="Arial" w:hAnsi="Arial" w:cs="Arial"/>
          <w:i/>
          <w:iCs/>
        </w:rPr>
        <w:t>–</w:t>
      </w:r>
      <w:r>
        <w:rPr>
          <w:rFonts w:ascii="Arial" w:eastAsia="Arial" w:hAnsi="Arial" w:cs="Arial"/>
          <w:b/>
          <w:bCs/>
          <w:i/>
          <w:iCs/>
        </w:rPr>
        <w:t xml:space="preserve"> </w:t>
      </w:r>
      <w:r>
        <w:rPr>
          <w:rFonts w:ascii="Arial" w:eastAsia="Arial" w:hAnsi="Arial" w:cs="Arial"/>
        </w:rPr>
        <w:t>на усмотрение разработчиков;</w:t>
      </w:r>
    </w:p>
    <w:p w14:paraId="4EB689BE" w14:textId="77777777" w:rsidR="00BF2466" w:rsidRDefault="00524BB2">
      <w:pPr>
        <w:numPr>
          <w:ilvl w:val="0"/>
          <w:numId w:val="5"/>
        </w:numPr>
      </w:pPr>
      <w:r>
        <w:rPr>
          <w:rFonts w:ascii="Arial" w:eastAsia="Arial" w:hAnsi="Arial" w:cs="Arial"/>
        </w:rPr>
        <w:t xml:space="preserve">Prod </w:t>
      </w:r>
      <w:r>
        <w:rPr>
          <w:rFonts w:ascii="Arial" w:eastAsia="Arial" w:hAnsi="Arial" w:cs="Arial"/>
          <w:i/>
          <w:iCs/>
        </w:rPr>
        <w:t>–</w:t>
      </w:r>
      <w:r>
        <w:rPr>
          <w:rFonts w:ascii="Arial" w:eastAsia="Arial" w:hAnsi="Arial" w:cs="Arial"/>
          <w:b/>
          <w:bCs/>
          <w:i/>
          <w:iCs/>
        </w:rPr>
        <w:t xml:space="preserve"> </w:t>
      </w:r>
      <w:r>
        <w:rPr>
          <w:rFonts w:ascii="Arial" w:eastAsia="Arial" w:hAnsi="Arial" w:cs="Arial"/>
        </w:rPr>
        <w:t>на усмотрение разработчиков;</w:t>
      </w:r>
    </w:p>
    <w:p w14:paraId="4BCF0F65" w14:textId="77777777" w:rsidR="00BF2466" w:rsidRDefault="00524BB2">
      <w:pPr>
        <w:numPr>
          <w:ilvl w:val="0"/>
          <w:numId w:val="5"/>
        </w:numPr>
      </w:pPr>
      <w:r>
        <w:rPr>
          <w:rFonts w:ascii="Arial" w:eastAsia="Arial" w:hAnsi="Arial" w:cs="Arial"/>
        </w:rPr>
        <w:t xml:space="preserve">Proxy </w:t>
      </w:r>
      <w:r>
        <w:rPr>
          <w:rFonts w:ascii="Arial" w:eastAsia="Arial" w:hAnsi="Arial" w:cs="Arial"/>
          <w:i/>
          <w:iCs/>
        </w:rPr>
        <w:t>–</w:t>
      </w:r>
      <w:r>
        <w:rPr>
          <w:rFonts w:ascii="Arial" w:eastAsia="Arial" w:hAnsi="Arial" w:cs="Arial"/>
          <w:b/>
          <w:bCs/>
          <w:i/>
          <w:iCs/>
        </w:rPr>
        <w:t xml:space="preserve"> </w:t>
      </w:r>
      <w:r>
        <w:rPr>
          <w:rFonts w:ascii="Arial" w:eastAsia="Arial" w:hAnsi="Arial" w:cs="Arial"/>
        </w:rPr>
        <w:t>из прокси репозитория;</w:t>
      </w:r>
    </w:p>
    <w:p w14:paraId="618E7992" w14:textId="77777777" w:rsidR="00BF2466" w:rsidRDefault="00524BB2">
      <w:pPr>
        <w:rPr>
          <w:rFonts w:ascii="Arial" w:eastAsia="Arial" w:hAnsi="Arial" w:cs="Arial"/>
        </w:rPr>
      </w:pPr>
      <w:r>
        <w:rPr>
          <w:rFonts w:ascii="Arial" w:eastAsia="Arial" w:hAnsi="Arial" w:cs="Arial"/>
        </w:rPr>
        <w:tab/>
        <w:t>Основными настройками являются: source, build. Для разных видов анализа.</w:t>
      </w:r>
    </w:p>
    <w:p w14:paraId="31DAB4C0" w14:textId="77777777" w:rsidR="00BF2466" w:rsidRDefault="00524BB2">
      <w:pPr>
        <w:keepNext/>
        <w:spacing w:before="100"/>
        <w:rPr>
          <w:rFonts w:ascii="Arial" w:eastAsia="Arial" w:hAnsi="Arial" w:cs="Arial"/>
          <w:color w:val="000000"/>
        </w:rPr>
      </w:pPr>
      <w:r>
        <w:rPr>
          <w:rFonts w:ascii="Arial" w:eastAsia="Arial" w:hAnsi="Arial" w:cs="Arial"/>
          <w:b/>
          <w:bCs/>
          <w:color w:val="000000"/>
        </w:rPr>
        <w:t>Список условий (Conditions) для политик:</w:t>
      </w:r>
    </w:p>
    <w:p w14:paraId="2E54F401" w14:textId="77777777" w:rsidR="00BF2466" w:rsidRDefault="00524BB2">
      <w:pPr>
        <w:numPr>
          <w:ilvl w:val="0"/>
          <w:numId w:val="6"/>
        </w:numPr>
        <w:pBdr>
          <w:top w:val="nil"/>
          <w:left w:val="nil"/>
          <w:bottom w:val="nil"/>
          <w:right w:val="nil"/>
          <w:between w:val="nil"/>
        </w:pBdr>
        <w:spacing w:before="100"/>
        <w:jc w:val="both"/>
        <w:rPr>
          <w:color w:val="000000"/>
        </w:rPr>
      </w:pPr>
      <w:r>
        <w:rPr>
          <w:rFonts w:ascii="Arial" w:eastAsia="Arial" w:hAnsi="Arial" w:cs="Arial"/>
          <w:color w:val="000000"/>
        </w:rPr>
        <w:t xml:space="preserve">PURL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package URL, идентификатор пакета;</w:t>
      </w:r>
    </w:p>
    <w:p w14:paraId="0C21A46E"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Dependency Name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название зависимости;</w:t>
      </w:r>
    </w:p>
    <w:p w14:paraId="01ADD02E"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Dependency Version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версия зависимости;</w:t>
      </w:r>
    </w:p>
    <w:p w14:paraId="04181B61"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Dependency Author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автор зависимости;</w:t>
      </w:r>
    </w:p>
    <w:p w14:paraId="2BDF013A"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Dependency Release Date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дата релиза версии зависимости;</w:t>
      </w:r>
    </w:p>
    <w:p w14:paraId="253EE641"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Dependency Age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возраст зависимости;</w:t>
      </w:r>
    </w:p>
    <w:p w14:paraId="79140E2F"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Technology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технология (язык или экосистема);</w:t>
      </w:r>
    </w:p>
    <w:p w14:paraId="11711CF9"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License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лицензия;</w:t>
      </w:r>
    </w:p>
    <w:p w14:paraId="3B7129F0"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License Category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категория лицензии;</w:t>
      </w:r>
    </w:p>
    <w:p w14:paraId="7F62BFD7"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Vulnerability ID </w:t>
      </w:r>
      <w:r>
        <w:rPr>
          <w:rFonts w:ascii="Arial" w:eastAsia="Arial" w:hAnsi="Arial" w:cs="Arial"/>
          <w:i/>
          <w:iCs/>
          <w:color w:val="000000"/>
        </w:rPr>
        <w:t>–</w:t>
      </w:r>
      <w:r>
        <w:rPr>
          <w:rFonts w:ascii="Arial" w:eastAsia="Arial" w:hAnsi="Arial" w:cs="Arial"/>
          <w:color w:val="000000"/>
        </w:rPr>
        <w:t xml:space="preserve"> идентификатор уязвимости;</w:t>
      </w:r>
    </w:p>
    <w:p w14:paraId="0A668B47"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CVSS2 Score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численная оценка угрозы по стандарту CVSS 2;</w:t>
      </w:r>
    </w:p>
    <w:p w14:paraId="1AF9D320"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CVSS2 Severity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уровень угрозы по стандарту CVSS 2;</w:t>
      </w:r>
    </w:p>
    <w:p w14:paraId="7D252C2B"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CVSS2 Access Vector (AV)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путь эксплуатации уязвимости (физический или сетевой);</w:t>
      </w:r>
    </w:p>
    <w:p w14:paraId="161C5AA5"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CVSS2 Access Complexity (AC)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сложность эксплуатация уязвимости;</w:t>
      </w:r>
    </w:p>
    <w:p w14:paraId="58CE2A81"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lastRenderedPageBreak/>
        <w:t xml:space="preserve">CVSS2 Authentication (Au)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требования аутентификации для эксплуатации уязвимости;</w:t>
      </w:r>
    </w:p>
    <w:p w14:paraId="78418A66"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CVSS2 Availability Impact (A)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степень потери доступности данных;</w:t>
      </w:r>
    </w:p>
    <w:p w14:paraId="05676EB5"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CVSS2 Confidentiality Impact (C)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cтепень потери конфиденциальности данных;</w:t>
      </w:r>
    </w:p>
    <w:p w14:paraId="6C0ECEC6"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CVSS2 Integrity Impact (I) – степень потери целостности данных;</w:t>
      </w:r>
    </w:p>
    <w:p w14:paraId="0F1F648A"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CVSS3 Attack Vector (AV)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поверхность атаки;</w:t>
      </w:r>
    </w:p>
    <w:p w14:paraId="4260B71B" w14:textId="77777777" w:rsidR="00BF2466" w:rsidRPr="00614D77" w:rsidRDefault="00524BB2">
      <w:pPr>
        <w:numPr>
          <w:ilvl w:val="0"/>
          <w:numId w:val="6"/>
        </w:numPr>
        <w:pBdr>
          <w:top w:val="nil"/>
          <w:left w:val="nil"/>
          <w:bottom w:val="nil"/>
          <w:right w:val="nil"/>
          <w:between w:val="nil"/>
        </w:pBdr>
        <w:jc w:val="both"/>
        <w:rPr>
          <w:color w:val="000000"/>
          <w:lang w:val="en-US"/>
        </w:rPr>
      </w:pPr>
      <w:r>
        <w:rPr>
          <w:rFonts w:ascii="Arial" w:eastAsia="Arial" w:hAnsi="Arial" w:cs="Arial"/>
          <w:color w:val="000000"/>
          <w:lang w:val="en-US"/>
        </w:rPr>
        <w:t xml:space="preserve">CVSS3 Attack Complexity (AC) </w:t>
      </w:r>
      <w:r>
        <w:rPr>
          <w:rFonts w:ascii="Arial" w:eastAsia="Arial" w:hAnsi="Arial" w:cs="Arial"/>
          <w:i/>
          <w:iCs/>
          <w:color w:val="000000"/>
          <w:lang w:val="en-US"/>
        </w:rPr>
        <w:t>–</w:t>
      </w:r>
      <w:r>
        <w:rPr>
          <w:rFonts w:ascii="Arial" w:eastAsia="Arial" w:hAnsi="Arial" w:cs="Arial"/>
          <w:b/>
          <w:bCs/>
          <w:i/>
          <w:iCs/>
          <w:color w:val="000000"/>
          <w:lang w:val="en-US"/>
        </w:rPr>
        <w:t xml:space="preserve"> </w:t>
      </w:r>
      <w:r>
        <w:rPr>
          <w:rFonts w:ascii="Arial" w:eastAsia="Arial" w:hAnsi="Arial" w:cs="Arial"/>
          <w:color w:val="000000"/>
        </w:rPr>
        <w:t>сложность</w:t>
      </w:r>
      <w:r>
        <w:rPr>
          <w:rFonts w:ascii="Arial" w:eastAsia="Arial" w:hAnsi="Arial" w:cs="Arial"/>
          <w:color w:val="000000"/>
          <w:lang w:val="en-US"/>
        </w:rPr>
        <w:t xml:space="preserve"> </w:t>
      </w:r>
      <w:r>
        <w:rPr>
          <w:rFonts w:ascii="Arial" w:eastAsia="Arial" w:hAnsi="Arial" w:cs="Arial"/>
          <w:color w:val="000000"/>
        </w:rPr>
        <w:t>атаки</w:t>
      </w:r>
      <w:r>
        <w:rPr>
          <w:rFonts w:ascii="Arial" w:eastAsia="Arial" w:hAnsi="Arial" w:cs="Arial"/>
          <w:color w:val="000000"/>
          <w:lang w:val="en-US"/>
        </w:rPr>
        <w:t>;</w:t>
      </w:r>
    </w:p>
    <w:p w14:paraId="135D70C3"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CVSS3 Priviliges Required (PR)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требуемый уровень доступа для эксплуатации уязвимости;</w:t>
      </w:r>
    </w:p>
    <w:p w14:paraId="02BB962D"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CVSS3 User Interaction (UI)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наличие взаимодействия с пользователем;</w:t>
      </w:r>
    </w:p>
    <w:p w14:paraId="717CEBB3"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CVSS3 Scope (S)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область безопасности компонента;</w:t>
      </w:r>
    </w:p>
    <w:p w14:paraId="606B2A70"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CVSS3 Confidentiality (C)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cтепень потери конфиденциальности данных;</w:t>
      </w:r>
    </w:p>
    <w:p w14:paraId="0A47F790"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CVSS3 Integrity (I)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степень потери целостности данных;</w:t>
      </w:r>
    </w:p>
    <w:p w14:paraId="05F0FFDF"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CVSS3 Availability (A)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степень потери доступности данных;</w:t>
      </w:r>
    </w:p>
    <w:p w14:paraId="0994B61A"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CVSS3 Score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численная оценка угрозы по стандарту CVSS 3;</w:t>
      </w:r>
    </w:p>
    <w:p w14:paraId="291ABDBE"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CVSS3 Severity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уровень угрозы по стандарту CVSS 3;</w:t>
      </w:r>
    </w:p>
    <w:p w14:paraId="01EDE1A4"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Vulnerability Publish Date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дата публикации уязвимости;</w:t>
      </w:r>
    </w:p>
    <w:p w14:paraId="1DF60C39"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Vulnerability Update Date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дата обновления уязвимости;</w:t>
      </w:r>
    </w:p>
    <w:p w14:paraId="033FB0AB"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Vulnerability has exploit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наличие эксплойта в уязвимости;</w:t>
      </w:r>
    </w:p>
    <w:p w14:paraId="3D693EF4"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Vulnerability impacts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область уязвимости;</w:t>
      </w:r>
    </w:p>
    <w:p w14:paraId="09A0DE47"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Vulnerability has fixed version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уязвимость исправлена в новой версии;</w:t>
      </w:r>
    </w:p>
    <w:p w14:paraId="7B7C06C8"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Vulnerability Age (days) </w:t>
      </w:r>
      <w:r>
        <w:rPr>
          <w:rFonts w:ascii="Arial" w:eastAsia="Arial" w:hAnsi="Arial" w:cs="Arial"/>
          <w:i/>
          <w:iCs/>
          <w:color w:val="000000"/>
        </w:rPr>
        <w:t>–</w:t>
      </w:r>
      <w:r>
        <w:rPr>
          <w:rFonts w:ascii="Arial" w:eastAsia="Arial" w:hAnsi="Arial" w:cs="Arial"/>
          <w:color w:val="000000"/>
        </w:rPr>
        <w:t xml:space="preserve"> возраст уязвимости (в днях);</w:t>
      </w:r>
    </w:p>
    <w:p w14:paraId="601D2150"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Env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окружение;</w:t>
      </w:r>
    </w:p>
    <w:p w14:paraId="5893E13D"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Match type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тип соответствия зависимости (по манифесту, содержанию или разрешению);</w:t>
      </w:r>
    </w:p>
    <w:p w14:paraId="3C34BF92" w14:textId="77777777" w:rsidR="00BF2466" w:rsidRDefault="00524BB2">
      <w:pPr>
        <w:numPr>
          <w:ilvl w:val="0"/>
          <w:numId w:val="6"/>
        </w:numPr>
        <w:pBdr>
          <w:top w:val="nil"/>
          <w:left w:val="nil"/>
          <w:bottom w:val="nil"/>
          <w:right w:val="nil"/>
          <w:between w:val="nil"/>
        </w:pBdr>
        <w:jc w:val="both"/>
        <w:rPr>
          <w:color w:val="000000"/>
        </w:rPr>
      </w:pPr>
      <w:r>
        <w:rPr>
          <w:rFonts w:ascii="Arial" w:eastAsia="Arial" w:hAnsi="Arial" w:cs="Arial"/>
          <w:color w:val="000000"/>
        </w:rPr>
        <w:t xml:space="preserve">Relation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прямая или транзитивная зависимость;</w:t>
      </w:r>
    </w:p>
    <w:p w14:paraId="4EA618C8" w14:textId="77777777" w:rsidR="00BF2466" w:rsidRPr="00614D77" w:rsidRDefault="00524BB2">
      <w:pPr>
        <w:numPr>
          <w:ilvl w:val="0"/>
          <w:numId w:val="6"/>
        </w:numPr>
        <w:pBdr>
          <w:top w:val="nil"/>
          <w:left w:val="nil"/>
          <w:bottom w:val="nil"/>
          <w:right w:val="nil"/>
          <w:between w:val="nil"/>
        </w:pBdr>
        <w:spacing w:after="160"/>
        <w:jc w:val="both"/>
        <w:rPr>
          <w:color w:val="000000"/>
          <w:lang w:val="en-US"/>
        </w:rPr>
      </w:pPr>
      <w:r>
        <w:rPr>
          <w:rFonts w:ascii="Arial" w:eastAsia="Arial" w:hAnsi="Arial" w:cs="Arial"/>
          <w:color w:val="000000"/>
          <w:lang w:val="en-US"/>
        </w:rPr>
        <w:t xml:space="preserve">CWE </w:t>
      </w:r>
      <w:r>
        <w:rPr>
          <w:rFonts w:ascii="Arial" w:eastAsia="Arial" w:hAnsi="Arial" w:cs="Arial"/>
          <w:i/>
          <w:iCs/>
          <w:color w:val="000000"/>
          <w:lang w:val="en-US"/>
        </w:rPr>
        <w:t>–</w:t>
      </w:r>
      <w:r>
        <w:rPr>
          <w:rFonts w:ascii="Arial" w:eastAsia="Arial" w:hAnsi="Arial" w:cs="Arial"/>
          <w:b/>
          <w:bCs/>
          <w:i/>
          <w:iCs/>
          <w:color w:val="000000"/>
          <w:lang w:val="en-US"/>
        </w:rPr>
        <w:t xml:space="preserve"> </w:t>
      </w:r>
      <w:r>
        <w:rPr>
          <w:rFonts w:ascii="Arial" w:eastAsia="Arial" w:hAnsi="Arial" w:cs="Arial"/>
          <w:color w:val="000000"/>
        </w:rPr>
        <w:t>классификация</w:t>
      </w:r>
      <w:r>
        <w:rPr>
          <w:rFonts w:ascii="Arial" w:eastAsia="Arial" w:hAnsi="Arial" w:cs="Arial"/>
          <w:color w:val="000000"/>
          <w:lang w:val="en-US"/>
        </w:rPr>
        <w:t xml:space="preserve"> </w:t>
      </w:r>
      <w:r>
        <w:rPr>
          <w:rFonts w:ascii="Arial" w:eastAsia="Arial" w:hAnsi="Arial" w:cs="Arial"/>
          <w:color w:val="000000"/>
        </w:rPr>
        <w:t>в</w:t>
      </w:r>
      <w:r>
        <w:rPr>
          <w:rFonts w:ascii="Arial" w:eastAsia="Arial" w:hAnsi="Arial" w:cs="Arial"/>
          <w:color w:val="000000"/>
          <w:lang w:val="en-US"/>
        </w:rPr>
        <w:t xml:space="preserve"> </w:t>
      </w:r>
      <w:r>
        <w:rPr>
          <w:rFonts w:ascii="Arial" w:eastAsia="Arial" w:hAnsi="Arial" w:cs="Arial"/>
          <w:color w:val="000000"/>
        </w:rPr>
        <w:t>индексе</w:t>
      </w:r>
      <w:r>
        <w:rPr>
          <w:rFonts w:ascii="Arial" w:eastAsia="Arial" w:hAnsi="Arial" w:cs="Arial"/>
          <w:color w:val="000000"/>
          <w:lang w:val="en-US"/>
        </w:rPr>
        <w:t xml:space="preserve"> Common Weakness Enumeration.</w:t>
      </w:r>
    </w:p>
    <w:p w14:paraId="55119B34" w14:textId="77777777" w:rsidR="00BF2466" w:rsidRDefault="00524BB2">
      <w:pPr>
        <w:jc w:val="both"/>
        <w:rPr>
          <w:rFonts w:ascii="Arial" w:eastAsia="Arial" w:hAnsi="Arial" w:cs="Arial"/>
          <w:color w:val="000000"/>
        </w:rPr>
      </w:pPr>
      <w:r>
        <w:rPr>
          <w:rFonts w:ascii="Arial" w:eastAsia="Arial" w:hAnsi="Arial" w:cs="Arial"/>
          <w:b/>
          <w:bCs/>
          <w:color w:val="000000"/>
        </w:rPr>
        <w:t>Подразделения вышеперечисленных настроек:</w:t>
      </w:r>
    </w:p>
    <w:p w14:paraId="1F7BFEF9" w14:textId="77777777" w:rsidR="00BF2466" w:rsidRDefault="00524BB2">
      <w:pPr>
        <w:numPr>
          <w:ilvl w:val="0"/>
          <w:numId w:val="6"/>
        </w:numPr>
        <w:pBdr>
          <w:top w:val="nil"/>
          <w:left w:val="nil"/>
          <w:bottom w:val="nil"/>
          <w:right w:val="nil"/>
          <w:between w:val="nil"/>
        </w:pBdr>
        <w:tabs>
          <w:tab w:val="left" w:pos="420"/>
        </w:tabs>
        <w:jc w:val="both"/>
        <w:rPr>
          <w:color w:val="000000"/>
        </w:rPr>
      </w:pPr>
      <w:r>
        <w:rPr>
          <w:rFonts w:ascii="Arial" w:eastAsia="Arial" w:hAnsi="Arial" w:cs="Arial"/>
          <w:color w:val="000000"/>
        </w:rPr>
        <w:t xml:space="preserve">Exactly match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точное совпадение;</w:t>
      </w:r>
    </w:p>
    <w:p w14:paraId="72F14B34" w14:textId="77777777" w:rsidR="00BF2466" w:rsidRDefault="00524BB2">
      <w:pPr>
        <w:numPr>
          <w:ilvl w:val="0"/>
          <w:numId w:val="6"/>
        </w:numPr>
        <w:pBdr>
          <w:top w:val="nil"/>
          <w:left w:val="nil"/>
          <w:bottom w:val="nil"/>
          <w:right w:val="nil"/>
          <w:between w:val="nil"/>
        </w:pBdr>
        <w:tabs>
          <w:tab w:val="left" w:pos="420"/>
        </w:tabs>
        <w:jc w:val="both"/>
        <w:rPr>
          <w:color w:val="000000"/>
        </w:rPr>
      </w:pPr>
      <w:r>
        <w:rPr>
          <w:rFonts w:ascii="Arial" w:eastAsia="Arial" w:hAnsi="Arial" w:cs="Arial"/>
          <w:color w:val="000000"/>
        </w:rPr>
        <w:t xml:space="preserve">Does not match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не соответствует;</w:t>
      </w:r>
    </w:p>
    <w:p w14:paraId="2DDF054D" w14:textId="77777777" w:rsidR="00BF2466" w:rsidRDefault="00524BB2">
      <w:pPr>
        <w:numPr>
          <w:ilvl w:val="0"/>
          <w:numId w:val="6"/>
        </w:numPr>
        <w:pBdr>
          <w:top w:val="nil"/>
          <w:left w:val="nil"/>
          <w:bottom w:val="nil"/>
          <w:right w:val="nil"/>
          <w:between w:val="nil"/>
        </w:pBdr>
        <w:tabs>
          <w:tab w:val="left" w:pos="420"/>
        </w:tabs>
        <w:jc w:val="both"/>
        <w:rPr>
          <w:color w:val="000000"/>
        </w:rPr>
      </w:pPr>
      <w:r>
        <w:rPr>
          <w:rFonts w:ascii="Arial" w:eastAsia="Arial" w:hAnsi="Arial" w:cs="Arial"/>
          <w:color w:val="000000"/>
        </w:rPr>
        <w:t xml:space="preserve">Contains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содержит;</w:t>
      </w:r>
    </w:p>
    <w:p w14:paraId="5FDB14BE" w14:textId="77777777" w:rsidR="00BF2466" w:rsidRDefault="00524BB2">
      <w:pPr>
        <w:numPr>
          <w:ilvl w:val="0"/>
          <w:numId w:val="6"/>
        </w:numPr>
        <w:pBdr>
          <w:top w:val="nil"/>
          <w:left w:val="nil"/>
          <w:bottom w:val="nil"/>
          <w:right w:val="nil"/>
          <w:between w:val="nil"/>
        </w:pBdr>
        <w:tabs>
          <w:tab w:val="left" w:pos="420"/>
        </w:tabs>
        <w:jc w:val="both"/>
        <w:rPr>
          <w:color w:val="000000"/>
        </w:rPr>
      </w:pPr>
      <w:r>
        <w:rPr>
          <w:rFonts w:ascii="Arial" w:eastAsia="Arial" w:hAnsi="Arial" w:cs="Arial"/>
          <w:color w:val="000000"/>
        </w:rPr>
        <w:t xml:space="preserve">Fuzzy match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частично содержит;</w:t>
      </w:r>
    </w:p>
    <w:p w14:paraId="72B79895" w14:textId="77777777" w:rsidR="00BF2466" w:rsidRDefault="00524BB2">
      <w:pPr>
        <w:numPr>
          <w:ilvl w:val="0"/>
          <w:numId w:val="6"/>
        </w:numPr>
        <w:pBdr>
          <w:top w:val="nil"/>
          <w:left w:val="nil"/>
          <w:bottom w:val="nil"/>
          <w:right w:val="nil"/>
          <w:between w:val="nil"/>
        </w:pBdr>
        <w:tabs>
          <w:tab w:val="left" w:pos="420"/>
        </w:tabs>
        <w:jc w:val="both"/>
        <w:rPr>
          <w:color w:val="000000"/>
        </w:rPr>
      </w:pPr>
      <w:r>
        <w:rPr>
          <w:rFonts w:ascii="Arial" w:eastAsia="Arial" w:hAnsi="Arial" w:cs="Arial"/>
          <w:color w:val="000000"/>
        </w:rPr>
        <w:t xml:space="preserve">Not contains </w:t>
      </w:r>
      <w:r>
        <w:rPr>
          <w:rFonts w:ascii="Arial" w:eastAsia="Arial" w:hAnsi="Arial" w:cs="Arial"/>
          <w:i/>
          <w:iCs/>
          <w:color w:val="000000"/>
        </w:rPr>
        <w:t>–</w:t>
      </w:r>
      <w:r>
        <w:rPr>
          <w:rFonts w:ascii="Arial" w:eastAsia="Arial" w:hAnsi="Arial" w:cs="Arial"/>
          <w:b/>
          <w:bCs/>
          <w:i/>
          <w:iCs/>
          <w:color w:val="000000"/>
        </w:rPr>
        <w:t xml:space="preserve"> </w:t>
      </w:r>
      <w:r>
        <w:rPr>
          <w:rFonts w:ascii="Arial" w:eastAsia="Arial" w:hAnsi="Arial" w:cs="Arial"/>
          <w:color w:val="000000"/>
        </w:rPr>
        <w:t>не содержит.</w:t>
      </w:r>
    </w:p>
    <w:p w14:paraId="08658AFC" w14:textId="77777777" w:rsidR="00BF2466" w:rsidRDefault="00524BB2">
      <w:pPr>
        <w:pBdr>
          <w:top w:val="nil"/>
          <w:left w:val="nil"/>
          <w:bottom w:val="nil"/>
          <w:right w:val="nil"/>
          <w:between w:val="nil"/>
        </w:pBdr>
        <w:tabs>
          <w:tab w:val="left" w:pos="420"/>
        </w:tabs>
        <w:jc w:val="both"/>
        <w:rPr>
          <w:rFonts w:ascii="Arial" w:eastAsia="Arial" w:hAnsi="Arial" w:cs="Arial"/>
          <w:color w:val="000000"/>
        </w:rPr>
      </w:pPr>
      <w:r>
        <w:rPr>
          <w:rFonts w:ascii="Arial" w:eastAsia="Arial" w:hAnsi="Arial" w:cs="Arial"/>
          <w:color w:val="000000"/>
        </w:rPr>
        <w:lastRenderedPageBreak/>
        <w:tab/>
        <w:t xml:space="preserve">Настройка примерной политики на критичное предупреждение о нахождении языка программирования Java в зависимостях. Данные пример приведен на рисунке </w:t>
      </w:r>
      <w:r>
        <w:rPr>
          <w:rFonts w:ascii="Arial" w:eastAsia="Arial" w:hAnsi="Arial" w:cs="Arial"/>
          <w:color w:val="000000"/>
          <w:lang w:val="ru-RU"/>
        </w:rPr>
        <w:t>14</w:t>
      </w:r>
      <w:r>
        <w:rPr>
          <w:rFonts w:ascii="Arial" w:eastAsia="Arial" w:hAnsi="Arial" w:cs="Arial"/>
          <w:color w:val="000000"/>
        </w:rPr>
        <w:t>.</w:t>
      </w:r>
    </w:p>
    <w:p w14:paraId="3A91ACF4" w14:textId="77777777" w:rsidR="00BF2466" w:rsidRDefault="00AA48BC">
      <w:pPr>
        <w:pBdr>
          <w:top w:val="nil"/>
          <w:left w:val="nil"/>
          <w:bottom w:val="nil"/>
          <w:right w:val="nil"/>
          <w:between w:val="nil"/>
        </w:pBdr>
        <w:tabs>
          <w:tab w:val="left" w:pos="420"/>
        </w:tabs>
        <w:spacing w:after="160"/>
        <w:jc w:val="both"/>
        <w:rPr>
          <w:rFonts w:ascii="Arial" w:eastAsia="Arial" w:hAnsi="Arial" w:cs="Arial"/>
          <w:color w:val="000000"/>
          <w:sz w:val="22"/>
          <w:szCs w:val="22"/>
        </w:rPr>
      </w:pPr>
      <w:r>
        <w:rPr>
          <w:rFonts w:ascii="Arial" w:eastAsia="Arial" w:hAnsi="Arial" w:cs="Arial"/>
          <w:noProof/>
          <w:color w:val="000000"/>
          <w:sz w:val="22"/>
          <w:szCs w:val="22"/>
        </w:rPr>
        <w:drawing>
          <wp:inline distT="0" distB="0" distL="0" distR="0" wp14:anchorId="5E162364" wp14:editId="12589543">
            <wp:extent cx="5939790" cy="3039745"/>
            <wp:effectExtent l="0" t="0" r="3810" b="0"/>
            <wp:docPr id="18436440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44083" name=""/>
                    <pic:cNvPicPr/>
                  </pic:nvPicPr>
                  <pic:blipFill>
                    <a:blip r:embed="rId25"/>
                    <a:stretch>
                      <a:fillRect/>
                    </a:stretch>
                  </pic:blipFill>
                  <pic:spPr>
                    <a:xfrm>
                      <a:off x="0" y="0"/>
                      <a:ext cx="5939790" cy="3039745"/>
                    </a:xfrm>
                    <a:prstGeom prst="rect">
                      <a:avLst/>
                    </a:prstGeom>
                  </pic:spPr>
                </pic:pic>
              </a:graphicData>
            </a:graphic>
          </wp:inline>
        </w:drawing>
      </w:r>
    </w:p>
    <w:p w14:paraId="01A4EA74" w14:textId="77777777" w:rsidR="00BF2466" w:rsidRPr="00D01118" w:rsidRDefault="00524BB2" w:rsidP="00A42525">
      <w:pPr>
        <w:pBdr>
          <w:top w:val="nil"/>
          <w:left w:val="nil"/>
          <w:bottom w:val="nil"/>
          <w:right w:val="nil"/>
          <w:between w:val="nil"/>
        </w:pBdr>
        <w:tabs>
          <w:tab w:val="left" w:pos="420"/>
        </w:tabs>
        <w:jc w:val="center"/>
        <w:rPr>
          <w:rFonts w:ascii="Arial" w:eastAsia="Arial" w:hAnsi="Arial" w:cs="Arial"/>
          <w:color w:val="000000"/>
          <w:lang w:val="ru-RU"/>
        </w:rPr>
      </w:pPr>
      <w:r>
        <w:rPr>
          <w:rFonts w:ascii="Arial" w:eastAsia="Arial" w:hAnsi="Arial" w:cs="Arial"/>
          <w:color w:val="000000"/>
        </w:rPr>
        <w:t xml:space="preserve">Рисунок </w:t>
      </w:r>
      <w:r>
        <w:rPr>
          <w:rFonts w:ascii="Arial" w:eastAsia="Arial" w:hAnsi="Arial" w:cs="Arial"/>
          <w:color w:val="000000"/>
          <w:lang w:val="ru-RU"/>
        </w:rPr>
        <w:t>14</w:t>
      </w:r>
      <w:r>
        <w:rPr>
          <w:rFonts w:ascii="Arial" w:eastAsia="Arial" w:hAnsi="Arial" w:cs="Arial"/>
          <w:color w:val="000000"/>
        </w:rPr>
        <w:t xml:space="preserve"> – </w:t>
      </w:r>
      <w:bookmarkStart w:id="27" w:name="_mypyzuvpsysw" w:colFirst="0" w:colLast="0"/>
      <w:bookmarkEnd w:id="27"/>
      <w:r>
        <w:rPr>
          <w:rFonts w:ascii="Arial" w:eastAsia="Arial" w:hAnsi="Arial" w:cs="Arial"/>
          <w:color w:val="000000"/>
          <w:lang w:val="ru-RU"/>
        </w:rPr>
        <w:t>Настройка политик</w:t>
      </w:r>
    </w:p>
    <w:p w14:paraId="2EC32781" w14:textId="77777777" w:rsidR="00804397" w:rsidRDefault="00804397" w:rsidP="00804397">
      <w:pPr>
        <w:pStyle w:val="afc"/>
        <w:tabs>
          <w:tab w:val="left" w:pos="420"/>
        </w:tabs>
        <w:ind w:left="0"/>
        <w:jc w:val="both"/>
        <w:rPr>
          <w:rFonts w:ascii="Arial Regular" w:hAnsi="Arial Regular" w:cs="Arial Regular"/>
          <w:sz w:val="24"/>
          <w:szCs w:val="24"/>
        </w:rPr>
      </w:pPr>
      <w:r>
        <w:rPr>
          <w:rFonts w:ascii="Arial Regular" w:hAnsi="Arial Regular" w:cs="Arial Regular"/>
          <w:sz w:val="24"/>
          <w:szCs w:val="24"/>
        </w:rPr>
        <w:t>После произведения анализа можно перейти во вкладку Алерты, для просмотра срабатываний политики на тестовом примере.</w:t>
      </w:r>
    </w:p>
    <w:p w14:paraId="0FCF3EA8" w14:textId="77777777" w:rsidR="00804397" w:rsidRDefault="00804397" w:rsidP="00804397">
      <w:pPr>
        <w:pStyle w:val="afc"/>
        <w:tabs>
          <w:tab w:val="left" w:pos="420"/>
        </w:tabs>
        <w:ind w:left="0"/>
        <w:jc w:val="both"/>
        <w:rPr>
          <w:rFonts w:ascii="Arial Regular" w:hAnsi="Arial Regular" w:cs="Arial Regular"/>
          <w:sz w:val="24"/>
          <w:szCs w:val="24"/>
        </w:rPr>
      </w:pPr>
    </w:p>
    <w:p w14:paraId="1CA37A41" w14:textId="77777777" w:rsidR="00804397" w:rsidRDefault="00804397" w:rsidP="00804397">
      <w:pPr>
        <w:pStyle w:val="afc"/>
        <w:tabs>
          <w:tab w:val="left" w:pos="420"/>
        </w:tabs>
        <w:ind w:left="0"/>
        <w:jc w:val="both"/>
        <w:rPr>
          <w:rFonts w:ascii="Arial Regular" w:hAnsi="Arial Regular" w:cs="Arial Regular"/>
        </w:rPr>
      </w:pPr>
      <w:r>
        <w:rPr>
          <w:rFonts w:ascii="Arial Regular" w:hAnsi="Arial Regular" w:cs="Arial Regular"/>
          <w:noProof/>
        </w:rPr>
        <w:drawing>
          <wp:inline distT="0" distB="0" distL="0" distR="0" wp14:anchorId="6B62EE53" wp14:editId="4D5DCED4">
            <wp:extent cx="5939790" cy="3053715"/>
            <wp:effectExtent l="0" t="0" r="3810" b="0"/>
            <wp:docPr id="9802232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23250" name=""/>
                    <pic:cNvPicPr/>
                  </pic:nvPicPr>
                  <pic:blipFill>
                    <a:blip r:embed="rId24"/>
                    <a:stretch>
                      <a:fillRect/>
                    </a:stretch>
                  </pic:blipFill>
                  <pic:spPr>
                    <a:xfrm>
                      <a:off x="0" y="0"/>
                      <a:ext cx="5939790" cy="3053715"/>
                    </a:xfrm>
                    <a:prstGeom prst="rect">
                      <a:avLst/>
                    </a:prstGeom>
                  </pic:spPr>
                </pic:pic>
              </a:graphicData>
            </a:graphic>
          </wp:inline>
        </w:drawing>
      </w:r>
    </w:p>
    <w:p w14:paraId="4695C8D2" w14:textId="77777777" w:rsidR="00804397" w:rsidRDefault="00804397" w:rsidP="00804397">
      <w:pPr>
        <w:pStyle w:val="afb"/>
        <w:tabs>
          <w:tab w:val="left" w:pos="420"/>
        </w:tabs>
        <w:jc w:val="center"/>
        <w:rPr>
          <w:rFonts w:ascii="Arial Regular" w:hAnsi="Arial Regular" w:cs="Arial Regular"/>
          <w:b w:val="0"/>
          <w:bCs w:val="0"/>
          <w:sz w:val="24"/>
          <w:szCs w:val="24"/>
        </w:rPr>
      </w:pPr>
      <w:r>
        <w:rPr>
          <w:rFonts w:ascii="Arial Regular" w:hAnsi="Arial Regular" w:cs="Arial Regular"/>
          <w:b w:val="0"/>
          <w:bCs w:val="0"/>
          <w:sz w:val="24"/>
          <w:szCs w:val="24"/>
        </w:rPr>
        <w:t xml:space="preserve">Рисунок </w:t>
      </w:r>
      <w:r>
        <w:rPr>
          <w:rFonts w:ascii="Arial Regular" w:hAnsi="Arial Regular" w:cs="Arial Regular"/>
          <w:b w:val="0"/>
          <w:bCs w:val="0"/>
          <w:sz w:val="24"/>
          <w:szCs w:val="24"/>
        </w:rPr>
        <w:fldChar w:fldCharType="begin"/>
      </w:r>
      <w:r>
        <w:rPr>
          <w:rFonts w:ascii="Arial Regular" w:hAnsi="Arial Regular" w:cs="Arial Regular"/>
          <w:b w:val="0"/>
          <w:bCs w:val="0"/>
          <w:sz w:val="24"/>
          <w:szCs w:val="24"/>
        </w:rPr>
        <w:instrText xml:space="preserve"> SEQ Рисунок \* ARABIC </w:instrText>
      </w:r>
      <w:r>
        <w:rPr>
          <w:rFonts w:ascii="Arial Regular" w:hAnsi="Arial Regular" w:cs="Arial Regular"/>
          <w:b w:val="0"/>
          <w:bCs w:val="0"/>
          <w:sz w:val="24"/>
          <w:szCs w:val="24"/>
        </w:rPr>
        <w:fldChar w:fldCharType="separate"/>
      </w:r>
      <w:r>
        <w:rPr>
          <w:rFonts w:ascii="Arial Regular" w:hAnsi="Arial Regular" w:cs="Arial Regular"/>
          <w:b w:val="0"/>
          <w:bCs w:val="0"/>
          <w:sz w:val="24"/>
          <w:szCs w:val="24"/>
        </w:rPr>
        <w:t>1</w:t>
      </w:r>
      <w:r>
        <w:rPr>
          <w:rFonts w:ascii="Arial Regular" w:hAnsi="Arial Regular" w:cs="Arial Regular"/>
          <w:b w:val="0"/>
          <w:bCs w:val="0"/>
          <w:sz w:val="24"/>
          <w:szCs w:val="24"/>
        </w:rPr>
        <w:fldChar w:fldCharType="end"/>
      </w:r>
      <w:r>
        <w:rPr>
          <w:rFonts w:ascii="Arial Regular" w:hAnsi="Arial Regular" w:cs="Arial Regular"/>
          <w:b w:val="0"/>
          <w:bCs w:val="0"/>
          <w:sz w:val="24"/>
          <w:szCs w:val="24"/>
        </w:rPr>
        <w:t>5 - Просмотр срабатывания политики</w:t>
      </w:r>
    </w:p>
    <w:p w14:paraId="7B460121" w14:textId="77777777" w:rsidR="00804397" w:rsidRDefault="00804397" w:rsidP="00804397">
      <w:pPr>
        <w:pStyle w:val="afc"/>
        <w:tabs>
          <w:tab w:val="left" w:pos="420"/>
        </w:tabs>
        <w:ind w:left="0"/>
        <w:jc w:val="both"/>
        <w:rPr>
          <w:rFonts w:ascii="Arial Regular" w:hAnsi="Arial Regular" w:cs="Arial Regular"/>
        </w:rPr>
      </w:pPr>
      <w:r>
        <w:rPr>
          <w:rFonts w:ascii="Arial Regular" w:hAnsi="Arial Regular" w:cs="Arial Regular"/>
        </w:rPr>
        <w:tab/>
      </w:r>
    </w:p>
    <w:p w14:paraId="47A6599B" w14:textId="77777777" w:rsidR="00804397" w:rsidRDefault="00804397" w:rsidP="00804397">
      <w:pPr>
        <w:pStyle w:val="afc"/>
        <w:tabs>
          <w:tab w:val="left" w:pos="420"/>
        </w:tabs>
        <w:ind w:left="0"/>
        <w:jc w:val="both"/>
        <w:rPr>
          <w:rFonts w:ascii="Arial Regular" w:hAnsi="Arial Regular" w:cs="Arial Regular"/>
          <w:sz w:val="24"/>
          <w:szCs w:val="24"/>
        </w:rPr>
      </w:pPr>
      <w:r>
        <w:rPr>
          <w:rFonts w:ascii="Arial Regular" w:hAnsi="Arial Regular" w:cs="Arial Regular"/>
          <w:sz w:val="24"/>
          <w:szCs w:val="24"/>
        </w:rPr>
        <w:tab/>
        <w:t xml:space="preserve">На рисунке 15 приведен пример отображения записей о срабатывании политики на язык программирования </w:t>
      </w:r>
      <w:r>
        <w:rPr>
          <w:rFonts w:ascii="Arial Regular" w:hAnsi="Arial Regular" w:cs="Arial Regular"/>
          <w:sz w:val="24"/>
          <w:szCs w:val="24"/>
          <w:lang w:val="en-US"/>
        </w:rPr>
        <w:t>Java</w:t>
      </w:r>
      <w:r>
        <w:rPr>
          <w:rFonts w:ascii="Arial Regular" w:hAnsi="Arial Regular" w:cs="Arial Regular"/>
          <w:sz w:val="24"/>
          <w:szCs w:val="24"/>
        </w:rPr>
        <w:t>.</w:t>
      </w:r>
    </w:p>
    <w:p w14:paraId="53C86AA5" w14:textId="77777777" w:rsidR="00804397" w:rsidRDefault="00804397" w:rsidP="00804397">
      <w:pPr>
        <w:pStyle w:val="afc"/>
        <w:tabs>
          <w:tab w:val="left" w:pos="420"/>
        </w:tabs>
        <w:ind w:left="0"/>
        <w:jc w:val="both"/>
        <w:rPr>
          <w:rFonts w:ascii="Arial Regular" w:hAnsi="Arial Regular" w:cs="Arial Regular"/>
          <w:sz w:val="24"/>
          <w:szCs w:val="24"/>
        </w:rPr>
      </w:pPr>
      <w:r>
        <w:rPr>
          <w:rFonts w:ascii="Arial Regular" w:hAnsi="Arial Regular" w:cs="Arial Regular"/>
          <w:sz w:val="24"/>
          <w:szCs w:val="24"/>
        </w:rPr>
        <w:lastRenderedPageBreak/>
        <w:tab/>
        <w:t xml:space="preserve">Для добавления политик во вкладку игнорируемых, требуется выбрать интересующие зависипости галочками, а после нажать на кнопку </w:t>
      </w:r>
      <w:r>
        <w:rPr>
          <w:rFonts w:ascii="Arial Regular" w:hAnsi="Arial Regular" w:cs="Arial Regular"/>
          <w:color w:val="000000"/>
        </w:rPr>
        <w:t>«</w:t>
      </w:r>
      <w:r>
        <w:rPr>
          <w:rFonts w:ascii="Arial Regular" w:hAnsi="Arial Regular" w:cs="Arial Regular"/>
          <w:sz w:val="24"/>
          <w:szCs w:val="24"/>
        </w:rPr>
        <w:t>Действия</w:t>
      </w:r>
      <w:r>
        <w:rPr>
          <w:rFonts w:ascii="Arial Regular" w:hAnsi="Arial Regular" w:cs="Arial Regular"/>
          <w:color w:val="000000"/>
        </w:rPr>
        <w:t>»</w:t>
      </w:r>
      <w:r>
        <w:rPr>
          <w:rFonts w:ascii="Arial Regular" w:hAnsi="Arial Regular" w:cs="Arial Regular"/>
          <w:sz w:val="24"/>
          <w:szCs w:val="24"/>
        </w:rPr>
        <w:t xml:space="preserve">, при нажатии на кнопку </w:t>
      </w:r>
      <w:r>
        <w:rPr>
          <w:rFonts w:ascii="Arial Regular" w:hAnsi="Arial Regular" w:cs="Arial Regular"/>
          <w:color w:val="000000"/>
        </w:rPr>
        <w:t>«</w:t>
      </w:r>
      <w:r>
        <w:rPr>
          <w:rFonts w:ascii="Arial Regular" w:hAnsi="Arial Regular" w:cs="Arial Regular"/>
          <w:sz w:val="24"/>
          <w:szCs w:val="24"/>
        </w:rPr>
        <w:t>Игнорировать на</w:t>
      </w:r>
      <w:r>
        <w:rPr>
          <w:rFonts w:ascii="Arial Regular" w:hAnsi="Arial Regular" w:cs="Arial Regular"/>
          <w:color w:val="000000"/>
        </w:rPr>
        <w:t>»</w:t>
      </w:r>
      <w:r>
        <w:rPr>
          <w:rFonts w:ascii="Arial Regular" w:hAnsi="Arial Regular" w:cs="Arial Regular"/>
          <w:sz w:val="24"/>
          <w:szCs w:val="24"/>
        </w:rPr>
        <w:t xml:space="preserve"> можно выбрать длительность игнорирования политики. Пример приведен на рисунке 16.</w:t>
      </w:r>
    </w:p>
    <w:p w14:paraId="4AB025E4" w14:textId="77777777" w:rsidR="00804397" w:rsidRDefault="00804397" w:rsidP="00804397">
      <w:pPr>
        <w:pStyle w:val="afc"/>
        <w:tabs>
          <w:tab w:val="left" w:pos="420"/>
        </w:tabs>
        <w:ind w:left="0"/>
        <w:jc w:val="both"/>
        <w:rPr>
          <w:rFonts w:ascii="Arial Regular" w:hAnsi="Arial Regular" w:cs="Arial Regular"/>
          <w:sz w:val="24"/>
          <w:szCs w:val="24"/>
        </w:rPr>
      </w:pPr>
      <w:r>
        <w:rPr>
          <w:rFonts w:ascii="Arial Regular" w:hAnsi="Arial Regular" w:cs="Arial Regular"/>
          <w:sz w:val="24"/>
          <w:szCs w:val="24"/>
        </w:rPr>
        <w:tab/>
        <w:t>В открывшемся окне следует написать причину игнорирования политики.</w:t>
      </w:r>
    </w:p>
    <w:p w14:paraId="62AA6F85" w14:textId="77777777" w:rsidR="00804397" w:rsidRDefault="00804397" w:rsidP="00804397">
      <w:pPr>
        <w:pStyle w:val="afc"/>
        <w:tabs>
          <w:tab w:val="left" w:pos="420"/>
        </w:tabs>
        <w:ind w:left="0"/>
        <w:jc w:val="both"/>
        <w:rPr>
          <w:rFonts w:ascii="Arial Regular" w:hAnsi="Arial Regular" w:cs="Arial Regular"/>
          <w:sz w:val="24"/>
          <w:szCs w:val="24"/>
        </w:rPr>
      </w:pPr>
    </w:p>
    <w:p w14:paraId="3F853D66" w14:textId="77777777" w:rsidR="00804397" w:rsidRDefault="00804397" w:rsidP="00804397">
      <w:pPr>
        <w:pStyle w:val="afc"/>
        <w:tabs>
          <w:tab w:val="left" w:pos="420"/>
        </w:tabs>
        <w:ind w:left="0"/>
        <w:jc w:val="both"/>
        <w:rPr>
          <w:rFonts w:ascii="Arial Regular" w:hAnsi="Arial Regular" w:cs="Arial Regular"/>
        </w:rPr>
      </w:pPr>
      <w:r>
        <w:rPr>
          <w:rFonts w:ascii="Arial Regular" w:hAnsi="Arial Regular" w:cs="Arial Regular"/>
          <w:noProof/>
        </w:rPr>
        <w:drawing>
          <wp:inline distT="0" distB="0" distL="0" distR="0" wp14:anchorId="22D46B6A" wp14:editId="4A299786">
            <wp:extent cx="5939790" cy="3039745"/>
            <wp:effectExtent l="0" t="0" r="3810" b="0"/>
            <wp:docPr id="15747655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65570" name=""/>
                    <pic:cNvPicPr/>
                  </pic:nvPicPr>
                  <pic:blipFill>
                    <a:blip r:embed="rId26"/>
                    <a:stretch>
                      <a:fillRect/>
                    </a:stretch>
                  </pic:blipFill>
                  <pic:spPr>
                    <a:xfrm>
                      <a:off x="0" y="0"/>
                      <a:ext cx="5939790" cy="3039745"/>
                    </a:xfrm>
                    <a:prstGeom prst="rect">
                      <a:avLst/>
                    </a:prstGeom>
                  </pic:spPr>
                </pic:pic>
              </a:graphicData>
            </a:graphic>
          </wp:inline>
        </w:drawing>
      </w:r>
    </w:p>
    <w:p w14:paraId="75914419" w14:textId="77777777" w:rsidR="00804397" w:rsidRDefault="00804397" w:rsidP="00804397">
      <w:pPr>
        <w:pStyle w:val="afb"/>
        <w:tabs>
          <w:tab w:val="left" w:pos="420"/>
        </w:tabs>
        <w:jc w:val="center"/>
        <w:rPr>
          <w:rFonts w:ascii="Arial Regular" w:hAnsi="Arial Regular" w:cs="Arial Regular"/>
          <w:b w:val="0"/>
          <w:bCs w:val="0"/>
          <w:sz w:val="24"/>
          <w:szCs w:val="24"/>
        </w:rPr>
      </w:pPr>
      <w:r>
        <w:rPr>
          <w:rFonts w:ascii="Arial Regular" w:hAnsi="Arial Regular" w:cs="Arial Regular"/>
          <w:b w:val="0"/>
          <w:bCs w:val="0"/>
          <w:sz w:val="24"/>
          <w:szCs w:val="24"/>
        </w:rPr>
        <w:t>Рисунок 16 - Добавление политики во вкладку игнорируемых</w:t>
      </w:r>
    </w:p>
    <w:p w14:paraId="60EE6F50" w14:textId="77777777" w:rsidR="00804397" w:rsidRDefault="00804397" w:rsidP="00804397">
      <w:pPr>
        <w:pStyle w:val="afc"/>
        <w:tabs>
          <w:tab w:val="left" w:pos="420"/>
        </w:tabs>
        <w:ind w:left="0"/>
        <w:jc w:val="center"/>
        <w:rPr>
          <w:rFonts w:ascii="Arial Regular" w:hAnsi="Arial Regular" w:cs="Arial Regular"/>
          <w:sz w:val="24"/>
          <w:szCs w:val="24"/>
        </w:rPr>
      </w:pPr>
    </w:p>
    <w:p w14:paraId="36313032" w14:textId="77777777" w:rsidR="00804397" w:rsidRPr="002467E4" w:rsidRDefault="00804397" w:rsidP="00804397">
      <w:pPr>
        <w:pStyle w:val="afc"/>
        <w:tabs>
          <w:tab w:val="left" w:pos="420"/>
        </w:tabs>
        <w:ind w:left="0"/>
        <w:jc w:val="both"/>
        <w:rPr>
          <w:rFonts w:ascii="Arial Regular" w:hAnsi="Arial Regular" w:cs="Arial Regular"/>
          <w:sz w:val="24"/>
          <w:szCs w:val="24"/>
        </w:rPr>
      </w:pPr>
      <w:r>
        <w:rPr>
          <w:rFonts w:ascii="Arial Regular" w:hAnsi="Arial Regular" w:cs="Arial Regular"/>
          <w:sz w:val="24"/>
          <w:szCs w:val="24"/>
        </w:rPr>
        <w:tab/>
        <w:t>Каждой игнорируемой политики присуждается свой номер. При нажатии на номер, откроется страница с полной информацией об игнорируемой политике.</w:t>
      </w:r>
    </w:p>
    <w:p w14:paraId="1812C9BB" w14:textId="77777777" w:rsidR="00BF2466" w:rsidRPr="00804397" w:rsidRDefault="00524BB2">
      <w:pPr>
        <w:rPr>
          <w:rFonts w:ascii="Arial" w:eastAsia="Arial" w:hAnsi="Arial" w:cs="Arial"/>
          <w:b/>
          <w:bCs/>
          <w:lang w:val="ru-RU"/>
        </w:rPr>
      </w:pPr>
      <w:r>
        <w:br w:type="page"/>
      </w:r>
    </w:p>
    <w:p w14:paraId="23D1BD10" w14:textId="77777777" w:rsidR="00BF2466" w:rsidRDefault="00347D15">
      <w:pPr>
        <w:pStyle w:val="3"/>
        <w:numPr>
          <w:ilvl w:val="2"/>
          <w:numId w:val="8"/>
        </w:numPr>
        <w:ind w:firstLine="851"/>
      </w:pPr>
      <w:bookmarkStart w:id="28" w:name="_o3umntcv4rv8" w:colFirst="0" w:colLast="0"/>
      <w:bookmarkEnd w:id="28"/>
      <w:r>
        <w:rPr>
          <w:rFonts w:ascii="Arial" w:eastAsia="Arial" w:hAnsi="Arial" w:cs="Arial"/>
          <w:lang w:val="ru-RU"/>
        </w:rPr>
        <w:lastRenderedPageBreak/>
        <w:t>Активные</w:t>
      </w:r>
    </w:p>
    <w:p w14:paraId="404ED625" w14:textId="77777777" w:rsidR="005960C9" w:rsidRDefault="00DC3469" w:rsidP="00A42525">
      <w:pPr>
        <w:keepNext/>
        <w:keepLines/>
        <w:spacing w:before="100" w:after="80"/>
        <w:jc w:val="center"/>
        <w:rPr>
          <w:rFonts w:ascii="Arial" w:eastAsia="Arial" w:hAnsi="Arial" w:cs="Arial"/>
          <w:lang w:val="ru-RU"/>
        </w:rPr>
      </w:pPr>
      <w:r>
        <w:rPr>
          <w:rFonts w:ascii="Arial" w:eastAsia="Arial" w:hAnsi="Arial" w:cs="Arial"/>
          <w:noProof/>
          <w:lang w:val="ru-RU"/>
        </w:rPr>
        <w:drawing>
          <wp:inline distT="0" distB="0" distL="0" distR="0" wp14:anchorId="38A6DD9A" wp14:editId="74902253">
            <wp:extent cx="5939790" cy="3044190"/>
            <wp:effectExtent l="0" t="0" r="3810" b="3810"/>
            <wp:docPr id="9318563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56358" name=""/>
                    <pic:cNvPicPr/>
                  </pic:nvPicPr>
                  <pic:blipFill>
                    <a:blip r:embed="rId27"/>
                    <a:stretch>
                      <a:fillRect/>
                    </a:stretch>
                  </pic:blipFill>
                  <pic:spPr>
                    <a:xfrm>
                      <a:off x="0" y="0"/>
                      <a:ext cx="5939790" cy="3044190"/>
                    </a:xfrm>
                    <a:prstGeom prst="rect">
                      <a:avLst/>
                    </a:prstGeom>
                  </pic:spPr>
                </pic:pic>
              </a:graphicData>
            </a:graphic>
          </wp:inline>
        </w:drawing>
      </w:r>
    </w:p>
    <w:p w14:paraId="2B7A2049" w14:textId="77777777" w:rsidR="00BF2466" w:rsidRPr="00D01118" w:rsidRDefault="00524BB2" w:rsidP="00A42525">
      <w:pPr>
        <w:keepNext/>
        <w:keepLines/>
        <w:spacing w:before="100" w:after="80"/>
        <w:jc w:val="center"/>
        <w:rPr>
          <w:rFonts w:ascii="Arial" w:eastAsia="Arial" w:hAnsi="Arial" w:cs="Arial"/>
          <w:lang w:val="ru-RU"/>
        </w:rPr>
      </w:pPr>
      <w:r>
        <w:rPr>
          <w:rFonts w:ascii="Arial" w:eastAsia="Arial" w:hAnsi="Arial" w:cs="Arial"/>
        </w:rPr>
        <w:t xml:space="preserve">Рисунок </w:t>
      </w:r>
      <w:r>
        <w:rPr>
          <w:rFonts w:ascii="Arial" w:eastAsia="Arial" w:hAnsi="Arial" w:cs="Arial"/>
          <w:lang w:val="ru-RU"/>
        </w:rPr>
        <w:t>17</w:t>
      </w:r>
      <w:r>
        <w:rPr>
          <w:rFonts w:ascii="Arial" w:eastAsia="Arial" w:hAnsi="Arial" w:cs="Arial"/>
        </w:rPr>
        <w:t xml:space="preserve"> - Активные </w:t>
      </w:r>
      <w:r>
        <w:rPr>
          <w:rFonts w:ascii="Arial" w:eastAsia="Arial" w:hAnsi="Arial" w:cs="Arial"/>
          <w:lang w:val="ru-RU"/>
        </w:rPr>
        <w:t>алерты</w:t>
      </w:r>
    </w:p>
    <w:p w14:paraId="07355801" w14:textId="77777777" w:rsidR="00BF2466" w:rsidRDefault="00BF2466">
      <w:pPr>
        <w:rPr>
          <w:rFonts w:ascii="Arial" w:eastAsia="Arial" w:hAnsi="Arial" w:cs="Arial"/>
        </w:rPr>
      </w:pPr>
    </w:p>
    <w:p w14:paraId="247DDCC8" w14:textId="77777777" w:rsidR="00BF2466" w:rsidRDefault="00524BB2">
      <w:pPr>
        <w:spacing w:before="100"/>
        <w:jc w:val="both"/>
        <w:rPr>
          <w:rFonts w:ascii="Arial" w:eastAsia="Arial" w:hAnsi="Arial" w:cs="Arial"/>
          <w:color w:val="000000"/>
        </w:rPr>
      </w:pPr>
      <w:r>
        <w:rPr>
          <w:rFonts w:ascii="Arial" w:eastAsia="Arial" w:hAnsi="Arial" w:cs="Arial"/>
          <w:color w:val="000000"/>
        </w:rPr>
        <w:tab/>
        <w:t xml:space="preserve">В данном окне, представленном на рисунке </w:t>
      </w:r>
      <w:r>
        <w:rPr>
          <w:rFonts w:ascii="Arial" w:eastAsia="Arial" w:hAnsi="Arial" w:cs="Arial"/>
          <w:color w:val="000000"/>
          <w:lang w:val="ru-RU"/>
        </w:rPr>
        <w:t>17</w:t>
      </w:r>
      <w:r>
        <w:rPr>
          <w:rFonts w:ascii="Arial" w:eastAsia="Arial" w:hAnsi="Arial" w:cs="Arial"/>
          <w:color w:val="000000"/>
        </w:rPr>
        <w:t xml:space="preserve">, отображается список уведомлений о сработавших политиках по результатам последнего анализа (проекта, образа или компонента в прокси-репозитории). Если же не требуется, чтобы они отображались в активных, их можно переместить в </w:t>
      </w:r>
      <w:r>
        <w:rPr>
          <w:rFonts w:ascii="Arial" w:eastAsia="Arial" w:hAnsi="Arial" w:cs="Arial"/>
          <w:color w:val="000000"/>
          <w:lang w:val="ru-RU"/>
        </w:rPr>
        <w:t xml:space="preserve">Игнорируемые, </w:t>
      </w:r>
      <w:r>
        <w:rPr>
          <w:rFonts w:ascii="Arial" w:eastAsia="Arial" w:hAnsi="Arial" w:cs="Arial"/>
          <w:color w:val="000000"/>
        </w:rPr>
        <w:t xml:space="preserve">подробное описание как это сделать приведено в разделе 4.6.3 </w:t>
      </w:r>
      <w:r>
        <w:rPr>
          <w:rFonts w:ascii="Arial" w:eastAsia="Arial" w:hAnsi="Arial" w:cs="Arial"/>
          <w:color w:val="000000"/>
          <w:lang w:val="ru-RU"/>
        </w:rPr>
        <w:t>Игнорируемые</w:t>
      </w:r>
      <w:r>
        <w:rPr>
          <w:rFonts w:ascii="Arial" w:eastAsia="Arial" w:hAnsi="Arial" w:cs="Arial"/>
          <w:color w:val="000000"/>
        </w:rPr>
        <w:t>. В следствии чего это позволит уменьшить список для более наглядного и доступного ознакомления с и</w:t>
      </w:r>
      <w:r>
        <w:rPr>
          <w:rFonts w:ascii="Arial" w:eastAsia="Arial" w:hAnsi="Arial" w:cs="Arial"/>
          <w:color w:val="000000"/>
          <w:lang w:val="ru-RU"/>
        </w:rPr>
        <w:t>н</w:t>
      </w:r>
      <w:r>
        <w:rPr>
          <w:rFonts w:ascii="Arial" w:eastAsia="Arial" w:hAnsi="Arial" w:cs="Arial"/>
          <w:color w:val="000000"/>
        </w:rPr>
        <w:t>формацией. Примеры наст</w:t>
      </w:r>
      <w:r>
        <w:rPr>
          <w:rFonts w:ascii="Arial" w:eastAsia="Arial" w:hAnsi="Arial" w:cs="Arial"/>
          <w:color w:val="000000"/>
          <w:lang w:val="ru-RU"/>
        </w:rPr>
        <w:t>р</w:t>
      </w:r>
      <w:r>
        <w:rPr>
          <w:rFonts w:ascii="Arial" w:eastAsia="Arial" w:hAnsi="Arial" w:cs="Arial"/>
          <w:color w:val="000000"/>
        </w:rPr>
        <w:t>ойки отображения данных представлены в таблицах 2 и 3. Информация о том, как работать с этим разделом приведена в разделе 4.6.1. Настройка политик.</w:t>
      </w:r>
    </w:p>
    <w:p w14:paraId="0B8BA3E6" w14:textId="77777777" w:rsidR="00BF2466" w:rsidRDefault="00BF2466">
      <w:pPr>
        <w:spacing w:before="100"/>
        <w:jc w:val="both"/>
        <w:rPr>
          <w:rFonts w:ascii="Arial" w:eastAsia="Arial" w:hAnsi="Arial" w:cs="Arial"/>
        </w:rPr>
      </w:pPr>
    </w:p>
    <w:p w14:paraId="071B6DB9" w14:textId="77777777" w:rsidR="00BF2466" w:rsidRDefault="00524BB2">
      <w:pPr>
        <w:rPr>
          <w:rFonts w:ascii="Arial" w:eastAsia="Arial" w:hAnsi="Arial" w:cs="Arial"/>
        </w:rPr>
      </w:pPr>
      <w:r>
        <w:rPr>
          <w:rFonts w:ascii="Arial" w:eastAsia="Arial" w:hAnsi="Arial" w:cs="Arial"/>
        </w:rPr>
        <w:t>Таблица 2 – Фильтры</w:t>
      </w:r>
    </w:p>
    <w:tbl>
      <w:tblPr>
        <w:tblStyle w:val="a7"/>
        <w:tblW w:w="949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7088"/>
      </w:tblGrid>
      <w:tr w:rsidR="00BF2466" w14:paraId="0D654564"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424D0A67" w14:textId="77777777" w:rsidR="00BF2466" w:rsidRDefault="00524BB2">
            <w:pPr>
              <w:spacing w:before="100"/>
              <w:jc w:val="both"/>
              <w:rPr>
                <w:rFonts w:ascii="Arial" w:eastAsia="Arial" w:hAnsi="Arial" w:cs="Arial"/>
                <w:i/>
                <w:iCs/>
              </w:rPr>
            </w:pPr>
            <w:r>
              <w:rPr>
                <w:rFonts w:ascii="Arial" w:eastAsia="Arial" w:hAnsi="Arial" w:cs="Arial"/>
                <w:b/>
                <w:bCs/>
              </w:rPr>
              <w:t>Поля фильтров</w:t>
            </w:r>
          </w:p>
        </w:tc>
        <w:tc>
          <w:tcPr>
            <w:tcW w:w="7088" w:type="dxa"/>
          </w:tcPr>
          <w:p w14:paraId="2094F41A" w14:textId="77777777" w:rsidR="00BF2466" w:rsidRDefault="00524BB2">
            <w:pPr>
              <w:spacing w:before="100"/>
              <w:jc w:val="both"/>
              <w:rPr>
                <w:rFonts w:ascii="Arial" w:eastAsia="Arial" w:hAnsi="Arial" w:cs="Arial"/>
              </w:rPr>
            </w:pPr>
            <w:r>
              <w:rPr>
                <w:rFonts w:ascii="Arial" w:eastAsia="Arial" w:hAnsi="Arial" w:cs="Arial"/>
                <w:b/>
                <w:bCs/>
              </w:rPr>
              <w:t>Описание</w:t>
            </w:r>
          </w:p>
        </w:tc>
      </w:tr>
      <w:tr w:rsidR="00BF2466" w14:paraId="6BF3331F"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0123CCCC" w14:textId="77777777" w:rsidR="00BF2466" w:rsidRPr="0056188C" w:rsidRDefault="0056188C">
            <w:pPr>
              <w:spacing w:before="100"/>
              <w:jc w:val="both"/>
              <w:rPr>
                <w:rFonts w:ascii="Arial" w:eastAsia="Arial" w:hAnsi="Arial" w:cs="Arial"/>
                <w:i/>
                <w:iCs/>
                <w:color w:val="000000"/>
                <w:lang w:val="ru-RU"/>
              </w:rPr>
            </w:pPr>
            <w:r>
              <w:rPr>
                <w:rFonts w:ascii="Arial" w:eastAsia="Arial" w:hAnsi="Arial" w:cs="Arial"/>
                <w:color w:val="000000"/>
                <w:lang w:val="ru-RU"/>
              </w:rPr>
              <w:t>Поиск</w:t>
            </w:r>
          </w:p>
        </w:tc>
        <w:tc>
          <w:tcPr>
            <w:tcW w:w="7088" w:type="dxa"/>
          </w:tcPr>
          <w:p w14:paraId="55745BD1" w14:textId="77777777" w:rsidR="00BF2466" w:rsidRDefault="00524BB2">
            <w:pPr>
              <w:spacing w:before="100"/>
              <w:jc w:val="both"/>
              <w:rPr>
                <w:rFonts w:ascii="Arial" w:eastAsia="Arial" w:hAnsi="Arial" w:cs="Arial"/>
                <w:color w:val="000000"/>
              </w:rPr>
            </w:pPr>
            <w:r>
              <w:rPr>
                <w:rFonts w:ascii="Arial" w:eastAsia="Arial" w:hAnsi="Arial" w:cs="Arial"/>
                <w:color w:val="000000"/>
              </w:rPr>
              <w:t>Поле для поиска активных политик по названию.</w:t>
            </w:r>
          </w:p>
        </w:tc>
      </w:tr>
      <w:tr w:rsidR="00BF2466" w14:paraId="2F12B5F7"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6BFD1B87" w14:textId="77777777" w:rsidR="00BF2466" w:rsidRPr="0056188C" w:rsidRDefault="0056188C">
            <w:pPr>
              <w:spacing w:before="100"/>
              <w:jc w:val="both"/>
              <w:rPr>
                <w:rFonts w:ascii="Arial" w:eastAsia="Arial" w:hAnsi="Arial" w:cs="Arial"/>
                <w:i/>
                <w:iCs/>
                <w:lang w:val="ru-RU"/>
              </w:rPr>
            </w:pPr>
            <w:r>
              <w:rPr>
                <w:rFonts w:ascii="Arial" w:eastAsia="Arial" w:hAnsi="Arial" w:cs="Arial"/>
                <w:lang w:val="ru-RU"/>
              </w:rPr>
              <w:t>Проект</w:t>
            </w:r>
          </w:p>
        </w:tc>
        <w:tc>
          <w:tcPr>
            <w:tcW w:w="7088" w:type="dxa"/>
          </w:tcPr>
          <w:p w14:paraId="68160034" w14:textId="77777777" w:rsidR="00BF2466" w:rsidRDefault="00524BB2">
            <w:pPr>
              <w:spacing w:before="100"/>
              <w:jc w:val="both"/>
              <w:rPr>
                <w:rFonts w:ascii="Arial" w:eastAsia="Arial" w:hAnsi="Arial" w:cs="Arial"/>
              </w:rPr>
            </w:pPr>
            <w:r>
              <w:rPr>
                <w:rFonts w:ascii="Arial" w:eastAsia="Arial" w:hAnsi="Arial" w:cs="Arial"/>
              </w:rPr>
              <w:t>Поле для поиска активных политик по проекту.</w:t>
            </w:r>
          </w:p>
        </w:tc>
      </w:tr>
      <w:tr w:rsidR="0056188C" w14:paraId="52ED99F6"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7BDB8DDB" w14:textId="77777777" w:rsidR="0056188C" w:rsidRPr="0056188C" w:rsidRDefault="0056188C" w:rsidP="0056188C">
            <w:pPr>
              <w:spacing w:before="100"/>
              <w:jc w:val="both"/>
              <w:rPr>
                <w:rFonts w:ascii="Arial" w:eastAsia="Arial" w:hAnsi="Arial" w:cs="Arial"/>
                <w:color w:val="000000"/>
                <w:lang w:val="ru-RU"/>
              </w:rPr>
            </w:pPr>
            <w:r>
              <w:rPr>
                <w:rFonts w:ascii="Arial" w:eastAsia="Arial" w:hAnsi="Arial" w:cs="Arial"/>
                <w:color w:val="000000"/>
                <w:lang w:val="ru-RU"/>
              </w:rPr>
              <w:t>Группы проектов</w:t>
            </w:r>
          </w:p>
        </w:tc>
        <w:tc>
          <w:tcPr>
            <w:tcW w:w="7088" w:type="dxa"/>
          </w:tcPr>
          <w:p w14:paraId="30DE158D" w14:textId="77777777" w:rsidR="0056188C" w:rsidRDefault="0056188C" w:rsidP="0056188C">
            <w:pPr>
              <w:spacing w:before="100"/>
              <w:jc w:val="both"/>
              <w:rPr>
                <w:rFonts w:ascii="Arial" w:eastAsia="Arial" w:hAnsi="Arial" w:cs="Arial"/>
                <w:color w:val="000000"/>
              </w:rPr>
            </w:pPr>
            <w:r>
              <w:rPr>
                <w:rFonts w:ascii="Arial" w:eastAsia="Arial" w:hAnsi="Arial" w:cs="Arial"/>
                <w:color w:val="000000"/>
              </w:rPr>
              <w:t>Поле поиска по группам.</w:t>
            </w:r>
          </w:p>
        </w:tc>
      </w:tr>
      <w:tr w:rsidR="0056188C" w14:paraId="1B95023D"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0038671C" w14:textId="77777777" w:rsidR="0056188C" w:rsidRPr="0056188C" w:rsidRDefault="0056188C" w:rsidP="0056188C">
            <w:pPr>
              <w:spacing w:before="100"/>
              <w:jc w:val="both"/>
              <w:rPr>
                <w:rFonts w:ascii="Arial" w:eastAsia="Arial" w:hAnsi="Arial" w:cs="Arial"/>
                <w:lang w:val="ru-RU"/>
              </w:rPr>
            </w:pPr>
            <w:r>
              <w:rPr>
                <w:rFonts w:ascii="Arial" w:eastAsia="Arial" w:hAnsi="Arial" w:cs="Arial"/>
                <w:lang w:val="ru-RU"/>
              </w:rPr>
              <w:t>Контейнерный образ</w:t>
            </w:r>
          </w:p>
        </w:tc>
        <w:tc>
          <w:tcPr>
            <w:tcW w:w="7088" w:type="dxa"/>
          </w:tcPr>
          <w:p w14:paraId="0ED85080" w14:textId="77777777" w:rsidR="0056188C" w:rsidRDefault="0056188C" w:rsidP="0056188C">
            <w:pPr>
              <w:spacing w:before="100"/>
              <w:jc w:val="both"/>
              <w:rPr>
                <w:rFonts w:ascii="Arial" w:eastAsia="Arial" w:hAnsi="Arial" w:cs="Arial"/>
              </w:rPr>
            </w:pPr>
            <w:r>
              <w:rPr>
                <w:rFonts w:ascii="Arial" w:eastAsia="Arial" w:hAnsi="Arial" w:cs="Arial"/>
              </w:rPr>
              <w:t>Поле для поиска по образу контейнера.</w:t>
            </w:r>
          </w:p>
        </w:tc>
      </w:tr>
      <w:tr w:rsidR="0056188C" w14:paraId="4B1DC9FC"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3E83A7CC" w14:textId="77777777" w:rsidR="0056188C" w:rsidRPr="0056188C" w:rsidRDefault="0056188C" w:rsidP="0056188C">
            <w:pPr>
              <w:spacing w:before="100"/>
              <w:jc w:val="both"/>
              <w:rPr>
                <w:rFonts w:ascii="Arial" w:eastAsia="Arial" w:hAnsi="Arial" w:cs="Arial"/>
                <w:color w:val="000000"/>
                <w:lang w:val="ru-RU"/>
              </w:rPr>
            </w:pPr>
            <w:r>
              <w:rPr>
                <w:rFonts w:ascii="Arial" w:eastAsia="Arial" w:hAnsi="Arial" w:cs="Arial"/>
                <w:lang w:val="ru-RU"/>
              </w:rPr>
              <w:lastRenderedPageBreak/>
              <w:t>Менеджер репозиториев</w:t>
            </w:r>
          </w:p>
        </w:tc>
        <w:tc>
          <w:tcPr>
            <w:tcW w:w="7088" w:type="dxa"/>
          </w:tcPr>
          <w:p w14:paraId="5BC90DA8" w14:textId="77777777" w:rsidR="0056188C" w:rsidRDefault="0056188C" w:rsidP="0056188C">
            <w:pPr>
              <w:spacing w:before="100"/>
              <w:jc w:val="both"/>
              <w:rPr>
                <w:rFonts w:ascii="Arial" w:eastAsia="Arial" w:hAnsi="Arial" w:cs="Arial"/>
                <w:color w:val="000000"/>
              </w:rPr>
            </w:pPr>
            <w:r>
              <w:rPr>
                <w:rFonts w:ascii="Arial" w:eastAsia="Arial" w:hAnsi="Arial" w:cs="Arial"/>
              </w:rPr>
              <w:t>После для пои</w:t>
            </w:r>
            <w:r>
              <w:rPr>
                <w:rFonts w:ascii="Arial" w:eastAsia="Arial" w:hAnsi="Arial" w:cs="Arial"/>
                <w:lang w:val="ru-RU"/>
              </w:rPr>
              <w:t>с</w:t>
            </w:r>
            <w:r>
              <w:rPr>
                <w:rFonts w:ascii="Arial" w:eastAsia="Arial" w:hAnsi="Arial" w:cs="Arial"/>
              </w:rPr>
              <w:t xml:space="preserve">ка по </w:t>
            </w:r>
            <w:r>
              <w:rPr>
                <w:rFonts w:ascii="Arial" w:eastAsia="Arial" w:hAnsi="Arial" w:cs="Arial"/>
                <w:lang w:val="ru-RU"/>
              </w:rPr>
              <w:t>менеджеру репозиториев</w:t>
            </w:r>
            <w:r>
              <w:rPr>
                <w:rFonts w:ascii="Arial" w:eastAsia="Arial" w:hAnsi="Arial" w:cs="Arial"/>
              </w:rPr>
              <w:t>.</w:t>
            </w:r>
          </w:p>
        </w:tc>
      </w:tr>
      <w:tr w:rsidR="0056188C" w14:paraId="61B37E54"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50DAAE39" w14:textId="77777777" w:rsidR="0056188C" w:rsidRPr="0056188C" w:rsidRDefault="00EF74F7" w:rsidP="0056188C">
            <w:pPr>
              <w:spacing w:before="100"/>
              <w:jc w:val="both"/>
              <w:rPr>
                <w:rFonts w:ascii="Arial" w:eastAsia="Arial" w:hAnsi="Arial" w:cs="Arial"/>
                <w:lang w:val="ru-RU"/>
              </w:rPr>
            </w:pPr>
            <w:r>
              <w:rPr>
                <w:rFonts w:ascii="Arial" w:eastAsia="Arial" w:hAnsi="Arial" w:cs="Arial"/>
                <w:lang w:val="ru-RU"/>
              </w:rPr>
              <w:t>Репозиторий</w:t>
            </w:r>
          </w:p>
        </w:tc>
        <w:tc>
          <w:tcPr>
            <w:tcW w:w="7088" w:type="dxa"/>
          </w:tcPr>
          <w:p w14:paraId="705AAD33" w14:textId="77777777" w:rsidR="0056188C" w:rsidRDefault="00EF74F7" w:rsidP="0056188C">
            <w:pPr>
              <w:spacing w:before="100"/>
              <w:jc w:val="both"/>
              <w:rPr>
                <w:rFonts w:ascii="Arial" w:eastAsia="Arial" w:hAnsi="Arial" w:cs="Arial"/>
              </w:rPr>
            </w:pPr>
            <w:r>
              <w:rPr>
                <w:rFonts w:ascii="Arial" w:eastAsia="Arial" w:hAnsi="Arial" w:cs="Arial"/>
              </w:rPr>
              <w:t>После для пои</w:t>
            </w:r>
            <w:r>
              <w:rPr>
                <w:rFonts w:ascii="Arial" w:eastAsia="Arial" w:hAnsi="Arial" w:cs="Arial"/>
                <w:lang w:val="ru-RU"/>
              </w:rPr>
              <w:t>с</w:t>
            </w:r>
            <w:r>
              <w:rPr>
                <w:rFonts w:ascii="Arial" w:eastAsia="Arial" w:hAnsi="Arial" w:cs="Arial"/>
              </w:rPr>
              <w:t xml:space="preserve">ка по </w:t>
            </w:r>
            <w:r>
              <w:rPr>
                <w:rFonts w:ascii="Arial" w:eastAsia="Arial" w:hAnsi="Arial" w:cs="Arial"/>
                <w:lang w:val="ru-RU"/>
              </w:rPr>
              <w:t>репозиторию</w:t>
            </w:r>
            <w:r>
              <w:rPr>
                <w:rFonts w:ascii="Arial" w:eastAsia="Arial" w:hAnsi="Arial" w:cs="Arial"/>
              </w:rPr>
              <w:t>.</w:t>
            </w:r>
          </w:p>
        </w:tc>
      </w:tr>
      <w:tr w:rsidR="00EF74F7" w14:paraId="66B2B3C3"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3E023FA5" w14:textId="77777777" w:rsidR="00EF74F7" w:rsidRDefault="00EF74F7" w:rsidP="0056188C">
            <w:pPr>
              <w:spacing w:before="100"/>
              <w:jc w:val="both"/>
              <w:rPr>
                <w:rFonts w:ascii="Arial" w:eastAsia="Arial" w:hAnsi="Arial" w:cs="Arial"/>
                <w:lang w:val="ru-RU"/>
              </w:rPr>
            </w:pPr>
            <w:r>
              <w:rPr>
                <w:rFonts w:ascii="Arial" w:eastAsia="Arial" w:hAnsi="Arial" w:cs="Arial"/>
                <w:lang w:val="ru-RU"/>
              </w:rPr>
              <w:t>Экосистема репозитория</w:t>
            </w:r>
          </w:p>
        </w:tc>
        <w:tc>
          <w:tcPr>
            <w:tcW w:w="7088" w:type="dxa"/>
          </w:tcPr>
          <w:p w14:paraId="775082B1" w14:textId="77777777" w:rsidR="00EF74F7" w:rsidRDefault="00EF74F7" w:rsidP="0056188C">
            <w:pPr>
              <w:spacing w:before="100"/>
              <w:jc w:val="both"/>
              <w:rPr>
                <w:rFonts w:ascii="Arial" w:eastAsia="Arial" w:hAnsi="Arial" w:cs="Arial"/>
                <w:color w:val="000000"/>
              </w:rPr>
            </w:pPr>
            <w:r>
              <w:rPr>
                <w:rFonts w:ascii="Arial" w:eastAsia="Arial" w:hAnsi="Arial" w:cs="Arial"/>
              </w:rPr>
              <w:t>После для пои</w:t>
            </w:r>
            <w:r>
              <w:rPr>
                <w:rFonts w:ascii="Arial" w:eastAsia="Arial" w:hAnsi="Arial" w:cs="Arial"/>
                <w:lang w:val="ru-RU"/>
              </w:rPr>
              <w:t>с</w:t>
            </w:r>
            <w:r>
              <w:rPr>
                <w:rFonts w:ascii="Arial" w:eastAsia="Arial" w:hAnsi="Arial" w:cs="Arial"/>
              </w:rPr>
              <w:t xml:space="preserve">ка по </w:t>
            </w:r>
            <w:r>
              <w:rPr>
                <w:rFonts w:ascii="Arial" w:eastAsia="Arial" w:hAnsi="Arial" w:cs="Arial"/>
                <w:lang w:val="ru-RU"/>
              </w:rPr>
              <w:t>экосистеме репозитория</w:t>
            </w:r>
            <w:r>
              <w:rPr>
                <w:rFonts w:ascii="Arial" w:eastAsia="Arial" w:hAnsi="Arial" w:cs="Arial"/>
              </w:rPr>
              <w:t>.</w:t>
            </w:r>
          </w:p>
        </w:tc>
      </w:tr>
      <w:tr w:rsidR="00EF74F7" w14:paraId="71FBED8A"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70A73C98" w14:textId="77777777" w:rsidR="00EF74F7" w:rsidRDefault="00EF74F7" w:rsidP="0056188C">
            <w:pPr>
              <w:spacing w:before="100"/>
              <w:jc w:val="both"/>
              <w:rPr>
                <w:rFonts w:ascii="Arial" w:eastAsia="Arial" w:hAnsi="Arial" w:cs="Arial"/>
                <w:lang w:val="ru-RU"/>
              </w:rPr>
            </w:pPr>
            <w:r>
              <w:rPr>
                <w:rFonts w:ascii="Arial" w:eastAsia="Arial" w:hAnsi="Arial" w:cs="Arial"/>
                <w:lang w:val="ru-RU"/>
              </w:rPr>
              <w:t>Технология</w:t>
            </w:r>
          </w:p>
        </w:tc>
        <w:tc>
          <w:tcPr>
            <w:tcW w:w="7088" w:type="dxa"/>
          </w:tcPr>
          <w:p w14:paraId="5ACC7D9E" w14:textId="77777777" w:rsidR="00EF74F7" w:rsidRPr="00EF74F7" w:rsidRDefault="00EF74F7" w:rsidP="0056188C">
            <w:pPr>
              <w:spacing w:before="100"/>
              <w:jc w:val="both"/>
              <w:rPr>
                <w:rFonts w:ascii="Arial" w:eastAsia="Arial" w:hAnsi="Arial" w:cs="Arial"/>
                <w:lang w:val="ru-RU"/>
              </w:rPr>
            </w:pPr>
            <w:r>
              <w:rPr>
                <w:rFonts w:ascii="Arial" w:eastAsia="Arial" w:hAnsi="Arial" w:cs="Arial"/>
              </w:rPr>
              <w:t>После для пои</w:t>
            </w:r>
            <w:r>
              <w:rPr>
                <w:rFonts w:ascii="Arial" w:eastAsia="Arial" w:hAnsi="Arial" w:cs="Arial"/>
                <w:lang w:val="ru-RU"/>
              </w:rPr>
              <w:t>с</w:t>
            </w:r>
            <w:r>
              <w:rPr>
                <w:rFonts w:ascii="Arial" w:eastAsia="Arial" w:hAnsi="Arial" w:cs="Arial"/>
              </w:rPr>
              <w:t xml:space="preserve">ка по </w:t>
            </w:r>
            <w:r>
              <w:rPr>
                <w:rFonts w:ascii="Arial" w:eastAsia="Arial" w:hAnsi="Arial" w:cs="Arial"/>
                <w:lang w:val="ru-RU"/>
              </w:rPr>
              <w:t>технологии</w:t>
            </w:r>
            <w:r>
              <w:rPr>
                <w:rFonts w:ascii="Arial" w:eastAsia="Arial" w:hAnsi="Arial" w:cs="Arial"/>
              </w:rPr>
              <w:t>.</w:t>
            </w:r>
          </w:p>
        </w:tc>
      </w:tr>
      <w:tr w:rsidR="0056188C" w14:paraId="4B5A0D3C"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68D4AA7C" w14:textId="77777777" w:rsidR="0056188C" w:rsidRPr="00EF74F7" w:rsidRDefault="00EF74F7" w:rsidP="0056188C">
            <w:pPr>
              <w:spacing w:before="100"/>
              <w:jc w:val="both"/>
              <w:rPr>
                <w:rFonts w:ascii="Arial" w:eastAsia="Arial" w:hAnsi="Arial" w:cs="Arial"/>
                <w:color w:val="000000"/>
                <w:lang w:val="ru-RU"/>
              </w:rPr>
            </w:pPr>
            <w:r>
              <w:rPr>
                <w:rFonts w:ascii="Arial" w:eastAsia="Arial" w:hAnsi="Arial" w:cs="Arial"/>
                <w:lang w:val="ru-RU"/>
              </w:rPr>
              <w:t>Этап</w:t>
            </w:r>
          </w:p>
        </w:tc>
        <w:tc>
          <w:tcPr>
            <w:tcW w:w="7088" w:type="dxa"/>
          </w:tcPr>
          <w:p w14:paraId="419D51DB" w14:textId="77777777" w:rsidR="0056188C" w:rsidRDefault="0056188C" w:rsidP="0056188C">
            <w:pPr>
              <w:spacing w:before="100"/>
              <w:jc w:val="both"/>
              <w:rPr>
                <w:rFonts w:ascii="Arial" w:eastAsia="Arial" w:hAnsi="Arial" w:cs="Arial"/>
                <w:color w:val="000000"/>
              </w:rPr>
            </w:pPr>
            <w:r>
              <w:rPr>
                <w:rFonts w:ascii="Arial" w:eastAsia="Arial" w:hAnsi="Arial" w:cs="Arial"/>
              </w:rPr>
              <w:t>После для пои</w:t>
            </w:r>
            <w:r>
              <w:rPr>
                <w:rFonts w:ascii="Arial" w:eastAsia="Arial" w:hAnsi="Arial" w:cs="Arial"/>
                <w:lang w:val="ru-RU"/>
              </w:rPr>
              <w:t>с</w:t>
            </w:r>
            <w:r>
              <w:rPr>
                <w:rFonts w:ascii="Arial" w:eastAsia="Arial" w:hAnsi="Arial" w:cs="Arial"/>
              </w:rPr>
              <w:t>ка по этапу возникновения политики.</w:t>
            </w:r>
          </w:p>
        </w:tc>
      </w:tr>
      <w:tr w:rsidR="00EF74F7" w14:paraId="2AA6B762"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58BA85FF" w14:textId="77777777" w:rsidR="00EF74F7" w:rsidRDefault="00EF74F7" w:rsidP="0056188C">
            <w:pPr>
              <w:spacing w:before="100"/>
              <w:jc w:val="both"/>
              <w:rPr>
                <w:rFonts w:ascii="Arial" w:eastAsia="Arial" w:hAnsi="Arial" w:cs="Arial"/>
                <w:lang w:val="ru-RU"/>
              </w:rPr>
            </w:pPr>
            <w:r>
              <w:rPr>
                <w:rFonts w:ascii="Arial" w:eastAsia="Arial" w:hAnsi="Arial" w:cs="Arial"/>
                <w:lang w:val="ru-RU"/>
              </w:rPr>
              <w:t>Уровень</w:t>
            </w:r>
          </w:p>
        </w:tc>
        <w:tc>
          <w:tcPr>
            <w:tcW w:w="7088" w:type="dxa"/>
          </w:tcPr>
          <w:p w14:paraId="06B36141" w14:textId="77777777" w:rsidR="00EF74F7" w:rsidRDefault="00EF74F7" w:rsidP="0056188C">
            <w:pPr>
              <w:spacing w:before="100"/>
              <w:jc w:val="both"/>
              <w:rPr>
                <w:rFonts w:ascii="Arial" w:eastAsia="Arial" w:hAnsi="Arial" w:cs="Arial"/>
              </w:rPr>
            </w:pPr>
            <w:r>
              <w:rPr>
                <w:rFonts w:ascii="Arial" w:eastAsia="Arial" w:hAnsi="Arial" w:cs="Arial"/>
              </w:rPr>
              <w:t>Поле для поиска по уровню политики (устанавливае</w:t>
            </w:r>
            <w:r>
              <w:rPr>
                <w:rFonts w:ascii="Arial" w:eastAsia="Arial" w:hAnsi="Arial" w:cs="Arial"/>
                <w:lang w:val="ru-RU"/>
              </w:rPr>
              <w:t>т</w:t>
            </w:r>
            <w:r>
              <w:rPr>
                <w:rFonts w:ascii="Arial" w:eastAsia="Arial" w:hAnsi="Arial" w:cs="Arial"/>
              </w:rPr>
              <w:t>ся вручную при создани</w:t>
            </w:r>
            <w:r>
              <w:rPr>
                <w:rFonts w:ascii="Arial" w:eastAsia="Arial" w:hAnsi="Arial" w:cs="Arial"/>
                <w:lang w:val="ru-RU"/>
              </w:rPr>
              <w:t>и</w:t>
            </w:r>
            <w:r>
              <w:rPr>
                <w:rFonts w:ascii="Arial" w:eastAsia="Arial" w:hAnsi="Arial" w:cs="Arial"/>
              </w:rPr>
              <w:t xml:space="preserve"> политики).</w:t>
            </w:r>
          </w:p>
        </w:tc>
      </w:tr>
      <w:tr w:rsidR="00EF74F7" w14:paraId="0D5C7332"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58D5E9FD" w14:textId="77777777" w:rsidR="00EF74F7" w:rsidRDefault="00EF74F7" w:rsidP="0056188C">
            <w:pPr>
              <w:spacing w:before="100"/>
              <w:jc w:val="both"/>
              <w:rPr>
                <w:rFonts w:ascii="Arial" w:eastAsia="Arial" w:hAnsi="Arial" w:cs="Arial"/>
                <w:lang w:val="ru-RU"/>
              </w:rPr>
            </w:pPr>
            <w:r>
              <w:rPr>
                <w:rFonts w:ascii="Arial" w:eastAsia="Arial" w:hAnsi="Arial" w:cs="Arial"/>
                <w:lang w:val="ru-RU"/>
              </w:rPr>
              <w:t>Создано</w:t>
            </w:r>
          </w:p>
        </w:tc>
        <w:tc>
          <w:tcPr>
            <w:tcW w:w="7088" w:type="dxa"/>
          </w:tcPr>
          <w:p w14:paraId="217E8260" w14:textId="77777777" w:rsidR="00EF74F7" w:rsidRDefault="00EF74F7" w:rsidP="0056188C">
            <w:pPr>
              <w:spacing w:before="100"/>
              <w:jc w:val="both"/>
              <w:rPr>
                <w:rFonts w:ascii="Arial" w:eastAsia="Arial" w:hAnsi="Arial" w:cs="Arial"/>
              </w:rPr>
            </w:pPr>
            <w:r>
              <w:rPr>
                <w:rFonts w:ascii="Arial" w:eastAsia="Arial" w:hAnsi="Arial" w:cs="Arial"/>
              </w:rPr>
              <w:t>Поле для поиска активных политик по датам создания.</w:t>
            </w:r>
          </w:p>
        </w:tc>
      </w:tr>
      <w:tr w:rsidR="0056188C" w14:paraId="278CCBA5"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2EBC023B" w14:textId="77777777" w:rsidR="0056188C" w:rsidRPr="00EF74F7" w:rsidRDefault="00EF74F7" w:rsidP="0056188C">
            <w:pPr>
              <w:spacing w:before="100"/>
              <w:jc w:val="both"/>
              <w:rPr>
                <w:rFonts w:ascii="Arial" w:eastAsia="Arial" w:hAnsi="Arial" w:cs="Arial"/>
                <w:lang w:val="ru-RU"/>
              </w:rPr>
            </w:pPr>
            <w:r>
              <w:rPr>
                <w:rFonts w:ascii="Arial" w:eastAsia="Arial" w:hAnsi="Arial" w:cs="Arial"/>
                <w:lang w:val="ru-RU"/>
              </w:rPr>
              <w:t>Зависимость</w:t>
            </w:r>
          </w:p>
        </w:tc>
        <w:tc>
          <w:tcPr>
            <w:tcW w:w="7088" w:type="dxa"/>
          </w:tcPr>
          <w:p w14:paraId="7DAE6CB1" w14:textId="77777777" w:rsidR="0056188C" w:rsidRDefault="00EF74F7" w:rsidP="0056188C">
            <w:pPr>
              <w:spacing w:before="100"/>
              <w:jc w:val="both"/>
              <w:rPr>
                <w:rFonts w:ascii="Arial" w:eastAsia="Arial" w:hAnsi="Arial" w:cs="Arial"/>
              </w:rPr>
            </w:pPr>
            <w:r>
              <w:rPr>
                <w:rFonts w:ascii="Arial" w:eastAsia="Arial" w:hAnsi="Arial" w:cs="Arial"/>
              </w:rPr>
              <w:t>Поле для поиска по зависимостям.</w:t>
            </w:r>
          </w:p>
        </w:tc>
      </w:tr>
      <w:tr w:rsidR="0056188C" w14:paraId="70D972BF"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5F6D50D5" w14:textId="77777777" w:rsidR="0056188C" w:rsidRPr="00EF74F7" w:rsidRDefault="00EF74F7" w:rsidP="0056188C">
            <w:pPr>
              <w:spacing w:before="100"/>
              <w:jc w:val="both"/>
              <w:rPr>
                <w:rFonts w:ascii="Arial" w:eastAsia="Arial" w:hAnsi="Arial" w:cs="Arial"/>
                <w:color w:val="000000"/>
                <w:lang w:val="ru-RU"/>
              </w:rPr>
            </w:pPr>
            <w:r>
              <w:rPr>
                <w:rFonts w:ascii="Arial" w:eastAsia="Arial" w:hAnsi="Arial" w:cs="Arial"/>
                <w:color w:val="000000"/>
                <w:lang w:val="ru-RU"/>
              </w:rPr>
              <w:t>Связь зависимости</w:t>
            </w:r>
          </w:p>
        </w:tc>
        <w:tc>
          <w:tcPr>
            <w:tcW w:w="7088" w:type="dxa"/>
          </w:tcPr>
          <w:p w14:paraId="7FC2D7B0" w14:textId="77777777" w:rsidR="0056188C" w:rsidRDefault="00EF74F7" w:rsidP="0056188C">
            <w:pPr>
              <w:spacing w:before="100"/>
              <w:jc w:val="both"/>
              <w:rPr>
                <w:rFonts w:ascii="Arial" w:eastAsia="Arial" w:hAnsi="Arial" w:cs="Arial"/>
                <w:color w:val="000000"/>
              </w:rPr>
            </w:pPr>
            <w:r>
              <w:rPr>
                <w:rFonts w:ascii="Arial" w:eastAsia="Arial" w:hAnsi="Arial" w:cs="Arial"/>
              </w:rPr>
              <w:t>Поле для поиска по типу связи у зависимостей.</w:t>
            </w:r>
          </w:p>
        </w:tc>
      </w:tr>
      <w:tr w:rsidR="0056188C" w14:paraId="1E32F65B"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6113F44F" w14:textId="77777777" w:rsidR="0056188C" w:rsidRDefault="00EF74F7" w:rsidP="0056188C">
            <w:pPr>
              <w:spacing w:before="100"/>
              <w:jc w:val="both"/>
              <w:rPr>
                <w:rFonts w:ascii="Arial" w:eastAsia="Arial" w:hAnsi="Arial" w:cs="Arial"/>
              </w:rPr>
            </w:pPr>
            <w:r>
              <w:rPr>
                <w:rFonts w:ascii="Arial" w:eastAsia="Arial" w:hAnsi="Arial" w:cs="Arial"/>
                <w:lang w:val="ru-RU"/>
              </w:rPr>
              <w:t>Окружение зависимости</w:t>
            </w:r>
          </w:p>
        </w:tc>
        <w:tc>
          <w:tcPr>
            <w:tcW w:w="7088" w:type="dxa"/>
          </w:tcPr>
          <w:p w14:paraId="55905C54" w14:textId="77777777" w:rsidR="0056188C" w:rsidRDefault="00EF74F7" w:rsidP="0056188C">
            <w:pPr>
              <w:spacing w:before="100"/>
              <w:jc w:val="both"/>
              <w:rPr>
                <w:rFonts w:ascii="Arial" w:eastAsia="Arial" w:hAnsi="Arial" w:cs="Arial"/>
              </w:rPr>
            </w:pPr>
            <w:r>
              <w:rPr>
                <w:rFonts w:ascii="Arial" w:eastAsia="Arial" w:hAnsi="Arial" w:cs="Arial"/>
              </w:rPr>
              <w:t>Поле для поиска по типу среды выполнения.</w:t>
            </w:r>
          </w:p>
        </w:tc>
      </w:tr>
      <w:tr w:rsidR="0056188C" w14:paraId="04C457BE"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2421D3DB" w14:textId="77777777" w:rsidR="0056188C" w:rsidRDefault="00EF74F7" w:rsidP="0056188C">
            <w:pPr>
              <w:spacing w:before="100"/>
              <w:jc w:val="both"/>
              <w:rPr>
                <w:rFonts w:ascii="Arial" w:eastAsia="Arial" w:hAnsi="Arial" w:cs="Arial"/>
                <w:color w:val="000000"/>
              </w:rPr>
            </w:pPr>
            <w:r>
              <w:rPr>
                <w:rFonts w:ascii="Arial" w:eastAsia="Arial" w:hAnsi="Arial" w:cs="Arial"/>
                <w:lang w:val="ru-RU"/>
              </w:rPr>
              <w:t>Политики</w:t>
            </w:r>
          </w:p>
        </w:tc>
        <w:tc>
          <w:tcPr>
            <w:tcW w:w="7088" w:type="dxa"/>
          </w:tcPr>
          <w:p w14:paraId="40C94762" w14:textId="77777777" w:rsidR="0056188C" w:rsidRDefault="00EF74F7" w:rsidP="0056188C">
            <w:pPr>
              <w:spacing w:before="100"/>
              <w:jc w:val="both"/>
              <w:rPr>
                <w:rFonts w:ascii="Arial" w:eastAsia="Arial" w:hAnsi="Arial" w:cs="Arial"/>
                <w:color w:val="000000"/>
              </w:rPr>
            </w:pPr>
            <w:r>
              <w:rPr>
                <w:rFonts w:ascii="Arial" w:eastAsia="Arial" w:hAnsi="Arial" w:cs="Arial"/>
              </w:rPr>
              <w:t>Поле для поиска по определенной политике.</w:t>
            </w:r>
          </w:p>
        </w:tc>
      </w:tr>
      <w:tr w:rsidR="0056188C" w14:paraId="463BF2CE"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7B66BF07" w14:textId="77777777" w:rsidR="0056188C" w:rsidRPr="00EF74F7" w:rsidRDefault="00EF74F7" w:rsidP="0056188C">
            <w:pPr>
              <w:spacing w:before="100"/>
              <w:jc w:val="both"/>
              <w:rPr>
                <w:rFonts w:ascii="Arial" w:eastAsia="Arial" w:hAnsi="Arial" w:cs="Arial"/>
                <w:lang w:val="ru-RU"/>
              </w:rPr>
            </w:pPr>
            <w:r>
              <w:rPr>
                <w:rFonts w:ascii="Arial" w:eastAsia="Arial" w:hAnsi="Arial" w:cs="Arial"/>
                <w:lang w:val="ru-RU"/>
              </w:rPr>
              <w:t>Блокер</w:t>
            </w:r>
          </w:p>
        </w:tc>
        <w:tc>
          <w:tcPr>
            <w:tcW w:w="7088" w:type="dxa"/>
          </w:tcPr>
          <w:p w14:paraId="2FBB79C9" w14:textId="77777777" w:rsidR="0056188C" w:rsidRDefault="00EF74F7" w:rsidP="0056188C">
            <w:pPr>
              <w:spacing w:before="100"/>
              <w:jc w:val="both"/>
              <w:rPr>
                <w:rFonts w:ascii="Arial" w:eastAsia="Arial" w:hAnsi="Arial" w:cs="Arial"/>
              </w:rPr>
            </w:pPr>
            <w:r>
              <w:rPr>
                <w:rFonts w:ascii="Arial" w:eastAsia="Arial" w:hAnsi="Arial" w:cs="Arial"/>
              </w:rPr>
              <w:t>После для поиска активных политик по значению «блокирует ли политика проект».</w:t>
            </w:r>
          </w:p>
        </w:tc>
      </w:tr>
      <w:tr w:rsidR="0056188C" w14:paraId="3D2D6E48"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04DE9A10" w14:textId="77777777" w:rsidR="0056188C" w:rsidRPr="00EF74F7" w:rsidRDefault="00EF74F7" w:rsidP="0056188C">
            <w:pPr>
              <w:spacing w:before="100"/>
              <w:jc w:val="both"/>
              <w:rPr>
                <w:rFonts w:ascii="Arial" w:eastAsia="Arial" w:hAnsi="Arial" w:cs="Arial"/>
                <w:color w:val="000000"/>
                <w:lang w:val="ru-RU"/>
              </w:rPr>
            </w:pPr>
            <w:r>
              <w:rPr>
                <w:rFonts w:ascii="Arial" w:eastAsia="Arial" w:hAnsi="Arial" w:cs="Arial"/>
                <w:color w:val="000000"/>
                <w:lang w:val="ru-RU"/>
              </w:rPr>
              <w:t>Актуальный</w:t>
            </w:r>
          </w:p>
        </w:tc>
        <w:tc>
          <w:tcPr>
            <w:tcW w:w="7088" w:type="dxa"/>
          </w:tcPr>
          <w:p w14:paraId="6AC90764" w14:textId="77777777" w:rsidR="0056188C" w:rsidRPr="00EF74F7" w:rsidRDefault="0056188C" w:rsidP="0056188C">
            <w:pPr>
              <w:spacing w:before="100"/>
              <w:jc w:val="both"/>
              <w:rPr>
                <w:rFonts w:ascii="Arial" w:eastAsia="Arial" w:hAnsi="Arial" w:cs="Arial"/>
                <w:color w:val="000000"/>
                <w:lang w:val="ru-RU"/>
              </w:rPr>
            </w:pPr>
            <w:r>
              <w:rPr>
                <w:rFonts w:ascii="Arial" w:eastAsia="Arial" w:hAnsi="Arial" w:cs="Arial"/>
                <w:color w:val="000000"/>
              </w:rPr>
              <w:t xml:space="preserve">После для поиска </w:t>
            </w:r>
            <w:r>
              <w:rPr>
                <w:rFonts w:ascii="Arial" w:eastAsia="Arial" w:hAnsi="Arial" w:cs="Arial"/>
                <w:color w:val="000000"/>
                <w:lang w:val="ru-RU"/>
              </w:rPr>
              <w:t>по актуальности проекта.</w:t>
            </w:r>
          </w:p>
        </w:tc>
      </w:tr>
    </w:tbl>
    <w:p w14:paraId="12EC89D0" w14:textId="77777777" w:rsidR="00BF2466" w:rsidRDefault="00BF2466">
      <w:pPr>
        <w:rPr>
          <w:rFonts w:ascii="Arial" w:eastAsia="Arial" w:hAnsi="Arial" w:cs="Arial"/>
        </w:rPr>
      </w:pPr>
    </w:p>
    <w:p w14:paraId="176FB93F" w14:textId="77777777" w:rsidR="00BF2466" w:rsidRDefault="00524BB2">
      <w:pPr>
        <w:keepNext/>
        <w:spacing w:before="100"/>
        <w:rPr>
          <w:rFonts w:ascii="Arial" w:eastAsia="Arial" w:hAnsi="Arial" w:cs="Arial"/>
          <w:color w:val="000000"/>
        </w:rPr>
      </w:pPr>
      <w:r>
        <w:rPr>
          <w:rFonts w:ascii="Arial" w:eastAsia="Arial" w:hAnsi="Arial" w:cs="Arial"/>
          <w:color w:val="000000"/>
        </w:rPr>
        <w:t>Таблица 3 – Сортировка</w:t>
      </w:r>
    </w:p>
    <w:tbl>
      <w:tblPr>
        <w:tblStyle w:val="a8"/>
        <w:tblW w:w="949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7088"/>
      </w:tblGrid>
      <w:tr w:rsidR="00BF2466" w14:paraId="551DE92D"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342260B5" w14:textId="77777777" w:rsidR="00BF2466" w:rsidRDefault="00524BB2">
            <w:pPr>
              <w:spacing w:before="100"/>
              <w:jc w:val="both"/>
              <w:rPr>
                <w:rFonts w:ascii="Arial" w:eastAsia="Arial" w:hAnsi="Arial" w:cs="Arial"/>
                <w:i/>
                <w:iCs/>
              </w:rPr>
            </w:pPr>
            <w:r>
              <w:rPr>
                <w:rFonts w:ascii="Arial" w:eastAsia="Arial" w:hAnsi="Arial" w:cs="Arial"/>
                <w:b/>
                <w:bCs/>
              </w:rPr>
              <w:t>Поля фильтров</w:t>
            </w:r>
          </w:p>
        </w:tc>
        <w:tc>
          <w:tcPr>
            <w:tcW w:w="7088" w:type="dxa"/>
          </w:tcPr>
          <w:p w14:paraId="25E4C9C9" w14:textId="77777777" w:rsidR="00BF2466" w:rsidRDefault="00524BB2">
            <w:pPr>
              <w:spacing w:before="100"/>
              <w:jc w:val="both"/>
              <w:rPr>
                <w:rFonts w:ascii="Arial" w:eastAsia="Arial" w:hAnsi="Arial" w:cs="Arial"/>
                <w:i/>
                <w:iCs/>
              </w:rPr>
            </w:pPr>
            <w:r>
              <w:rPr>
                <w:rFonts w:ascii="Arial" w:eastAsia="Arial" w:hAnsi="Arial" w:cs="Arial"/>
                <w:b/>
                <w:bCs/>
              </w:rPr>
              <w:t>Описание</w:t>
            </w:r>
          </w:p>
        </w:tc>
      </w:tr>
      <w:tr w:rsidR="00BF2466" w14:paraId="6C249902"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77875649" w14:textId="77777777" w:rsidR="00BF2466" w:rsidRDefault="00524BB2">
            <w:pPr>
              <w:spacing w:before="100"/>
              <w:jc w:val="both"/>
              <w:rPr>
                <w:rFonts w:ascii="Arial" w:eastAsia="Arial" w:hAnsi="Arial" w:cs="Arial"/>
                <w:i/>
                <w:iCs/>
                <w:color w:val="000000"/>
              </w:rPr>
            </w:pPr>
            <w:r>
              <w:rPr>
                <w:rFonts w:ascii="Arial" w:eastAsia="Arial" w:hAnsi="Arial" w:cs="Arial"/>
                <w:color w:val="000000"/>
              </w:rPr>
              <w:t>ID</w:t>
            </w:r>
          </w:p>
        </w:tc>
        <w:tc>
          <w:tcPr>
            <w:tcW w:w="7088" w:type="dxa"/>
          </w:tcPr>
          <w:p w14:paraId="1E0620CA" w14:textId="77777777" w:rsidR="00BF2466" w:rsidRDefault="00524BB2">
            <w:pPr>
              <w:spacing w:before="100"/>
              <w:jc w:val="both"/>
              <w:rPr>
                <w:rFonts w:ascii="Arial" w:eastAsia="Arial" w:hAnsi="Arial" w:cs="Arial"/>
                <w:color w:val="000000"/>
              </w:rPr>
            </w:pPr>
            <w:r>
              <w:rPr>
                <w:rFonts w:ascii="Arial" w:eastAsia="Arial" w:hAnsi="Arial" w:cs="Arial"/>
                <w:color w:val="000000"/>
              </w:rPr>
              <w:t>Сортировка по ID политики.</w:t>
            </w:r>
          </w:p>
        </w:tc>
      </w:tr>
      <w:tr w:rsidR="00BF2466" w14:paraId="5E3CB84D"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530EC156" w14:textId="77777777" w:rsidR="00BF2466" w:rsidRPr="001958FB" w:rsidRDefault="001958FB">
            <w:pPr>
              <w:spacing w:before="100"/>
              <w:jc w:val="both"/>
              <w:rPr>
                <w:rFonts w:ascii="Arial" w:eastAsia="Arial" w:hAnsi="Arial" w:cs="Arial"/>
                <w:i/>
                <w:iCs/>
                <w:lang w:val="ru-RU"/>
              </w:rPr>
            </w:pPr>
            <w:r>
              <w:rPr>
                <w:rFonts w:ascii="Arial" w:eastAsia="Arial" w:hAnsi="Arial" w:cs="Arial"/>
                <w:lang w:val="ru-RU"/>
              </w:rPr>
              <w:t>Политика</w:t>
            </w:r>
          </w:p>
        </w:tc>
        <w:tc>
          <w:tcPr>
            <w:tcW w:w="7088" w:type="dxa"/>
          </w:tcPr>
          <w:p w14:paraId="781BD163" w14:textId="77777777" w:rsidR="00BF2466" w:rsidRDefault="00524BB2">
            <w:pPr>
              <w:spacing w:before="100"/>
              <w:jc w:val="both"/>
              <w:rPr>
                <w:rFonts w:ascii="Arial" w:eastAsia="Arial" w:hAnsi="Arial" w:cs="Arial"/>
              </w:rPr>
            </w:pPr>
            <w:r>
              <w:rPr>
                <w:rFonts w:ascii="Arial" w:eastAsia="Arial" w:hAnsi="Arial" w:cs="Arial"/>
              </w:rPr>
              <w:t>Сортировка по название политики.</w:t>
            </w:r>
          </w:p>
        </w:tc>
      </w:tr>
      <w:tr w:rsidR="00BF2466" w14:paraId="049B09D3"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5A774D32" w14:textId="77777777" w:rsidR="00BF2466" w:rsidRPr="001958FB" w:rsidRDefault="001958FB">
            <w:pPr>
              <w:spacing w:before="100"/>
              <w:jc w:val="both"/>
              <w:rPr>
                <w:rFonts w:ascii="Arial" w:eastAsia="Arial" w:hAnsi="Arial" w:cs="Arial"/>
                <w:i/>
                <w:iCs/>
                <w:color w:val="000000"/>
                <w:lang w:val="ru-RU"/>
              </w:rPr>
            </w:pPr>
            <w:r>
              <w:rPr>
                <w:rFonts w:ascii="Arial" w:eastAsia="Arial" w:hAnsi="Arial" w:cs="Arial"/>
                <w:color w:val="000000"/>
                <w:lang w:val="ru-RU"/>
              </w:rPr>
              <w:t>Проект</w:t>
            </w:r>
          </w:p>
        </w:tc>
        <w:tc>
          <w:tcPr>
            <w:tcW w:w="7088" w:type="dxa"/>
          </w:tcPr>
          <w:p w14:paraId="2DD94E3B" w14:textId="77777777" w:rsidR="00BF2466" w:rsidRDefault="00524BB2">
            <w:pPr>
              <w:spacing w:before="100"/>
              <w:jc w:val="both"/>
              <w:rPr>
                <w:rFonts w:ascii="Arial" w:eastAsia="Arial" w:hAnsi="Arial" w:cs="Arial"/>
                <w:color w:val="000000"/>
              </w:rPr>
            </w:pPr>
            <w:r>
              <w:rPr>
                <w:rFonts w:ascii="Arial" w:eastAsia="Arial" w:hAnsi="Arial" w:cs="Arial"/>
                <w:color w:val="000000"/>
              </w:rPr>
              <w:t>Сортировка по проекту.</w:t>
            </w:r>
          </w:p>
        </w:tc>
      </w:tr>
      <w:tr w:rsidR="00BF2466" w14:paraId="41B7B6DD"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4AD495B4" w14:textId="77777777" w:rsidR="00BF2466" w:rsidRPr="001958FB" w:rsidRDefault="001958FB">
            <w:pPr>
              <w:spacing w:before="100"/>
              <w:jc w:val="both"/>
              <w:rPr>
                <w:rFonts w:ascii="Arial" w:eastAsia="Arial" w:hAnsi="Arial" w:cs="Arial"/>
                <w:i/>
                <w:iCs/>
                <w:lang w:val="ru-RU"/>
              </w:rPr>
            </w:pPr>
            <w:r>
              <w:rPr>
                <w:rFonts w:ascii="Arial" w:eastAsia="Arial" w:hAnsi="Arial" w:cs="Arial"/>
                <w:lang w:val="ru-RU"/>
              </w:rPr>
              <w:t>Контейнерный образ</w:t>
            </w:r>
          </w:p>
        </w:tc>
        <w:tc>
          <w:tcPr>
            <w:tcW w:w="7088" w:type="dxa"/>
          </w:tcPr>
          <w:p w14:paraId="5880011E" w14:textId="77777777" w:rsidR="00BF2466" w:rsidRDefault="00524BB2">
            <w:pPr>
              <w:spacing w:before="100"/>
              <w:jc w:val="both"/>
              <w:rPr>
                <w:rFonts w:ascii="Arial" w:eastAsia="Arial" w:hAnsi="Arial" w:cs="Arial"/>
              </w:rPr>
            </w:pPr>
            <w:r>
              <w:rPr>
                <w:rFonts w:ascii="Arial" w:eastAsia="Arial" w:hAnsi="Arial" w:cs="Arial"/>
              </w:rPr>
              <w:t>Сортировка по образу контейнера.</w:t>
            </w:r>
          </w:p>
        </w:tc>
      </w:tr>
      <w:tr w:rsidR="00BF2466" w14:paraId="7CFF2354"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3FEF0364" w14:textId="77777777" w:rsidR="00BF2466" w:rsidRPr="001958FB" w:rsidRDefault="001958FB">
            <w:pPr>
              <w:spacing w:before="100"/>
              <w:jc w:val="both"/>
              <w:rPr>
                <w:rFonts w:ascii="Arial" w:eastAsia="Arial" w:hAnsi="Arial" w:cs="Arial"/>
                <w:i/>
                <w:iCs/>
                <w:color w:val="000000"/>
                <w:lang w:val="ru-RU"/>
              </w:rPr>
            </w:pPr>
            <w:r>
              <w:rPr>
                <w:rFonts w:ascii="Arial" w:eastAsia="Arial" w:hAnsi="Arial" w:cs="Arial"/>
                <w:color w:val="000000"/>
                <w:lang w:val="ru-RU"/>
              </w:rPr>
              <w:t>Этап</w:t>
            </w:r>
          </w:p>
        </w:tc>
        <w:tc>
          <w:tcPr>
            <w:tcW w:w="7088" w:type="dxa"/>
          </w:tcPr>
          <w:p w14:paraId="4F61FBA1" w14:textId="77777777" w:rsidR="00BF2466" w:rsidRDefault="00524BB2">
            <w:pPr>
              <w:spacing w:before="100"/>
              <w:jc w:val="both"/>
              <w:rPr>
                <w:rFonts w:ascii="Arial" w:eastAsia="Arial" w:hAnsi="Arial" w:cs="Arial"/>
                <w:color w:val="000000"/>
              </w:rPr>
            </w:pPr>
            <w:r>
              <w:rPr>
                <w:rFonts w:ascii="Arial" w:eastAsia="Arial" w:hAnsi="Arial" w:cs="Arial"/>
                <w:color w:val="000000"/>
              </w:rPr>
              <w:t>Сортировка по этапу возникновения политики.</w:t>
            </w:r>
          </w:p>
        </w:tc>
      </w:tr>
      <w:tr w:rsidR="00BF2466" w14:paraId="17DB59C3"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62FB5788" w14:textId="77777777" w:rsidR="00BF2466" w:rsidRPr="001958FB" w:rsidRDefault="001958FB">
            <w:pPr>
              <w:spacing w:before="100"/>
              <w:jc w:val="both"/>
              <w:rPr>
                <w:rFonts w:ascii="Arial" w:eastAsia="Arial" w:hAnsi="Arial" w:cs="Arial"/>
                <w:i/>
                <w:iCs/>
                <w:lang w:val="ru-RU"/>
              </w:rPr>
            </w:pPr>
            <w:r>
              <w:rPr>
                <w:rFonts w:ascii="Arial" w:eastAsia="Arial" w:hAnsi="Arial" w:cs="Arial"/>
                <w:lang w:val="ru-RU"/>
              </w:rPr>
              <w:t>Уровень</w:t>
            </w:r>
          </w:p>
        </w:tc>
        <w:tc>
          <w:tcPr>
            <w:tcW w:w="7088" w:type="dxa"/>
          </w:tcPr>
          <w:p w14:paraId="5F59ECB9" w14:textId="77777777" w:rsidR="00BF2466" w:rsidRDefault="00524BB2">
            <w:pPr>
              <w:spacing w:before="100"/>
              <w:jc w:val="both"/>
              <w:rPr>
                <w:rFonts w:ascii="Arial" w:eastAsia="Arial" w:hAnsi="Arial" w:cs="Arial"/>
              </w:rPr>
            </w:pPr>
            <w:r>
              <w:rPr>
                <w:rFonts w:ascii="Arial" w:eastAsia="Arial" w:hAnsi="Arial" w:cs="Arial"/>
              </w:rPr>
              <w:t>Сортировка по уровню политики (устанавливае</w:t>
            </w:r>
            <w:r>
              <w:rPr>
                <w:rFonts w:ascii="Arial" w:eastAsia="Arial" w:hAnsi="Arial" w:cs="Arial"/>
                <w:lang w:val="ru-RU"/>
              </w:rPr>
              <w:t>т</w:t>
            </w:r>
            <w:r>
              <w:rPr>
                <w:rFonts w:ascii="Arial" w:eastAsia="Arial" w:hAnsi="Arial" w:cs="Arial"/>
              </w:rPr>
              <w:t>ся вручную при создани</w:t>
            </w:r>
            <w:r>
              <w:rPr>
                <w:rFonts w:ascii="Arial" w:eastAsia="Arial" w:hAnsi="Arial" w:cs="Arial"/>
                <w:lang w:val="ru-RU"/>
              </w:rPr>
              <w:t>и</w:t>
            </w:r>
            <w:r>
              <w:rPr>
                <w:rFonts w:ascii="Arial" w:eastAsia="Arial" w:hAnsi="Arial" w:cs="Arial"/>
              </w:rPr>
              <w:t xml:space="preserve"> политики).</w:t>
            </w:r>
          </w:p>
        </w:tc>
      </w:tr>
      <w:tr w:rsidR="00BF2466" w14:paraId="31BBF3D5"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550F5E89" w14:textId="77777777" w:rsidR="00BF2466" w:rsidRPr="001958FB" w:rsidRDefault="001958FB">
            <w:pPr>
              <w:spacing w:before="100"/>
              <w:jc w:val="both"/>
              <w:rPr>
                <w:rFonts w:ascii="Arial" w:eastAsia="Arial" w:hAnsi="Arial" w:cs="Arial"/>
                <w:i/>
                <w:iCs/>
                <w:color w:val="000000"/>
                <w:lang w:val="ru-RU"/>
              </w:rPr>
            </w:pPr>
            <w:r>
              <w:rPr>
                <w:rFonts w:ascii="Arial" w:eastAsia="Arial" w:hAnsi="Arial" w:cs="Arial"/>
                <w:color w:val="000000"/>
                <w:lang w:val="ru-RU"/>
              </w:rPr>
              <w:lastRenderedPageBreak/>
              <w:t>Создано</w:t>
            </w:r>
          </w:p>
        </w:tc>
        <w:tc>
          <w:tcPr>
            <w:tcW w:w="7088" w:type="dxa"/>
          </w:tcPr>
          <w:p w14:paraId="49AA9FA9" w14:textId="77777777" w:rsidR="00BF2466" w:rsidRDefault="00524BB2">
            <w:pPr>
              <w:spacing w:before="100"/>
              <w:jc w:val="both"/>
              <w:rPr>
                <w:rFonts w:ascii="Arial" w:eastAsia="Arial" w:hAnsi="Arial" w:cs="Arial"/>
                <w:color w:val="000000"/>
              </w:rPr>
            </w:pPr>
            <w:r>
              <w:rPr>
                <w:rFonts w:ascii="Arial" w:eastAsia="Arial" w:hAnsi="Arial" w:cs="Arial"/>
                <w:color w:val="000000"/>
              </w:rPr>
              <w:t>Сортировка по дате создания записи о срабатывание политики.</w:t>
            </w:r>
          </w:p>
        </w:tc>
      </w:tr>
    </w:tbl>
    <w:p w14:paraId="1285F944" w14:textId="77777777" w:rsidR="00BF2466" w:rsidRDefault="00BF2466">
      <w:pPr>
        <w:rPr>
          <w:rFonts w:ascii="Arial" w:eastAsia="Arial" w:hAnsi="Arial" w:cs="Arial"/>
        </w:rPr>
      </w:pPr>
    </w:p>
    <w:p w14:paraId="38B852BC" w14:textId="77777777" w:rsidR="00BF2466" w:rsidRDefault="00BF2466">
      <w:pPr>
        <w:pStyle w:val="3"/>
        <w:ind w:firstLine="709"/>
        <w:rPr>
          <w:rFonts w:ascii="Arial" w:eastAsia="Arial" w:hAnsi="Arial" w:cs="Arial"/>
        </w:rPr>
      </w:pPr>
    </w:p>
    <w:p w14:paraId="124AD682" w14:textId="77777777" w:rsidR="00BF2466" w:rsidRDefault="00347D15">
      <w:pPr>
        <w:pStyle w:val="3"/>
        <w:numPr>
          <w:ilvl w:val="2"/>
          <w:numId w:val="8"/>
        </w:numPr>
        <w:ind w:firstLine="851"/>
      </w:pPr>
      <w:bookmarkStart w:id="29" w:name="_t2qn4sz4skpb" w:colFirst="0" w:colLast="0"/>
      <w:bookmarkEnd w:id="29"/>
      <w:r>
        <w:rPr>
          <w:rFonts w:ascii="Arial" w:eastAsia="Arial" w:hAnsi="Arial" w:cs="Arial"/>
          <w:lang w:val="ru-RU"/>
        </w:rPr>
        <w:t>Игнорируемые</w:t>
      </w:r>
    </w:p>
    <w:p w14:paraId="5C13F565" w14:textId="77777777" w:rsidR="005960C9" w:rsidRDefault="00CE1D9D">
      <w:pPr>
        <w:keepNext/>
        <w:keepLines/>
        <w:spacing w:before="100" w:after="80"/>
        <w:jc w:val="center"/>
        <w:rPr>
          <w:rFonts w:ascii="Arial" w:eastAsia="Arial" w:hAnsi="Arial" w:cs="Arial"/>
          <w:lang w:val="ru-RU"/>
        </w:rPr>
      </w:pPr>
      <w:r>
        <w:rPr>
          <w:rFonts w:ascii="Arial" w:eastAsia="Arial" w:hAnsi="Arial" w:cs="Arial"/>
          <w:noProof/>
          <w:lang w:val="ru-RU"/>
        </w:rPr>
        <w:drawing>
          <wp:inline distT="0" distB="0" distL="0" distR="0" wp14:anchorId="5881D1FF" wp14:editId="0762099E">
            <wp:extent cx="5939790" cy="3039745"/>
            <wp:effectExtent l="0" t="0" r="3810" b="0"/>
            <wp:docPr id="5065497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49700" name=""/>
                    <pic:cNvPicPr/>
                  </pic:nvPicPr>
                  <pic:blipFill>
                    <a:blip r:embed="rId28"/>
                    <a:stretch>
                      <a:fillRect/>
                    </a:stretch>
                  </pic:blipFill>
                  <pic:spPr>
                    <a:xfrm>
                      <a:off x="0" y="0"/>
                      <a:ext cx="5939790" cy="3039745"/>
                    </a:xfrm>
                    <a:prstGeom prst="rect">
                      <a:avLst/>
                    </a:prstGeom>
                  </pic:spPr>
                </pic:pic>
              </a:graphicData>
            </a:graphic>
          </wp:inline>
        </w:drawing>
      </w:r>
    </w:p>
    <w:p w14:paraId="04B9F811" w14:textId="77777777" w:rsidR="00BF2466" w:rsidRPr="00347D15" w:rsidRDefault="00524BB2">
      <w:pPr>
        <w:keepNext/>
        <w:keepLines/>
        <w:spacing w:before="100" w:after="80"/>
        <w:jc w:val="center"/>
        <w:rPr>
          <w:rFonts w:ascii="Arial" w:eastAsia="Arial" w:hAnsi="Arial" w:cs="Arial"/>
          <w:lang w:val="ru-RU"/>
        </w:rPr>
      </w:pPr>
      <w:r>
        <w:rPr>
          <w:rFonts w:ascii="Arial" w:eastAsia="Arial" w:hAnsi="Arial" w:cs="Arial"/>
        </w:rPr>
        <w:t xml:space="preserve">Рисунок </w:t>
      </w:r>
      <w:r>
        <w:rPr>
          <w:rFonts w:ascii="Arial" w:eastAsia="Arial" w:hAnsi="Arial" w:cs="Arial"/>
          <w:lang w:val="ru-RU"/>
        </w:rPr>
        <w:t>18</w:t>
      </w:r>
      <w:r>
        <w:rPr>
          <w:rFonts w:ascii="Arial" w:eastAsia="Arial" w:hAnsi="Arial" w:cs="Arial"/>
        </w:rPr>
        <w:t xml:space="preserve"> – </w:t>
      </w:r>
      <w:r>
        <w:rPr>
          <w:rFonts w:ascii="Arial" w:eastAsia="Arial" w:hAnsi="Arial" w:cs="Arial"/>
          <w:lang w:val="ru-RU"/>
        </w:rPr>
        <w:t>Игнорируемые алерты</w:t>
      </w:r>
    </w:p>
    <w:p w14:paraId="6D6E4584" w14:textId="77777777" w:rsidR="00BF2466" w:rsidRDefault="00BF2466">
      <w:pPr>
        <w:rPr>
          <w:rFonts w:ascii="Arial" w:eastAsia="Arial" w:hAnsi="Arial" w:cs="Arial"/>
        </w:rPr>
      </w:pPr>
    </w:p>
    <w:p w14:paraId="3A6DD2A3" w14:textId="77777777" w:rsidR="00BF2466" w:rsidRDefault="00524BB2">
      <w:pPr>
        <w:spacing w:before="100"/>
        <w:jc w:val="both"/>
        <w:rPr>
          <w:rFonts w:ascii="Arial" w:eastAsia="Arial" w:hAnsi="Arial" w:cs="Arial"/>
          <w:color w:val="000000"/>
        </w:rPr>
      </w:pPr>
      <w:r>
        <w:rPr>
          <w:rFonts w:ascii="Arial" w:eastAsia="Arial" w:hAnsi="Arial" w:cs="Arial"/>
          <w:color w:val="000000"/>
        </w:rPr>
        <w:tab/>
        <w:t xml:space="preserve">В окне, представленном на рисунке </w:t>
      </w:r>
      <w:r>
        <w:rPr>
          <w:rFonts w:ascii="Arial" w:eastAsia="Arial" w:hAnsi="Arial" w:cs="Arial"/>
          <w:color w:val="000000"/>
          <w:lang w:val="ru-RU"/>
        </w:rPr>
        <w:t>18</w:t>
      </w:r>
      <w:r>
        <w:rPr>
          <w:rFonts w:ascii="Arial" w:eastAsia="Arial" w:hAnsi="Arial" w:cs="Arial"/>
          <w:color w:val="000000"/>
        </w:rPr>
        <w:t>, отображается список игнорируемых политик, которые пользователь должен сам перенести из активных. В свою очередь у них есть дополнительные параметры, к примеру период игнорирования. При игнорировании политики требуется указать временной период для их вывода из работы, чтобы после этого отрезка времени политика была перемещена в автоматическом режиме в таблицу активных политик. Примеры настройки отображения данных представлены в таблицах 4 и 5. Информация о том, как работать с этим разделом приведена в разделе 4.6.1. Настройка политик.</w:t>
      </w:r>
    </w:p>
    <w:p w14:paraId="22369075" w14:textId="77777777" w:rsidR="00BF2466" w:rsidRDefault="00BF2466">
      <w:pPr>
        <w:spacing w:before="100"/>
        <w:jc w:val="both"/>
        <w:rPr>
          <w:rFonts w:ascii="Arial" w:eastAsia="Arial" w:hAnsi="Arial" w:cs="Arial"/>
          <w:color w:val="000000"/>
        </w:rPr>
      </w:pPr>
    </w:p>
    <w:p w14:paraId="225098CB" w14:textId="77777777" w:rsidR="001958FB" w:rsidRPr="001958FB" w:rsidRDefault="00524BB2">
      <w:pPr>
        <w:spacing w:before="100"/>
        <w:jc w:val="both"/>
        <w:rPr>
          <w:rFonts w:ascii="Arial" w:eastAsia="Arial" w:hAnsi="Arial" w:cs="Arial"/>
          <w:color w:val="000000"/>
          <w:lang w:val="ru-RU"/>
        </w:rPr>
      </w:pPr>
      <w:r>
        <w:rPr>
          <w:rFonts w:ascii="Arial" w:eastAsia="Arial" w:hAnsi="Arial" w:cs="Arial"/>
          <w:color w:val="000000"/>
        </w:rPr>
        <w:t>Таблица 4 – Фильтры</w:t>
      </w:r>
    </w:p>
    <w:tbl>
      <w:tblPr>
        <w:tblStyle w:val="a9"/>
        <w:tblW w:w="949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7088"/>
      </w:tblGrid>
      <w:tr w:rsidR="00BF2466" w14:paraId="46F6A22D"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090277BF" w14:textId="77777777" w:rsidR="00BF2466" w:rsidRDefault="00524BB2">
            <w:pPr>
              <w:spacing w:before="100"/>
              <w:jc w:val="both"/>
              <w:rPr>
                <w:rFonts w:ascii="Arial" w:eastAsia="Arial" w:hAnsi="Arial" w:cs="Arial"/>
                <w:i/>
                <w:iCs/>
              </w:rPr>
            </w:pPr>
            <w:r>
              <w:rPr>
                <w:rFonts w:ascii="Arial" w:eastAsia="Arial" w:hAnsi="Arial" w:cs="Arial"/>
                <w:b/>
                <w:bCs/>
              </w:rPr>
              <w:t>Поля фильтров</w:t>
            </w:r>
          </w:p>
        </w:tc>
        <w:tc>
          <w:tcPr>
            <w:tcW w:w="7088" w:type="dxa"/>
          </w:tcPr>
          <w:p w14:paraId="3EB87F40" w14:textId="77777777" w:rsidR="00BF2466" w:rsidRDefault="00524BB2">
            <w:pPr>
              <w:spacing w:before="100"/>
              <w:jc w:val="both"/>
              <w:rPr>
                <w:rFonts w:ascii="Arial" w:eastAsia="Arial" w:hAnsi="Arial" w:cs="Arial"/>
                <w:i/>
                <w:iCs/>
              </w:rPr>
            </w:pPr>
            <w:r>
              <w:rPr>
                <w:rFonts w:ascii="Arial" w:eastAsia="Arial" w:hAnsi="Arial" w:cs="Arial"/>
                <w:b/>
                <w:bCs/>
              </w:rPr>
              <w:t>Описание</w:t>
            </w:r>
          </w:p>
        </w:tc>
      </w:tr>
      <w:tr w:rsidR="001958FB" w14:paraId="6BAFFE3E"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7EB86FB6" w14:textId="77777777" w:rsidR="001958FB" w:rsidRDefault="001958FB" w:rsidP="001958FB">
            <w:pPr>
              <w:spacing w:before="100"/>
              <w:jc w:val="both"/>
              <w:rPr>
                <w:rFonts w:ascii="Arial" w:eastAsia="Arial" w:hAnsi="Arial" w:cs="Arial"/>
                <w:b/>
                <w:bCs/>
              </w:rPr>
            </w:pPr>
            <w:r>
              <w:rPr>
                <w:rFonts w:ascii="Arial" w:eastAsia="Arial" w:hAnsi="Arial" w:cs="Arial"/>
                <w:color w:val="000000"/>
                <w:lang w:val="ru-RU"/>
              </w:rPr>
              <w:t>Поиск</w:t>
            </w:r>
          </w:p>
        </w:tc>
        <w:tc>
          <w:tcPr>
            <w:tcW w:w="7088" w:type="dxa"/>
          </w:tcPr>
          <w:p w14:paraId="04A29162" w14:textId="77777777" w:rsidR="001958FB" w:rsidRDefault="001958FB" w:rsidP="001958FB">
            <w:pPr>
              <w:spacing w:before="100"/>
              <w:jc w:val="both"/>
              <w:rPr>
                <w:rFonts w:ascii="Arial" w:eastAsia="Arial" w:hAnsi="Arial" w:cs="Arial"/>
                <w:b/>
                <w:bCs/>
              </w:rPr>
            </w:pPr>
            <w:r>
              <w:rPr>
                <w:rFonts w:ascii="Arial" w:eastAsia="Arial" w:hAnsi="Arial" w:cs="Arial"/>
                <w:color w:val="000000"/>
              </w:rPr>
              <w:t>Поле для поиска активных политик по названию.</w:t>
            </w:r>
          </w:p>
        </w:tc>
      </w:tr>
      <w:tr w:rsidR="001958FB" w14:paraId="1CB69BBC"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59B97FB7" w14:textId="77777777" w:rsidR="001958FB" w:rsidRDefault="001958FB" w:rsidP="001958FB">
            <w:pPr>
              <w:spacing w:before="100"/>
              <w:jc w:val="both"/>
              <w:rPr>
                <w:rFonts w:ascii="Arial" w:eastAsia="Arial" w:hAnsi="Arial" w:cs="Arial"/>
                <w:lang w:val="ru-RU"/>
              </w:rPr>
            </w:pPr>
            <w:r>
              <w:rPr>
                <w:rFonts w:ascii="Arial" w:eastAsia="Arial" w:hAnsi="Arial" w:cs="Arial"/>
                <w:lang w:val="ru-RU"/>
              </w:rPr>
              <w:t>Проект</w:t>
            </w:r>
          </w:p>
        </w:tc>
        <w:tc>
          <w:tcPr>
            <w:tcW w:w="7088" w:type="dxa"/>
          </w:tcPr>
          <w:p w14:paraId="3C657E9A" w14:textId="77777777" w:rsidR="001958FB" w:rsidRDefault="001958FB" w:rsidP="001958FB">
            <w:pPr>
              <w:spacing w:before="100"/>
              <w:jc w:val="both"/>
              <w:rPr>
                <w:rFonts w:ascii="Arial" w:eastAsia="Arial" w:hAnsi="Arial" w:cs="Arial"/>
              </w:rPr>
            </w:pPr>
            <w:r>
              <w:rPr>
                <w:rFonts w:ascii="Arial" w:eastAsia="Arial" w:hAnsi="Arial" w:cs="Arial"/>
              </w:rPr>
              <w:t>Поле для поиска активных политик по проекту.</w:t>
            </w:r>
          </w:p>
        </w:tc>
      </w:tr>
      <w:tr w:rsidR="001958FB" w14:paraId="1A2E3571"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24814135" w14:textId="77777777" w:rsidR="001958FB" w:rsidRDefault="001958FB" w:rsidP="001958FB">
            <w:pPr>
              <w:spacing w:before="100"/>
              <w:jc w:val="both"/>
              <w:rPr>
                <w:rFonts w:ascii="Arial" w:eastAsia="Arial" w:hAnsi="Arial" w:cs="Arial"/>
                <w:lang w:val="ru-RU"/>
              </w:rPr>
            </w:pPr>
            <w:r>
              <w:rPr>
                <w:rFonts w:ascii="Arial" w:eastAsia="Arial" w:hAnsi="Arial" w:cs="Arial"/>
                <w:color w:val="000000"/>
                <w:lang w:val="ru-RU"/>
              </w:rPr>
              <w:lastRenderedPageBreak/>
              <w:t>Группы проектов</w:t>
            </w:r>
          </w:p>
        </w:tc>
        <w:tc>
          <w:tcPr>
            <w:tcW w:w="7088" w:type="dxa"/>
          </w:tcPr>
          <w:p w14:paraId="0DAF53CA" w14:textId="77777777" w:rsidR="001958FB" w:rsidRDefault="001958FB" w:rsidP="001958FB">
            <w:pPr>
              <w:spacing w:before="100"/>
              <w:jc w:val="both"/>
              <w:rPr>
                <w:rFonts w:ascii="Arial" w:eastAsia="Arial" w:hAnsi="Arial" w:cs="Arial"/>
              </w:rPr>
            </w:pPr>
            <w:r>
              <w:rPr>
                <w:rFonts w:ascii="Arial" w:eastAsia="Arial" w:hAnsi="Arial" w:cs="Arial"/>
                <w:color w:val="000000"/>
              </w:rPr>
              <w:t>Поле поиска по группам.</w:t>
            </w:r>
          </w:p>
        </w:tc>
      </w:tr>
      <w:tr w:rsidR="001958FB" w14:paraId="2A25F55F"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79C4E758" w14:textId="77777777" w:rsidR="001958FB" w:rsidRDefault="001958FB" w:rsidP="001958FB">
            <w:pPr>
              <w:spacing w:before="100"/>
              <w:jc w:val="both"/>
              <w:rPr>
                <w:rFonts w:ascii="Arial" w:eastAsia="Arial" w:hAnsi="Arial" w:cs="Arial"/>
                <w:lang w:val="ru-RU"/>
              </w:rPr>
            </w:pPr>
            <w:r>
              <w:rPr>
                <w:rFonts w:ascii="Arial" w:eastAsia="Arial" w:hAnsi="Arial" w:cs="Arial"/>
                <w:lang w:val="ru-RU"/>
              </w:rPr>
              <w:t>Контейнерный образ</w:t>
            </w:r>
          </w:p>
        </w:tc>
        <w:tc>
          <w:tcPr>
            <w:tcW w:w="7088" w:type="dxa"/>
          </w:tcPr>
          <w:p w14:paraId="11EC1D1F" w14:textId="77777777" w:rsidR="001958FB" w:rsidRDefault="001958FB" w:rsidP="001958FB">
            <w:pPr>
              <w:spacing w:before="100"/>
              <w:jc w:val="both"/>
              <w:rPr>
                <w:rFonts w:ascii="Arial" w:eastAsia="Arial" w:hAnsi="Arial" w:cs="Arial"/>
              </w:rPr>
            </w:pPr>
            <w:r>
              <w:rPr>
                <w:rFonts w:ascii="Arial" w:eastAsia="Arial" w:hAnsi="Arial" w:cs="Arial"/>
              </w:rPr>
              <w:t>Поле для поиска по образу контейнера.</w:t>
            </w:r>
          </w:p>
        </w:tc>
      </w:tr>
      <w:tr w:rsidR="001958FB" w14:paraId="0C27616B"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0D42FF74" w14:textId="77777777" w:rsidR="001958FB" w:rsidRDefault="001958FB" w:rsidP="001958FB">
            <w:pPr>
              <w:spacing w:before="100"/>
              <w:jc w:val="both"/>
              <w:rPr>
                <w:rFonts w:ascii="Arial" w:eastAsia="Arial" w:hAnsi="Arial" w:cs="Arial"/>
                <w:lang w:val="ru-RU"/>
              </w:rPr>
            </w:pPr>
            <w:r>
              <w:rPr>
                <w:rFonts w:ascii="Arial" w:eastAsia="Arial" w:hAnsi="Arial" w:cs="Arial"/>
                <w:lang w:val="ru-RU"/>
              </w:rPr>
              <w:t>Менеджер репозиториев</w:t>
            </w:r>
          </w:p>
        </w:tc>
        <w:tc>
          <w:tcPr>
            <w:tcW w:w="7088" w:type="dxa"/>
          </w:tcPr>
          <w:p w14:paraId="5E4EB29F" w14:textId="77777777" w:rsidR="001958FB" w:rsidRDefault="001958FB" w:rsidP="001958FB">
            <w:pPr>
              <w:spacing w:before="100"/>
              <w:jc w:val="both"/>
              <w:rPr>
                <w:rFonts w:ascii="Arial" w:eastAsia="Arial" w:hAnsi="Arial" w:cs="Arial"/>
              </w:rPr>
            </w:pPr>
            <w:r>
              <w:rPr>
                <w:rFonts w:ascii="Arial" w:eastAsia="Arial" w:hAnsi="Arial" w:cs="Arial"/>
              </w:rPr>
              <w:t>После для пои</w:t>
            </w:r>
            <w:r>
              <w:rPr>
                <w:rFonts w:ascii="Arial" w:eastAsia="Arial" w:hAnsi="Arial" w:cs="Arial"/>
                <w:lang w:val="ru-RU"/>
              </w:rPr>
              <w:t>с</w:t>
            </w:r>
            <w:r>
              <w:rPr>
                <w:rFonts w:ascii="Arial" w:eastAsia="Arial" w:hAnsi="Arial" w:cs="Arial"/>
              </w:rPr>
              <w:t xml:space="preserve">ка по </w:t>
            </w:r>
            <w:r>
              <w:rPr>
                <w:rFonts w:ascii="Arial" w:eastAsia="Arial" w:hAnsi="Arial" w:cs="Arial"/>
                <w:lang w:val="ru-RU"/>
              </w:rPr>
              <w:t>менеджеру репозиториев</w:t>
            </w:r>
            <w:r>
              <w:rPr>
                <w:rFonts w:ascii="Arial" w:eastAsia="Arial" w:hAnsi="Arial" w:cs="Arial"/>
              </w:rPr>
              <w:t>.</w:t>
            </w:r>
          </w:p>
        </w:tc>
      </w:tr>
      <w:tr w:rsidR="001958FB" w14:paraId="6B5D4C2B"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5DD10FAD" w14:textId="77777777" w:rsidR="001958FB" w:rsidRDefault="001958FB" w:rsidP="001958FB">
            <w:pPr>
              <w:spacing w:before="100"/>
              <w:jc w:val="both"/>
              <w:rPr>
                <w:rFonts w:ascii="Arial" w:eastAsia="Arial" w:hAnsi="Arial" w:cs="Arial"/>
                <w:lang w:val="ru-RU"/>
              </w:rPr>
            </w:pPr>
            <w:r>
              <w:rPr>
                <w:rFonts w:ascii="Arial" w:eastAsia="Arial" w:hAnsi="Arial" w:cs="Arial"/>
                <w:lang w:val="ru-RU"/>
              </w:rPr>
              <w:t>Репозиторий</w:t>
            </w:r>
          </w:p>
        </w:tc>
        <w:tc>
          <w:tcPr>
            <w:tcW w:w="7088" w:type="dxa"/>
          </w:tcPr>
          <w:p w14:paraId="38533677" w14:textId="77777777" w:rsidR="001958FB" w:rsidRDefault="001958FB" w:rsidP="001958FB">
            <w:pPr>
              <w:spacing w:before="100"/>
              <w:jc w:val="both"/>
              <w:rPr>
                <w:rFonts w:ascii="Arial" w:eastAsia="Arial" w:hAnsi="Arial" w:cs="Arial"/>
              </w:rPr>
            </w:pPr>
            <w:r>
              <w:rPr>
                <w:rFonts w:ascii="Arial" w:eastAsia="Arial" w:hAnsi="Arial" w:cs="Arial"/>
              </w:rPr>
              <w:t>После для пои</w:t>
            </w:r>
            <w:r>
              <w:rPr>
                <w:rFonts w:ascii="Arial" w:eastAsia="Arial" w:hAnsi="Arial" w:cs="Arial"/>
                <w:lang w:val="ru-RU"/>
              </w:rPr>
              <w:t>с</w:t>
            </w:r>
            <w:r>
              <w:rPr>
                <w:rFonts w:ascii="Arial" w:eastAsia="Arial" w:hAnsi="Arial" w:cs="Arial"/>
              </w:rPr>
              <w:t xml:space="preserve">ка по </w:t>
            </w:r>
            <w:r>
              <w:rPr>
                <w:rFonts w:ascii="Arial" w:eastAsia="Arial" w:hAnsi="Arial" w:cs="Arial"/>
                <w:lang w:val="ru-RU"/>
              </w:rPr>
              <w:t>репозиторию</w:t>
            </w:r>
            <w:r>
              <w:rPr>
                <w:rFonts w:ascii="Arial" w:eastAsia="Arial" w:hAnsi="Arial" w:cs="Arial"/>
              </w:rPr>
              <w:t>.</w:t>
            </w:r>
          </w:p>
        </w:tc>
      </w:tr>
      <w:tr w:rsidR="001958FB" w14:paraId="097DCA57"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753FFEC3" w14:textId="77777777" w:rsidR="001958FB" w:rsidRDefault="001958FB" w:rsidP="001958FB">
            <w:pPr>
              <w:spacing w:before="100"/>
              <w:jc w:val="both"/>
              <w:rPr>
                <w:rFonts w:ascii="Arial" w:eastAsia="Arial" w:hAnsi="Arial" w:cs="Arial"/>
                <w:lang w:val="ru-RU"/>
              </w:rPr>
            </w:pPr>
            <w:r>
              <w:rPr>
                <w:rFonts w:ascii="Arial" w:eastAsia="Arial" w:hAnsi="Arial" w:cs="Arial"/>
                <w:lang w:val="ru-RU"/>
              </w:rPr>
              <w:t>Экосистема репозитория</w:t>
            </w:r>
          </w:p>
        </w:tc>
        <w:tc>
          <w:tcPr>
            <w:tcW w:w="7088" w:type="dxa"/>
          </w:tcPr>
          <w:p w14:paraId="331D6378" w14:textId="77777777" w:rsidR="001958FB" w:rsidRDefault="001958FB" w:rsidP="001958FB">
            <w:pPr>
              <w:spacing w:before="100"/>
              <w:jc w:val="both"/>
              <w:rPr>
                <w:rFonts w:ascii="Arial" w:eastAsia="Arial" w:hAnsi="Arial" w:cs="Arial"/>
              </w:rPr>
            </w:pPr>
            <w:r>
              <w:rPr>
                <w:rFonts w:ascii="Arial" w:eastAsia="Arial" w:hAnsi="Arial" w:cs="Arial"/>
              </w:rPr>
              <w:t>После для пои</w:t>
            </w:r>
            <w:r>
              <w:rPr>
                <w:rFonts w:ascii="Arial" w:eastAsia="Arial" w:hAnsi="Arial" w:cs="Arial"/>
                <w:lang w:val="ru-RU"/>
              </w:rPr>
              <w:t>с</w:t>
            </w:r>
            <w:r>
              <w:rPr>
                <w:rFonts w:ascii="Arial" w:eastAsia="Arial" w:hAnsi="Arial" w:cs="Arial"/>
              </w:rPr>
              <w:t xml:space="preserve">ка по </w:t>
            </w:r>
            <w:r>
              <w:rPr>
                <w:rFonts w:ascii="Arial" w:eastAsia="Arial" w:hAnsi="Arial" w:cs="Arial"/>
                <w:lang w:val="ru-RU"/>
              </w:rPr>
              <w:t>экосистеме репозитория</w:t>
            </w:r>
            <w:r>
              <w:rPr>
                <w:rFonts w:ascii="Arial" w:eastAsia="Arial" w:hAnsi="Arial" w:cs="Arial"/>
              </w:rPr>
              <w:t>.</w:t>
            </w:r>
          </w:p>
        </w:tc>
      </w:tr>
      <w:tr w:rsidR="001958FB" w14:paraId="247D2C18"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39C8139E" w14:textId="77777777" w:rsidR="001958FB" w:rsidRDefault="001958FB" w:rsidP="001958FB">
            <w:pPr>
              <w:spacing w:before="100"/>
              <w:jc w:val="both"/>
              <w:rPr>
                <w:rFonts w:ascii="Arial" w:eastAsia="Arial" w:hAnsi="Arial" w:cs="Arial"/>
                <w:lang w:val="ru-RU"/>
              </w:rPr>
            </w:pPr>
            <w:r>
              <w:rPr>
                <w:rFonts w:ascii="Arial" w:eastAsia="Arial" w:hAnsi="Arial" w:cs="Arial"/>
                <w:lang w:val="ru-RU"/>
              </w:rPr>
              <w:t>Технология</w:t>
            </w:r>
          </w:p>
        </w:tc>
        <w:tc>
          <w:tcPr>
            <w:tcW w:w="7088" w:type="dxa"/>
          </w:tcPr>
          <w:p w14:paraId="4BA56E16" w14:textId="77777777" w:rsidR="001958FB" w:rsidRDefault="001958FB" w:rsidP="001958FB">
            <w:pPr>
              <w:spacing w:before="100"/>
              <w:jc w:val="both"/>
              <w:rPr>
                <w:rFonts w:ascii="Arial" w:eastAsia="Arial" w:hAnsi="Arial" w:cs="Arial"/>
              </w:rPr>
            </w:pPr>
            <w:r>
              <w:rPr>
                <w:rFonts w:ascii="Arial" w:eastAsia="Arial" w:hAnsi="Arial" w:cs="Arial"/>
              </w:rPr>
              <w:t>После для пои</w:t>
            </w:r>
            <w:r>
              <w:rPr>
                <w:rFonts w:ascii="Arial" w:eastAsia="Arial" w:hAnsi="Arial" w:cs="Arial"/>
                <w:lang w:val="ru-RU"/>
              </w:rPr>
              <w:t>с</w:t>
            </w:r>
            <w:r>
              <w:rPr>
                <w:rFonts w:ascii="Arial" w:eastAsia="Arial" w:hAnsi="Arial" w:cs="Arial"/>
              </w:rPr>
              <w:t xml:space="preserve">ка по </w:t>
            </w:r>
            <w:r>
              <w:rPr>
                <w:rFonts w:ascii="Arial" w:eastAsia="Arial" w:hAnsi="Arial" w:cs="Arial"/>
                <w:lang w:val="ru-RU"/>
              </w:rPr>
              <w:t>технологии</w:t>
            </w:r>
            <w:r>
              <w:rPr>
                <w:rFonts w:ascii="Arial" w:eastAsia="Arial" w:hAnsi="Arial" w:cs="Arial"/>
              </w:rPr>
              <w:t>.</w:t>
            </w:r>
          </w:p>
        </w:tc>
      </w:tr>
      <w:tr w:rsidR="001958FB" w14:paraId="029C2AEA"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71114FFC" w14:textId="77777777" w:rsidR="001958FB" w:rsidRDefault="001958FB" w:rsidP="001958FB">
            <w:pPr>
              <w:spacing w:before="100"/>
              <w:jc w:val="both"/>
              <w:rPr>
                <w:rFonts w:ascii="Arial" w:eastAsia="Arial" w:hAnsi="Arial" w:cs="Arial"/>
                <w:lang w:val="ru-RU"/>
              </w:rPr>
            </w:pPr>
            <w:r>
              <w:rPr>
                <w:rFonts w:ascii="Arial" w:eastAsia="Arial" w:hAnsi="Arial" w:cs="Arial"/>
                <w:lang w:val="ru-RU"/>
              </w:rPr>
              <w:t>Этап</w:t>
            </w:r>
          </w:p>
        </w:tc>
        <w:tc>
          <w:tcPr>
            <w:tcW w:w="7088" w:type="dxa"/>
          </w:tcPr>
          <w:p w14:paraId="40366A63" w14:textId="77777777" w:rsidR="001958FB" w:rsidRDefault="001958FB" w:rsidP="001958FB">
            <w:pPr>
              <w:spacing w:before="100"/>
              <w:jc w:val="both"/>
              <w:rPr>
                <w:rFonts w:ascii="Arial" w:eastAsia="Arial" w:hAnsi="Arial" w:cs="Arial"/>
              </w:rPr>
            </w:pPr>
            <w:r>
              <w:rPr>
                <w:rFonts w:ascii="Arial" w:eastAsia="Arial" w:hAnsi="Arial" w:cs="Arial"/>
              </w:rPr>
              <w:t>После для пои</w:t>
            </w:r>
            <w:r>
              <w:rPr>
                <w:rFonts w:ascii="Arial" w:eastAsia="Arial" w:hAnsi="Arial" w:cs="Arial"/>
                <w:lang w:val="ru-RU"/>
              </w:rPr>
              <w:t>с</w:t>
            </w:r>
            <w:r>
              <w:rPr>
                <w:rFonts w:ascii="Arial" w:eastAsia="Arial" w:hAnsi="Arial" w:cs="Arial"/>
              </w:rPr>
              <w:t>ка по этапу возникновения политики.</w:t>
            </w:r>
          </w:p>
        </w:tc>
      </w:tr>
      <w:tr w:rsidR="001958FB" w14:paraId="6F8068F8"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3C270968" w14:textId="77777777" w:rsidR="001958FB" w:rsidRDefault="001958FB" w:rsidP="001958FB">
            <w:pPr>
              <w:spacing w:before="100"/>
              <w:jc w:val="both"/>
              <w:rPr>
                <w:rFonts w:ascii="Arial" w:eastAsia="Arial" w:hAnsi="Arial" w:cs="Arial"/>
                <w:lang w:val="ru-RU"/>
              </w:rPr>
            </w:pPr>
            <w:r>
              <w:rPr>
                <w:rFonts w:ascii="Arial" w:eastAsia="Arial" w:hAnsi="Arial" w:cs="Arial"/>
                <w:lang w:val="ru-RU"/>
              </w:rPr>
              <w:t>Уровень</w:t>
            </w:r>
          </w:p>
        </w:tc>
        <w:tc>
          <w:tcPr>
            <w:tcW w:w="7088" w:type="dxa"/>
          </w:tcPr>
          <w:p w14:paraId="40A0AFAD" w14:textId="77777777" w:rsidR="001958FB" w:rsidRDefault="001958FB" w:rsidP="001958FB">
            <w:pPr>
              <w:spacing w:before="100"/>
              <w:jc w:val="both"/>
              <w:rPr>
                <w:rFonts w:ascii="Arial" w:eastAsia="Arial" w:hAnsi="Arial" w:cs="Arial"/>
              </w:rPr>
            </w:pPr>
            <w:r>
              <w:rPr>
                <w:rFonts w:ascii="Arial" w:eastAsia="Arial" w:hAnsi="Arial" w:cs="Arial"/>
              </w:rPr>
              <w:t>Поле для поиска по уровню политики (устанавливае</w:t>
            </w:r>
            <w:r>
              <w:rPr>
                <w:rFonts w:ascii="Arial" w:eastAsia="Arial" w:hAnsi="Arial" w:cs="Arial"/>
                <w:lang w:val="ru-RU"/>
              </w:rPr>
              <w:t>т</w:t>
            </w:r>
            <w:r>
              <w:rPr>
                <w:rFonts w:ascii="Arial" w:eastAsia="Arial" w:hAnsi="Arial" w:cs="Arial"/>
              </w:rPr>
              <w:t>ся вручную при создани</w:t>
            </w:r>
            <w:r>
              <w:rPr>
                <w:rFonts w:ascii="Arial" w:eastAsia="Arial" w:hAnsi="Arial" w:cs="Arial"/>
                <w:lang w:val="ru-RU"/>
              </w:rPr>
              <w:t>и</w:t>
            </w:r>
            <w:r>
              <w:rPr>
                <w:rFonts w:ascii="Arial" w:eastAsia="Arial" w:hAnsi="Arial" w:cs="Arial"/>
              </w:rPr>
              <w:t xml:space="preserve"> политики).</w:t>
            </w:r>
          </w:p>
        </w:tc>
      </w:tr>
      <w:tr w:rsidR="001958FB" w14:paraId="16A62525"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2C47EC3A" w14:textId="77777777" w:rsidR="001958FB" w:rsidRDefault="001958FB" w:rsidP="001958FB">
            <w:pPr>
              <w:spacing w:before="100"/>
              <w:jc w:val="both"/>
              <w:rPr>
                <w:rFonts w:ascii="Arial" w:eastAsia="Arial" w:hAnsi="Arial" w:cs="Arial"/>
                <w:lang w:val="ru-RU"/>
              </w:rPr>
            </w:pPr>
            <w:r>
              <w:rPr>
                <w:rFonts w:ascii="Arial" w:eastAsia="Arial" w:hAnsi="Arial" w:cs="Arial"/>
                <w:lang w:val="ru-RU"/>
              </w:rPr>
              <w:t>Создано</w:t>
            </w:r>
          </w:p>
        </w:tc>
        <w:tc>
          <w:tcPr>
            <w:tcW w:w="7088" w:type="dxa"/>
          </w:tcPr>
          <w:p w14:paraId="5E3E49E8" w14:textId="77777777" w:rsidR="001958FB" w:rsidRDefault="001958FB" w:rsidP="001958FB">
            <w:pPr>
              <w:spacing w:before="100"/>
              <w:jc w:val="both"/>
              <w:rPr>
                <w:rFonts w:ascii="Arial" w:eastAsia="Arial" w:hAnsi="Arial" w:cs="Arial"/>
              </w:rPr>
            </w:pPr>
            <w:r>
              <w:rPr>
                <w:rFonts w:ascii="Arial" w:eastAsia="Arial" w:hAnsi="Arial" w:cs="Arial"/>
              </w:rPr>
              <w:t>Поле для поиска активных политик по датам создания.</w:t>
            </w:r>
          </w:p>
        </w:tc>
      </w:tr>
      <w:tr w:rsidR="001958FB" w14:paraId="527598AE"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7EEBCA70" w14:textId="77777777" w:rsidR="001958FB" w:rsidRDefault="001958FB" w:rsidP="001958FB">
            <w:pPr>
              <w:spacing w:before="100"/>
              <w:jc w:val="both"/>
              <w:rPr>
                <w:rFonts w:ascii="Arial" w:eastAsia="Arial" w:hAnsi="Arial" w:cs="Arial"/>
                <w:lang w:val="ru-RU"/>
              </w:rPr>
            </w:pPr>
            <w:r>
              <w:rPr>
                <w:rFonts w:ascii="Arial" w:eastAsia="Arial" w:hAnsi="Arial" w:cs="Arial"/>
                <w:lang w:val="ru-RU"/>
              </w:rPr>
              <w:t>Связь зависимости</w:t>
            </w:r>
          </w:p>
        </w:tc>
        <w:tc>
          <w:tcPr>
            <w:tcW w:w="7088" w:type="dxa"/>
          </w:tcPr>
          <w:p w14:paraId="36C22E43" w14:textId="77777777" w:rsidR="001958FB" w:rsidRDefault="001958FB" w:rsidP="001958FB">
            <w:pPr>
              <w:spacing w:before="100"/>
              <w:jc w:val="both"/>
              <w:rPr>
                <w:rFonts w:ascii="Arial" w:eastAsia="Arial" w:hAnsi="Arial" w:cs="Arial"/>
              </w:rPr>
            </w:pPr>
            <w:r>
              <w:rPr>
                <w:rFonts w:ascii="Arial" w:eastAsia="Arial" w:hAnsi="Arial" w:cs="Arial"/>
              </w:rPr>
              <w:t>Поле для поиска по типу связи у зависимостей.</w:t>
            </w:r>
          </w:p>
        </w:tc>
      </w:tr>
      <w:tr w:rsidR="001958FB" w14:paraId="4CE0EA71"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046F2AF9" w14:textId="77777777" w:rsidR="001958FB" w:rsidRDefault="001958FB" w:rsidP="001958FB">
            <w:pPr>
              <w:spacing w:before="100"/>
              <w:jc w:val="both"/>
              <w:rPr>
                <w:rFonts w:ascii="Arial" w:eastAsia="Arial" w:hAnsi="Arial" w:cs="Arial"/>
                <w:color w:val="000000"/>
                <w:lang w:val="ru-RU"/>
              </w:rPr>
            </w:pPr>
            <w:r>
              <w:rPr>
                <w:rFonts w:ascii="Arial" w:eastAsia="Arial" w:hAnsi="Arial" w:cs="Arial"/>
                <w:lang w:val="ru-RU"/>
              </w:rPr>
              <w:t>Окружение зависимости</w:t>
            </w:r>
          </w:p>
        </w:tc>
        <w:tc>
          <w:tcPr>
            <w:tcW w:w="7088" w:type="dxa"/>
          </w:tcPr>
          <w:p w14:paraId="37D04B2E" w14:textId="77777777" w:rsidR="001958FB" w:rsidRDefault="001958FB" w:rsidP="001958FB">
            <w:pPr>
              <w:spacing w:before="100"/>
              <w:jc w:val="both"/>
              <w:rPr>
                <w:rFonts w:ascii="Arial" w:eastAsia="Arial" w:hAnsi="Arial" w:cs="Arial"/>
              </w:rPr>
            </w:pPr>
            <w:r>
              <w:rPr>
                <w:rFonts w:ascii="Arial" w:eastAsia="Arial" w:hAnsi="Arial" w:cs="Arial"/>
              </w:rPr>
              <w:t>Поле для поиска по типу среды выполнения.</w:t>
            </w:r>
          </w:p>
        </w:tc>
      </w:tr>
      <w:tr w:rsidR="001958FB" w14:paraId="6ADB73CC"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6B8EDCDF" w14:textId="77777777" w:rsidR="001958FB" w:rsidRDefault="001958FB" w:rsidP="001958FB">
            <w:pPr>
              <w:spacing w:before="100"/>
              <w:jc w:val="both"/>
              <w:rPr>
                <w:rFonts w:ascii="Arial" w:eastAsia="Arial" w:hAnsi="Arial" w:cs="Arial"/>
                <w:lang w:val="ru-RU"/>
              </w:rPr>
            </w:pPr>
            <w:r>
              <w:rPr>
                <w:rFonts w:ascii="Arial" w:eastAsia="Arial" w:hAnsi="Arial" w:cs="Arial"/>
                <w:lang w:val="ru-RU"/>
              </w:rPr>
              <w:t>Добавлено в игнор</w:t>
            </w:r>
          </w:p>
        </w:tc>
        <w:tc>
          <w:tcPr>
            <w:tcW w:w="7088" w:type="dxa"/>
          </w:tcPr>
          <w:p w14:paraId="62BC3F76" w14:textId="77777777" w:rsidR="001958FB" w:rsidRDefault="001958FB" w:rsidP="001958FB">
            <w:pPr>
              <w:spacing w:before="100"/>
              <w:jc w:val="both"/>
              <w:rPr>
                <w:rFonts w:ascii="Arial" w:eastAsia="Arial" w:hAnsi="Arial" w:cs="Arial"/>
              </w:rPr>
            </w:pPr>
            <w:r>
              <w:rPr>
                <w:rFonts w:ascii="Arial" w:eastAsia="Arial" w:hAnsi="Arial" w:cs="Arial"/>
              </w:rPr>
              <w:t>Поле для поиска по дате выбора игнорирования политики.</w:t>
            </w:r>
          </w:p>
        </w:tc>
      </w:tr>
      <w:tr w:rsidR="001958FB" w14:paraId="7F0253D9"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7FF64274" w14:textId="77777777" w:rsidR="001958FB" w:rsidRDefault="001958FB" w:rsidP="001958FB">
            <w:pPr>
              <w:spacing w:before="100"/>
              <w:jc w:val="both"/>
              <w:rPr>
                <w:rFonts w:ascii="Arial" w:eastAsia="Arial" w:hAnsi="Arial" w:cs="Arial"/>
                <w:lang w:val="ru-RU"/>
              </w:rPr>
            </w:pPr>
            <w:r>
              <w:rPr>
                <w:rFonts w:ascii="Arial" w:eastAsia="Arial" w:hAnsi="Arial" w:cs="Arial"/>
                <w:lang w:val="ru-RU"/>
              </w:rPr>
              <w:t>Политики</w:t>
            </w:r>
          </w:p>
        </w:tc>
        <w:tc>
          <w:tcPr>
            <w:tcW w:w="7088" w:type="dxa"/>
          </w:tcPr>
          <w:p w14:paraId="25606B55" w14:textId="77777777" w:rsidR="001958FB" w:rsidRDefault="001958FB" w:rsidP="001958FB">
            <w:pPr>
              <w:spacing w:before="100"/>
              <w:jc w:val="both"/>
              <w:rPr>
                <w:rFonts w:ascii="Arial" w:eastAsia="Arial" w:hAnsi="Arial" w:cs="Arial"/>
              </w:rPr>
            </w:pPr>
            <w:r>
              <w:rPr>
                <w:rFonts w:ascii="Arial" w:eastAsia="Arial" w:hAnsi="Arial" w:cs="Arial"/>
              </w:rPr>
              <w:t>Поле для поиска по определенной политике.</w:t>
            </w:r>
          </w:p>
        </w:tc>
      </w:tr>
      <w:tr w:rsidR="001958FB" w14:paraId="11216C4A"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17579FF9" w14:textId="77777777" w:rsidR="001958FB" w:rsidRDefault="001958FB" w:rsidP="001958FB">
            <w:pPr>
              <w:spacing w:before="100"/>
              <w:jc w:val="both"/>
              <w:rPr>
                <w:rFonts w:ascii="Arial" w:eastAsia="Arial" w:hAnsi="Arial" w:cs="Arial"/>
                <w:lang w:val="ru-RU"/>
              </w:rPr>
            </w:pPr>
            <w:r>
              <w:rPr>
                <w:rFonts w:ascii="Arial" w:eastAsia="Arial" w:hAnsi="Arial" w:cs="Arial"/>
                <w:lang w:val="ru-RU"/>
              </w:rPr>
              <w:t>Блокер</w:t>
            </w:r>
          </w:p>
        </w:tc>
        <w:tc>
          <w:tcPr>
            <w:tcW w:w="7088" w:type="dxa"/>
          </w:tcPr>
          <w:p w14:paraId="17A0DBEA" w14:textId="77777777" w:rsidR="001958FB" w:rsidRDefault="001958FB" w:rsidP="001958FB">
            <w:pPr>
              <w:spacing w:before="100"/>
              <w:jc w:val="both"/>
              <w:rPr>
                <w:rFonts w:ascii="Arial" w:eastAsia="Arial" w:hAnsi="Arial" w:cs="Arial"/>
              </w:rPr>
            </w:pPr>
            <w:r>
              <w:rPr>
                <w:rFonts w:ascii="Arial" w:eastAsia="Arial" w:hAnsi="Arial" w:cs="Arial"/>
              </w:rPr>
              <w:t>После для поиска активных политик по значению «блокирует ли политика проект».</w:t>
            </w:r>
          </w:p>
        </w:tc>
      </w:tr>
      <w:tr w:rsidR="001958FB" w14:paraId="17EC7024"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4A4402E9" w14:textId="77777777" w:rsidR="001958FB" w:rsidRDefault="001958FB" w:rsidP="001958FB">
            <w:pPr>
              <w:spacing w:before="100"/>
              <w:jc w:val="both"/>
              <w:rPr>
                <w:rFonts w:ascii="Arial" w:eastAsia="Arial" w:hAnsi="Arial" w:cs="Arial"/>
                <w:lang w:val="ru-RU"/>
              </w:rPr>
            </w:pPr>
            <w:r>
              <w:rPr>
                <w:rFonts w:ascii="Arial" w:eastAsia="Arial" w:hAnsi="Arial" w:cs="Arial"/>
                <w:color w:val="000000"/>
                <w:lang w:val="ru-RU"/>
              </w:rPr>
              <w:t>Актуальный</w:t>
            </w:r>
          </w:p>
        </w:tc>
        <w:tc>
          <w:tcPr>
            <w:tcW w:w="7088" w:type="dxa"/>
          </w:tcPr>
          <w:p w14:paraId="2E308F0B" w14:textId="77777777" w:rsidR="001958FB" w:rsidRDefault="001958FB" w:rsidP="001958FB">
            <w:pPr>
              <w:spacing w:before="100"/>
              <w:jc w:val="both"/>
              <w:rPr>
                <w:rFonts w:ascii="Arial" w:eastAsia="Arial" w:hAnsi="Arial" w:cs="Arial"/>
              </w:rPr>
            </w:pPr>
            <w:r>
              <w:rPr>
                <w:rFonts w:ascii="Arial" w:eastAsia="Arial" w:hAnsi="Arial" w:cs="Arial"/>
                <w:color w:val="000000"/>
              </w:rPr>
              <w:t xml:space="preserve">После для поиска </w:t>
            </w:r>
            <w:r>
              <w:rPr>
                <w:rFonts w:ascii="Arial" w:eastAsia="Arial" w:hAnsi="Arial" w:cs="Arial"/>
                <w:color w:val="000000"/>
                <w:lang w:val="ru-RU"/>
              </w:rPr>
              <w:t>по актуальности проекта.</w:t>
            </w:r>
          </w:p>
        </w:tc>
      </w:tr>
    </w:tbl>
    <w:p w14:paraId="6496D211" w14:textId="77777777" w:rsidR="00BF2466" w:rsidRDefault="00BF2466">
      <w:pPr>
        <w:spacing w:before="100"/>
        <w:jc w:val="both"/>
        <w:rPr>
          <w:rFonts w:ascii="Arial" w:eastAsia="Arial" w:hAnsi="Arial" w:cs="Arial"/>
          <w:i/>
          <w:iCs/>
          <w:color w:val="000000"/>
        </w:rPr>
      </w:pPr>
    </w:p>
    <w:p w14:paraId="0905D0D6" w14:textId="77777777" w:rsidR="00BF2466" w:rsidRDefault="00524BB2">
      <w:pPr>
        <w:keepNext/>
        <w:spacing w:before="100"/>
        <w:rPr>
          <w:rFonts w:ascii="Arial" w:eastAsia="Arial" w:hAnsi="Arial" w:cs="Arial"/>
          <w:color w:val="000000"/>
          <w:sz w:val="32"/>
          <w:szCs w:val="32"/>
        </w:rPr>
      </w:pPr>
      <w:r>
        <w:rPr>
          <w:rFonts w:ascii="Arial" w:eastAsia="Arial" w:hAnsi="Arial" w:cs="Arial"/>
          <w:color w:val="000000"/>
        </w:rPr>
        <w:t>Таблица 5 – Сортировка</w:t>
      </w:r>
    </w:p>
    <w:tbl>
      <w:tblPr>
        <w:tblStyle w:val="aa"/>
        <w:tblW w:w="949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7088"/>
      </w:tblGrid>
      <w:tr w:rsidR="00BF2466" w14:paraId="5CAA047D"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3F29627B" w14:textId="77777777" w:rsidR="00BF2466" w:rsidRDefault="00524BB2">
            <w:pPr>
              <w:spacing w:before="100"/>
              <w:jc w:val="both"/>
              <w:rPr>
                <w:rFonts w:ascii="Arial" w:eastAsia="Arial" w:hAnsi="Arial" w:cs="Arial"/>
                <w:i/>
                <w:iCs/>
              </w:rPr>
            </w:pPr>
            <w:r>
              <w:rPr>
                <w:rFonts w:ascii="Arial" w:eastAsia="Arial" w:hAnsi="Arial" w:cs="Arial"/>
                <w:b/>
                <w:bCs/>
              </w:rPr>
              <w:t>Поля фильтров</w:t>
            </w:r>
          </w:p>
        </w:tc>
        <w:tc>
          <w:tcPr>
            <w:tcW w:w="7088" w:type="dxa"/>
          </w:tcPr>
          <w:p w14:paraId="31B3E020" w14:textId="77777777" w:rsidR="00BF2466" w:rsidRDefault="00524BB2">
            <w:pPr>
              <w:spacing w:before="100"/>
              <w:jc w:val="both"/>
              <w:rPr>
                <w:rFonts w:ascii="Arial" w:eastAsia="Arial" w:hAnsi="Arial" w:cs="Arial"/>
                <w:i/>
                <w:iCs/>
              </w:rPr>
            </w:pPr>
            <w:r>
              <w:rPr>
                <w:rFonts w:ascii="Arial" w:eastAsia="Arial" w:hAnsi="Arial" w:cs="Arial"/>
                <w:b/>
                <w:bCs/>
              </w:rPr>
              <w:t>Описание</w:t>
            </w:r>
          </w:p>
        </w:tc>
      </w:tr>
      <w:tr w:rsidR="00BF2466" w14:paraId="63F93C4A"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017B1996" w14:textId="77777777" w:rsidR="00BF2466" w:rsidRPr="001958FB" w:rsidRDefault="001958FB">
            <w:pPr>
              <w:spacing w:before="100"/>
              <w:jc w:val="both"/>
              <w:rPr>
                <w:rFonts w:ascii="Arial" w:eastAsia="Arial" w:hAnsi="Arial" w:cs="Arial"/>
                <w:i/>
                <w:iCs/>
                <w:color w:val="000000"/>
                <w:lang w:val="ru-RU"/>
              </w:rPr>
            </w:pPr>
            <w:r>
              <w:rPr>
                <w:rFonts w:ascii="Arial" w:eastAsia="Arial" w:hAnsi="Arial" w:cs="Arial"/>
                <w:color w:val="000000"/>
                <w:lang w:val="ru-RU"/>
              </w:rPr>
              <w:t>Игнорировано</w:t>
            </w:r>
          </w:p>
        </w:tc>
        <w:tc>
          <w:tcPr>
            <w:tcW w:w="7088" w:type="dxa"/>
          </w:tcPr>
          <w:p w14:paraId="6A9151BA" w14:textId="77777777" w:rsidR="00BF2466" w:rsidRDefault="00524BB2">
            <w:pPr>
              <w:spacing w:before="100"/>
              <w:jc w:val="both"/>
              <w:rPr>
                <w:rFonts w:ascii="Arial" w:eastAsia="Arial" w:hAnsi="Arial" w:cs="Arial"/>
                <w:i/>
                <w:iCs/>
                <w:color w:val="000000"/>
              </w:rPr>
            </w:pPr>
            <w:r>
              <w:rPr>
                <w:rFonts w:ascii="Arial" w:eastAsia="Arial" w:hAnsi="Arial" w:cs="Arial"/>
                <w:color w:val="000000"/>
              </w:rPr>
              <w:t>Сортировка по пользователям, которые добавили политику в «игнорирование».</w:t>
            </w:r>
          </w:p>
        </w:tc>
      </w:tr>
      <w:tr w:rsidR="001958FB" w14:paraId="2FB8C848"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6B8AC184" w14:textId="77777777" w:rsidR="001958FB" w:rsidRDefault="001958FB" w:rsidP="001958FB">
            <w:pPr>
              <w:spacing w:before="100"/>
              <w:jc w:val="both"/>
              <w:rPr>
                <w:rFonts w:ascii="Arial" w:eastAsia="Arial" w:hAnsi="Arial" w:cs="Arial"/>
              </w:rPr>
            </w:pPr>
            <w:r>
              <w:rPr>
                <w:rFonts w:ascii="Arial" w:eastAsia="Arial" w:hAnsi="Arial" w:cs="Arial"/>
              </w:rPr>
              <w:t>ID</w:t>
            </w:r>
          </w:p>
        </w:tc>
        <w:tc>
          <w:tcPr>
            <w:tcW w:w="7088" w:type="dxa"/>
          </w:tcPr>
          <w:p w14:paraId="452ECE9A" w14:textId="77777777" w:rsidR="001958FB" w:rsidRDefault="001958FB" w:rsidP="001958FB">
            <w:pPr>
              <w:spacing w:before="100"/>
              <w:jc w:val="both"/>
              <w:rPr>
                <w:rFonts w:ascii="Arial" w:eastAsia="Arial" w:hAnsi="Arial" w:cs="Arial"/>
              </w:rPr>
            </w:pPr>
            <w:r>
              <w:rPr>
                <w:rFonts w:ascii="Arial" w:eastAsia="Arial" w:hAnsi="Arial" w:cs="Arial"/>
              </w:rPr>
              <w:t>Сортировка по ID политики.</w:t>
            </w:r>
          </w:p>
        </w:tc>
      </w:tr>
      <w:tr w:rsidR="001958FB" w14:paraId="2E4BE2B1"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5EE83FEE" w14:textId="77777777" w:rsidR="001958FB" w:rsidRDefault="001958FB" w:rsidP="001958FB">
            <w:pPr>
              <w:spacing w:before="100"/>
              <w:jc w:val="both"/>
              <w:rPr>
                <w:rFonts w:ascii="Arial" w:eastAsia="Arial" w:hAnsi="Arial" w:cs="Arial"/>
                <w:color w:val="000000"/>
              </w:rPr>
            </w:pPr>
            <w:r>
              <w:rPr>
                <w:rFonts w:ascii="Arial" w:eastAsia="Arial" w:hAnsi="Arial" w:cs="Arial"/>
                <w:lang w:val="ru-RU"/>
              </w:rPr>
              <w:t>Политика</w:t>
            </w:r>
          </w:p>
        </w:tc>
        <w:tc>
          <w:tcPr>
            <w:tcW w:w="7088" w:type="dxa"/>
          </w:tcPr>
          <w:p w14:paraId="0EE97C22" w14:textId="77777777" w:rsidR="001958FB" w:rsidRDefault="001958FB" w:rsidP="001958FB">
            <w:pPr>
              <w:spacing w:before="100"/>
              <w:jc w:val="both"/>
              <w:rPr>
                <w:rFonts w:ascii="Arial" w:eastAsia="Arial" w:hAnsi="Arial" w:cs="Arial"/>
                <w:color w:val="000000"/>
              </w:rPr>
            </w:pPr>
            <w:r>
              <w:rPr>
                <w:rFonts w:ascii="Arial" w:eastAsia="Arial" w:hAnsi="Arial" w:cs="Arial"/>
              </w:rPr>
              <w:t>Сортировка по название политики.</w:t>
            </w:r>
          </w:p>
        </w:tc>
      </w:tr>
      <w:tr w:rsidR="001958FB" w14:paraId="303B8025"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30447EF0" w14:textId="77777777" w:rsidR="001958FB" w:rsidRDefault="001958FB" w:rsidP="001958FB">
            <w:pPr>
              <w:spacing w:before="100"/>
              <w:jc w:val="both"/>
              <w:rPr>
                <w:rFonts w:ascii="Arial" w:eastAsia="Arial" w:hAnsi="Arial" w:cs="Arial"/>
                <w:lang w:val="ru-RU"/>
              </w:rPr>
            </w:pPr>
            <w:r>
              <w:rPr>
                <w:rFonts w:ascii="Arial" w:eastAsia="Arial" w:hAnsi="Arial" w:cs="Arial"/>
                <w:lang w:val="ru-RU"/>
              </w:rPr>
              <w:t>Проект</w:t>
            </w:r>
          </w:p>
        </w:tc>
        <w:tc>
          <w:tcPr>
            <w:tcW w:w="7088" w:type="dxa"/>
          </w:tcPr>
          <w:p w14:paraId="4EC68079" w14:textId="77777777" w:rsidR="001958FB" w:rsidRDefault="001958FB" w:rsidP="001958FB">
            <w:pPr>
              <w:spacing w:before="100"/>
              <w:jc w:val="both"/>
              <w:rPr>
                <w:rFonts w:ascii="Arial" w:eastAsia="Arial" w:hAnsi="Arial" w:cs="Arial"/>
              </w:rPr>
            </w:pPr>
            <w:r>
              <w:rPr>
                <w:rFonts w:ascii="Arial" w:eastAsia="Arial" w:hAnsi="Arial" w:cs="Arial"/>
              </w:rPr>
              <w:t>Сортировка по проекту.</w:t>
            </w:r>
          </w:p>
        </w:tc>
      </w:tr>
      <w:tr w:rsidR="001958FB" w14:paraId="187C326C"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75AFCB47" w14:textId="77777777" w:rsidR="001958FB" w:rsidRDefault="001958FB" w:rsidP="001958FB">
            <w:pPr>
              <w:spacing w:before="100"/>
              <w:jc w:val="both"/>
              <w:rPr>
                <w:rFonts w:ascii="Arial" w:eastAsia="Arial" w:hAnsi="Arial" w:cs="Arial"/>
                <w:color w:val="000000"/>
                <w:lang w:val="ru-RU"/>
              </w:rPr>
            </w:pPr>
            <w:r>
              <w:rPr>
                <w:rFonts w:ascii="Arial" w:eastAsia="Arial" w:hAnsi="Arial" w:cs="Arial"/>
                <w:lang w:val="ru-RU"/>
              </w:rPr>
              <w:lastRenderedPageBreak/>
              <w:t>Контейнерный образ</w:t>
            </w:r>
          </w:p>
        </w:tc>
        <w:tc>
          <w:tcPr>
            <w:tcW w:w="7088" w:type="dxa"/>
          </w:tcPr>
          <w:p w14:paraId="741659B4" w14:textId="77777777" w:rsidR="001958FB" w:rsidRDefault="001958FB" w:rsidP="001958FB">
            <w:pPr>
              <w:spacing w:before="100"/>
              <w:jc w:val="both"/>
              <w:rPr>
                <w:rFonts w:ascii="Arial" w:eastAsia="Arial" w:hAnsi="Arial" w:cs="Arial"/>
                <w:color w:val="000000"/>
              </w:rPr>
            </w:pPr>
            <w:r>
              <w:rPr>
                <w:rFonts w:ascii="Arial" w:eastAsia="Arial" w:hAnsi="Arial" w:cs="Arial"/>
              </w:rPr>
              <w:t>Сортировка по образу контейнера.</w:t>
            </w:r>
          </w:p>
        </w:tc>
      </w:tr>
      <w:tr w:rsidR="001958FB" w14:paraId="6B7A225E"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6FA71F97" w14:textId="77777777" w:rsidR="001958FB" w:rsidRDefault="001958FB" w:rsidP="001958FB">
            <w:pPr>
              <w:spacing w:before="100"/>
              <w:jc w:val="both"/>
              <w:rPr>
                <w:rFonts w:ascii="Arial" w:eastAsia="Arial" w:hAnsi="Arial" w:cs="Arial"/>
                <w:lang w:val="ru-RU"/>
              </w:rPr>
            </w:pPr>
            <w:r>
              <w:rPr>
                <w:rFonts w:ascii="Arial" w:eastAsia="Arial" w:hAnsi="Arial" w:cs="Arial"/>
                <w:lang w:val="ru-RU"/>
              </w:rPr>
              <w:t>Этап</w:t>
            </w:r>
          </w:p>
        </w:tc>
        <w:tc>
          <w:tcPr>
            <w:tcW w:w="7088" w:type="dxa"/>
          </w:tcPr>
          <w:p w14:paraId="7973D332" w14:textId="77777777" w:rsidR="001958FB" w:rsidRDefault="001958FB" w:rsidP="001958FB">
            <w:pPr>
              <w:spacing w:before="100"/>
              <w:jc w:val="both"/>
              <w:rPr>
                <w:rFonts w:ascii="Arial" w:eastAsia="Arial" w:hAnsi="Arial" w:cs="Arial"/>
              </w:rPr>
            </w:pPr>
            <w:r>
              <w:rPr>
                <w:rFonts w:ascii="Arial" w:eastAsia="Arial" w:hAnsi="Arial" w:cs="Arial"/>
              </w:rPr>
              <w:t>Сортировка по этапу возникновения политики.</w:t>
            </w:r>
          </w:p>
        </w:tc>
      </w:tr>
      <w:tr w:rsidR="001958FB" w14:paraId="7B982815"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47855E11" w14:textId="77777777" w:rsidR="001958FB" w:rsidRDefault="001958FB" w:rsidP="001958FB">
            <w:pPr>
              <w:spacing w:before="100"/>
              <w:jc w:val="both"/>
              <w:rPr>
                <w:rFonts w:ascii="Arial" w:eastAsia="Arial" w:hAnsi="Arial" w:cs="Arial"/>
                <w:color w:val="000000"/>
                <w:lang w:val="ru-RU"/>
              </w:rPr>
            </w:pPr>
            <w:r>
              <w:rPr>
                <w:rFonts w:ascii="Arial" w:eastAsia="Arial" w:hAnsi="Arial" w:cs="Arial"/>
                <w:lang w:val="ru-RU"/>
              </w:rPr>
              <w:t>Уровень</w:t>
            </w:r>
          </w:p>
        </w:tc>
        <w:tc>
          <w:tcPr>
            <w:tcW w:w="7088" w:type="dxa"/>
          </w:tcPr>
          <w:p w14:paraId="62769DFF" w14:textId="77777777" w:rsidR="001958FB" w:rsidRDefault="001958FB" w:rsidP="001958FB">
            <w:pPr>
              <w:spacing w:before="100"/>
              <w:jc w:val="both"/>
              <w:rPr>
                <w:rFonts w:ascii="Arial" w:eastAsia="Arial" w:hAnsi="Arial" w:cs="Arial"/>
                <w:color w:val="000000"/>
              </w:rPr>
            </w:pPr>
            <w:r>
              <w:rPr>
                <w:rFonts w:ascii="Arial" w:eastAsia="Arial" w:hAnsi="Arial" w:cs="Arial"/>
              </w:rPr>
              <w:t>Сортировка по уровню политики (устанавливае</w:t>
            </w:r>
            <w:r>
              <w:rPr>
                <w:rFonts w:ascii="Arial" w:eastAsia="Arial" w:hAnsi="Arial" w:cs="Arial"/>
                <w:lang w:val="ru-RU"/>
              </w:rPr>
              <w:t>т</w:t>
            </w:r>
            <w:r>
              <w:rPr>
                <w:rFonts w:ascii="Arial" w:eastAsia="Arial" w:hAnsi="Arial" w:cs="Arial"/>
              </w:rPr>
              <w:t>ся вручную при создани</w:t>
            </w:r>
            <w:r>
              <w:rPr>
                <w:rFonts w:ascii="Arial" w:eastAsia="Arial" w:hAnsi="Arial" w:cs="Arial"/>
                <w:lang w:val="ru-RU"/>
              </w:rPr>
              <w:t>и</w:t>
            </w:r>
            <w:r>
              <w:rPr>
                <w:rFonts w:ascii="Arial" w:eastAsia="Arial" w:hAnsi="Arial" w:cs="Arial"/>
              </w:rPr>
              <w:t xml:space="preserve"> политики).</w:t>
            </w:r>
          </w:p>
        </w:tc>
      </w:tr>
      <w:tr w:rsidR="001958FB" w14:paraId="4EBF0264"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1746B5C7" w14:textId="77777777" w:rsidR="001958FB" w:rsidRDefault="001958FB" w:rsidP="001958FB">
            <w:pPr>
              <w:spacing w:before="100"/>
              <w:jc w:val="both"/>
              <w:rPr>
                <w:rFonts w:ascii="Arial" w:eastAsia="Arial" w:hAnsi="Arial" w:cs="Arial"/>
                <w:lang w:val="ru-RU"/>
              </w:rPr>
            </w:pPr>
            <w:r>
              <w:rPr>
                <w:rFonts w:ascii="Arial" w:eastAsia="Arial" w:hAnsi="Arial" w:cs="Arial"/>
                <w:lang w:val="ru-RU"/>
              </w:rPr>
              <w:t>Создано</w:t>
            </w:r>
          </w:p>
        </w:tc>
        <w:tc>
          <w:tcPr>
            <w:tcW w:w="7088" w:type="dxa"/>
          </w:tcPr>
          <w:p w14:paraId="0EB8486C" w14:textId="77777777" w:rsidR="001958FB" w:rsidRDefault="001958FB" w:rsidP="001958FB">
            <w:pPr>
              <w:spacing w:before="100"/>
              <w:jc w:val="both"/>
              <w:rPr>
                <w:rFonts w:ascii="Arial" w:eastAsia="Arial" w:hAnsi="Arial" w:cs="Arial"/>
              </w:rPr>
            </w:pPr>
            <w:r>
              <w:rPr>
                <w:rFonts w:ascii="Arial" w:eastAsia="Arial" w:hAnsi="Arial" w:cs="Arial"/>
              </w:rPr>
              <w:t>Сортировка по дате создания записи о срабатывание политики.</w:t>
            </w:r>
          </w:p>
        </w:tc>
      </w:tr>
    </w:tbl>
    <w:p w14:paraId="10CBA826" w14:textId="77777777" w:rsidR="00A42525" w:rsidRDefault="00A42525">
      <w:pPr>
        <w:rPr>
          <w:rFonts w:ascii="Arial" w:eastAsia="Arial" w:hAnsi="Arial" w:cs="Arial"/>
          <w:color w:val="000000"/>
          <w:lang w:val="ru-RU"/>
        </w:rPr>
      </w:pPr>
    </w:p>
    <w:p w14:paraId="6FFE69E8" w14:textId="77777777" w:rsidR="00BF2466" w:rsidRDefault="00A42525" w:rsidP="00A42525">
      <w:pPr>
        <w:jc w:val="both"/>
        <w:rPr>
          <w:rFonts w:ascii="Arial" w:eastAsia="Arial" w:hAnsi="Arial" w:cs="Arial"/>
          <w:color w:val="000000"/>
          <w:lang w:val="ru-RU"/>
        </w:rPr>
      </w:pPr>
      <w:r>
        <w:rPr>
          <w:rFonts w:ascii="Arial" w:eastAsia="Arial" w:hAnsi="Arial" w:cs="Arial"/>
          <w:color w:val="000000"/>
        </w:rPr>
        <w:t>При нажати</w:t>
      </w:r>
      <w:r>
        <w:rPr>
          <w:rFonts w:ascii="Arial" w:eastAsia="Arial" w:hAnsi="Arial" w:cs="Arial"/>
          <w:color w:val="000000"/>
          <w:lang w:val="ru-RU"/>
        </w:rPr>
        <w:t>и</w:t>
      </w:r>
      <w:r>
        <w:rPr>
          <w:rFonts w:ascii="Arial" w:eastAsia="Arial" w:hAnsi="Arial" w:cs="Arial"/>
          <w:color w:val="000000"/>
        </w:rPr>
        <w:t xml:space="preserve"> на номер, откроется страница с полной информацией об игнорируемой политике, как показано на рисунке </w:t>
      </w:r>
      <w:r>
        <w:rPr>
          <w:rFonts w:ascii="Arial" w:eastAsia="Arial" w:hAnsi="Arial" w:cs="Arial"/>
          <w:color w:val="000000"/>
          <w:lang w:val="ru-RU"/>
        </w:rPr>
        <w:t>19</w:t>
      </w:r>
      <w:r>
        <w:rPr>
          <w:rFonts w:ascii="Arial" w:eastAsia="Arial" w:hAnsi="Arial" w:cs="Arial"/>
          <w:color w:val="000000"/>
        </w:rPr>
        <w:t>.</w:t>
      </w:r>
    </w:p>
    <w:p w14:paraId="0E31DAA7" w14:textId="77777777" w:rsidR="00A42525" w:rsidRDefault="00CE1D9D" w:rsidP="00A42525">
      <w:pPr>
        <w:jc w:val="center"/>
        <w:rPr>
          <w:rFonts w:ascii="Arial" w:eastAsia="Arial" w:hAnsi="Arial" w:cs="Arial"/>
          <w:color w:val="000000"/>
          <w:lang w:val="ru-RU"/>
        </w:rPr>
      </w:pPr>
      <w:r>
        <w:rPr>
          <w:rFonts w:ascii="Arial" w:eastAsia="Arial" w:hAnsi="Arial" w:cs="Arial"/>
          <w:noProof/>
          <w:color w:val="000000"/>
          <w:lang w:val="ru-RU"/>
        </w:rPr>
        <w:drawing>
          <wp:inline distT="0" distB="0" distL="0" distR="0" wp14:anchorId="5717AE0A" wp14:editId="427CA5F3">
            <wp:extent cx="5939790" cy="3048635"/>
            <wp:effectExtent l="0" t="0" r="3810" b="0"/>
            <wp:docPr id="12052565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56534" name=""/>
                    <pic:cNvPicPr/>
                  </pic:nvPicPr>
                  <pic:blipFill>
                    <a:blip r:embed="rId29"/>
                    <a:stretch>
                      <a:fillRect/>
                    </a:stretch>
                  </pic:blipFill>
                  <pic:spPr>
                    <a:xfrm>
                      <a:off x="0" y="0"/>
                      <a:ext cx="5939790" cy="3048635"/>
                    </a:xfrm>
                    <a:prstGeom prst="rect">
                      <a:avLst/>
                    </a:prstGeom>
                  </pic:spPr>
                </pic:pic>
              </a:graphicData>
            </a:graphic>
          </wp:inline>
        </w:drawing>
      </w:r>
    </w:p>
    <w:p w14:paraId="299DE567" w14:textId="77777777" w:rsidR="00A42525" w:rsidRPr="00A42525" w:rsidRDefault="00A42525" w:rsidP="00CE1D9D">
      <w:pPr>
        <w:jc w:val="center"/>
        <w:rPr>
          <w:rFonts w:ascii="Arial" w:eastAsia="Arial" w:hAnsi="Arial" w:cs="Arial"/>
          <w:lang w:val="ru-RU"/>
        </w:rPr>
      </w:pPr>
      <w:r>
        <w:rPr>
          <w:rFonts w:ascii="Arial" w:eastAsia="Arial" w:hAnsi="Arial" w:cs="Arial"/>
          <w:color w:val="000000"/>
        </w:rPr>
        <w:t xml:space="preserve">Рисунок </w:t>
      </w:r>
      <w:r>
        <w:rPr>
          <w:rFonts w:ascii="Arial" w:eastAsia="Arial" w:hAnsi="Arial" w:cs="Arial"/>
          <w:color w:val="000000"/>
          <w:lang w:val="ru-RU"/>
        </w:rPr>
        <w:t>19</w:t>
      </w:r>
      <w:r>
        <w:rPr>
          <w:rFonts w:ascii="Arial" w:eastAsia="Arial" w:hAnsi="Arial" w:cs="Arial"/>
          <w:color w:val="000000"/>
        </w:rPr>
        <w:t xml:space="preserve"> - Страница с полной информацией об игнорируемой политике</w:t>
      </w:r>
    </w:p>
    <w:p w14:paraId="297664C1" w14:textId="77777777" w:rsidR="00BF2466" w:rsidRDefault="00BF2466">
      <w:pPr>
        <w:keepNext/>
        <w:widowControl w:val="0"/>
        <w:spacing w:before="100"/>
        <w:ind w:left="108" w:hanging="108"/>
        <w:rPr>
          <w:rFonts w:ascii="Arial" w:eastAsia="Arial" w:hAnsi="Arial" w:cs="Arial"/>
          <w:color w:val="000000"/>
        </w:rPr>
      </w:pPr>
    </w:p>
    <w:p w14:paraId="3E040CC4" w14:textId="77777777" w:rsidR="00BF2466" w:rsidRDefault="00CE1D9D">
      <w:pPr>
        <w:pStyle w:val="3"/>
        <w:numPr>
          <w:ilvl w:val="2"/>
          <w:numId w:val="8"/>
        </w:numPr>
        <w:ind w:firstLine="851"/>
      </w:pPr>
      <w:bookmarkStart w:id="30" w:name="_kljh6jnpert" w:colFirst="0" w:colLast="0"/>
      <w:bookmarkEnd w:id="30"/>
      <w:r>
        <w:rPr>
          <w:rFonts w:ascii="Arial" w:eastAsia="Arial" w:hAnsi="Arial" w:cs="Arial"/>
          <w:lang w:val="ru-RU"/>
        </w:rPr>
        <w:t>Решенные</w:t>
      </w:r>
    </w:p>
    <w:p w14:paraId="3C6A8E13" w14:textId="77777777" w:rsidR="00CE1D9D" w:rsidRDefault="00CE1D9D">
      <w:pPr>
        <w:keepNext/>
        <w:keepLines/>
        <w:spacing w:before="100" w:after="80"/>
        <w:jc w:val="center"/>
        <w:rPr>
          <w:rFonts w:ascii="Arial" w:eastAsia="Arial" w:hAnsi="Arial" w:cs="Arial"/>
          <w:lang w:val="ru-RU"/>
        </w:rPr>
      </w:pPr>
      <w:r>
        <w:rPr>
          <w:rFonts w:ascii="Arial" w:eastAsia="Arial" w:hAnsi="Arial" w:cs="Arial"/>
          <w:noProof/>
          <w:lang w:val="ru-RU"/>
        </w:rPr>
        <w:drawing>
          <wp:inline distT="0" distB="0" distL="0" distR="0" wp14:anchorId="42F73FD5" wp14:editId="22589F14">
            <wp:extent cx="5939790" cy="3044190"/>
            <wp:effectExtent l="0" t="0" r="3810" b="3810"/>
            <wp:docPr id="18399892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89229" name=""/>
                    <pic:cNvPicPr/>
                  </pic:nvPicPr>
                  <pic:blipFill>
                    <a:blip r:embed="rId30"/>
                    <a:stretch>
                      <a:fillRect/>
                    </a:stretch>
                  </pic:blipFill>
                  <pic:spPr>
                    <a:xfrm>
                      <a:off x="0" y="0"/>
                      <a:ext cx="5939790" cy="3044190"/>
                    </a:xfrm>
                    <a:prstGeom prst="rect">
                      <a:avLst/>
                    </a:prstGeom>
                  </pic:spPr>
                </pic:pic>
              </a:graphicData>
            </a:graphic>
          </wp:inline>
        </w:drawing>
      </w:r>
    </w:p>
    <w:p w14:paraId="5ED944B2" w14:textId="77777777" w:rsidR="00BF2466" w:rsidRPr="00CE1D9D" w:rsidRDefault="00524BB2">
      <w:pPr>
        <w:keepNext/>
        <w:keepLines/>
        <w:spacing w:before="100" w:after="80"/>
        <w:jc w:val="center"/>
        <w:rPr>
          <w:rFonts w:ascii="Arial" w:eastAsia="Arial" w:hAnsi="Arial" w:cs="Arial"/>
          <w:color w:val="000000"/>
          <w:lang w:val="ru-RU"/>
        </w:rPr>
      </w:pPr>
      <w:r>
        <w:rPr>
          <w:rFonts w:ascii="Arial" w:eastAsia="Arial" w:hAnsi="Arial" w:cs="Arial"/>
        </w:rPr>
        <w:t xml:space="preserve">Рисунок </w:t>
      </w:r>
      <w:r>
        <w:rPr>
          <w:rFonts w:ascii="Arial" w:eastAsia="Arial" w:hAnsi="Arial" w:cs="Arial"/>
          <w:lang w:val="ru-RU"/>
        </w:rPr>
        <w:t>20</w:t>
      </w:r>
      <w:r>
        <w:rPr>
          <w:rFonts w:ascii="Arial" w:eastAsia="Arial" w:hAnsi="Arial" w:cs="Arial"/>
        </w:rPr>
        <w:t xml:space="preserve"> - </w:t>
      </w:r>
      <w:r>
        <w:rPr>
          <w:rFonts w:ascii="Arial" w:eastAsia="Arial" w:hAnsi="Arial" w:cs="Arial"/>
          <w:lang w:val="ru-RU"/>
        </w:rPr>
        <w:t>Решенные</w:t>
      </w:r>
    </w:p>
    <w:p w14:paraId="502D39AE" w14:textId="77777777" w:rsidR="00BF2466" w:rsidRDefault="00BF2466">
      <w:pPr>
        <w:rPr>
          <w:rFonts w:ascii="Arial" w:eastAsia="Arial" w:hAnsi="Arial" w:cs="Arial"/>
        </w:rPr>
      </w:pPr>
    </w:p>
    <w:p w14:paraId="720A99F4" w14:textId="77777777" w:rsidR="00BF2466" w:rsidRDefault="00524BB2">
      <w:pPr>
        <w:jc w:val="both"/>
        <w:rPr>
          <w:rFonts w:ascii="Arial" w:eastAsia="Arial" w:hAnsi="Arial" w:cs="Arial"/>
          <w:color w:val="000000"/>
        </w:rPr>
      </w:pPr>
      <w:r>
        <w:rPr>
          <w:rFonts w:ascii="Arial" w:eastAsia="Arial" w:hAnsi="Arial" w:cs="Arial"/>
        </w:rPr>
        <w:tab/>
      </w:r>
      <w:r>
        <w:rPr>
          <w:rFonts w:ascii="Arial" w:eastAsia="Arial" w:hAnsi="Arial" w:cs="Arial"/>
          <w:color w:val="000000"/>
        </w:rPr>
        <w:t xml:space="preserve">В данном окне, представленном на рисунке </w:t>
      </w:r>
      <w:r>
        <w:rPr>
          <w:rFonts w:ascii="Arial" w:eastAsia="Arial" w:hAnsi="Arial" w:cs="Arial"/>
          <w:color w:val="000000"/>
          <w:lang w:val="ru-RU"/>
        </w:rPr>
        <w:t>20</w:t>
      </w:r>
      <w:r>
        <w:rPr>
          <w:rFonts w:ascii="Arial" w:eastAsia="Arial" w:hAnsi="Arial" w:cs="Arial"/>
          <w:color w:val="000000"/>
        </w:rPr>
        <w:t>, отображается список разрешенных политик, у которых их условия срабатывания были исправлены.</w:t>
      </w:r>
    </w:p>
    <w:p w14:paraId="1BC12C5D" w14:textId="77777777" w:rsidR="00BF2466" w:rsidRDefault="00524BB2">
      <w:pPr>
        <w:jc w:val="both"/>
        <w:rPr>
          <w:rFonts w:ascii="Arial" w:eastAsia="Arial" w:hAnsi="Arial" w:cs="Arial"/>
          <w:b/>
          <w:bCs/>
          <w:color w:val="000000"/>
        </w:rPr>
      </w:pPr>
      <w:r>
        <w:rPr>
          <w:rFonts w:ascii="Arial" w:eastAsia="Arial" w:hAnsi="Arial" w:cs="Arial"/>
          <w:b/>
          <w:bCs/>
          <w:color w:val="000000"/>
        </w:rPr>
        <w:tab/>
        <w:t>Если разработчик исправил уязвимость и политика разрешилась при следующем анализе, то при возникновении такой же уязвимости, политика создаст новую запись, а не переместит из раздела разрешенных обратно в раздел активных!</w:t>
      </w:r>
    </w:p>
    <w:p w14:paraId="5CCFB60A" w14:textId="77777777" w:rsidR="00BF2466" w:rsidRDefault="00524BB2">
      <w:pPr>
        <w:spacing w:before="100"/>
        <w:jc w:val="both"/>
        <w:rPr>
          <w:rFonts w:ascii="Arial" w:eastAsia="Arial" w:hAnsi="Arial" w:cs="Arial"/>
          <w:color w:val="000000"/>
        </w:rPr>
      </w:pPr>
      <w:r>
        <w:rPr>
          <w:rFonts w:ascii="Arial" w:eastAsia="Arial" w:hAnsi="Arial" w:cs="Arial"/>
          <w:color w:val="000000"/>
        </w:rPr>
        <w:t xml:space="preserve">Таблица </w:t>
      </w:r>
      <w:r>
        <w:rPr>
          <w:rFonts w:ascii="Arial" w:eastAsia="Arial" w:hAnsi="Arial" w:cs="Arial"/>
          <w:color w:val="000000"/>
          <w:lang w:val="ru-RU"/>
        </w:rPr>
        <w:t>6</w:t>
      </w:r>
      <w:r>
        <w:rPr>
          <w:rFonts w:ascii="Arial" w:eastAsia="Arial" w:hAnsi="Arial" w:cs="Arial"/>
          <w:color w:val="000000"/>
        </w:rPr>
        <w:t xml:space="preserve"> – Фильтры</w:t>
      </w:r>
    </w:p>
    <w:tbl>
      <w:tblPr>
        <w:tblStyle w:val="ab"/>
        <w:tblW w:w="949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7088"/>
      </w:tblGrid>
      <w:tr w:rsidR="00BF2466" w14:paraId="2D7FED8D"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278777B3" w14:textId="77777777" w:rsidR="00BF2466" w:rsidRDefault="00524BB2">
            <w:pPr>
              <w:spacing w:before="100"/>
              <w:jc w:val="both"/>
              <w:rPr>
                <w:rFonts w:ascii="Arial" w:eastAsia="Arial" w:hAnsi="Arial" w:cs="Arial"/>
                <w:i/>
                <w:iCs/>
              </w:rPr>
            </w:pPr>
            <w:r>
              <w:rPr>
                <w:rFonts w:ascii="Arial" w:eastAsia="Arial" w:hAnsi="Arial" w:cs="Arial"/>
                <w:b/>
                <w:bCs/>
              </w:rPr>
              <w:t>Поля фильтров</w:t>
            </w:r>
          </w:p>
        </w:tc>
        <w:tc>
          <w:tcPr>
            <w:tcW w:w="7088" w:type="dxa"/>
          </w:tcPr>
          <w:p w14:paraId="1307CE3E" w14:textId="77777777" w:rsidR="00BF2466" w:rsidRDefault="00524BB2">
            <w:pPr>
              <w:spacing w:before="100"/>
              <w:jc w:val="both"/>
              <w:rPr>
                <w:rFonts w:ascii="Arial" w:eastAsia="Arial" w:hAnsi="Arial" w:cs="Arial"/>
                <w:i/>
                <w:iCs/>
              </w:rPr>
            </w:pPr>
            <w:r>
              <w:rPr>
                <w:rFonts w:ascii="Arial" w:eastAsia="Arial" w:hAnsi="Arial" w:cs="Arial"/>
                <w:b/>
                <w:bCs/>
              </w:rPr>
              <w:t>Описание</w:t>
            </w:r>
          </w:p>
        </w:tc>
      </w:tr>
      <w:tr w:rsidR="001958FB" w14:paraId="37F334BF"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1FC90993" w14:textId="77777777" w:rsidR="001958FB" w:rsidRDefault="001958FB" w:rsidP="001958FB">
            <w:pPr>
              <w:spacing w:before="100"/>
              <w:jc w:val="both"/>
              <w:rPr>
                <w:rFonts w:ascii="Arial" w:eastAsia="Arial" w:hAnsi="Arial" w:cs="Arial"/>
                <w:color w:val="000000"/>
              </w:rPr>
            </w:pPr>
            <w:r>
              <w:rPr>
                <w:rFonts w:ascii="Arial" w:eastAsia="Arial" w:hAnsi="Arial" w:cs="Arial"/>
                <w:color w:val="000000"/>
                <w:lang w:val="ru-RU"/>
              </w:rPr>
              <w:t>Поиск</w:t>
            </w:r>
          </w:p>
        </w:tc>
        <w:tc>
          <w:tcPr>
            <w:tcW w:w="7088" w:type="dxa"/>
          </w:tcPr>
          <w:p w14:paraId="7E810D96" w14:textId="77777777" w:rsidR="001958FB" w:rsidRDefault="001958FB" w:rsidP="001958FB">
            <w:pPr>
              <w:spacing w:before="100"/>
              <w:jc w:val="both"/>
              <w:rPr>
                <w:rFonts w:ascii="Arial" w:eastAsia="Arial" w:hAnsi="Arial" w:cs="Arial"/>
                <w:color w:val="000000"/>
              </w:rPr>
            </w:pPr>
            <w:r>
              <w:rPr>
                <w:rFonts w:ascii="Arial" w:eastAsia="Arial" w:hAnsi="Arial" w:cs="Arial"/>
                <w:color w:val="000000"/>
              </w:rPr>
              <w:t>Поле для поиска активных политик по названию.</w:t>
            </w:r>
          </w:p>
        </w:tc>
      </w:tr>
      <w:tr w:rsidR="001958FB" w14:paraId="7E791ACD"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083B439B" w14:textId="77777777" w:rsidR="001958FB" w:rsidRDefault="001958FB" w:rsidP="001958FB">
            <w:pPr>
              <w:spacing w:before="100"/>
              <w:jc w:val="both"/>
              <w:rPr>
                <w:rFonts w:ascii="Arial" w:eastAsia="Arial" w:hAnsi="Arial" w:cs="Arial"/>
                <w:lang w:val="ru-RU"/>
              </w:rPr>
            </w:pPr>
            <w:r>
              <w:rPr>
                <w:rFonts w:ascii="Arial" w:eastAsia="Arial" w:hAnsi="Arial" w:cs="Arial"/>
                <w:lang w:val="ru-RU"/>
              </w:rPr>
              <w:t>Проект</w:t>
            </w:r>
          </w:p>
        </w:tc>
        <w:tc>
          <w:tcPr>
            <w:tcW w:w="7088" w:type="dxa"/>
          </w:tcPr>
          <w:p w14:paraId="649D37F8" w14:textId="77777777" w:rsidR="001958FB" w:rsidRDefault="001958FB" w:rsidP="001958FB">
            <w:pPr>
              <w:spacing w:before="100"/>
              <w:jc w:val="both"/>
              <w:rPr>
                <w:rFonts w:ascii="Arial" w:eastAsia="Arial" w:hAnsi="Arial" w:cs="Arial"/>
              </w:rPr>
            </w:pPr>
            <w:r>
              <w:rPr>
                <w:rFonts w:ascii="Arial" w:eastAsia="Arial" w:hAnsi="Arial" w:cs="Arial"/>
              </w:rPr>
              <w:t>Поле для поиска активных политик по проекту.</w:t>
            </w:r>
          </w:p>
        </w:tc>
      </w:tr>
      <w:tr w:rsidR="001958FB" w14:paraId="739C3970"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07063864" w14:textId="77777777" w:rsidR="001958FB" w:rsidRDefault="001958FB" w:rsidP="001958FB">
            <w:pPr>
              <w:spacing w:before="100"/>
              <w:jc w:val="both"/>
              <w:rPr>
                <w:rFonts w:ascii="Arial" w:eastAsia="Arial" w:hAnsi="Arial" w:cs="Arial"/>
                <w:lang w:val="ru-RU"/>
              </w:rPr>
            </w:pPr>
            <w:r>
              <w:rPr>
                <w:rFonts w:ascii="Arial" w:eastAsia="Arial" w:hAnsi="Arial" w:cs="Arial"/>
                <w:color w:val="000000"/>
                <w:lang w:val="ru-RU"/>
              </w:rPr>
              <w:t>Группы проектов</w:t>
            </w:r>
          </w:p>
        </w:tc>
        <w:tc>
          <w:tcPr>
            <w:tcW w:w="7088" w:type="dxa"/>
          </w:tcPr>
          <w:p w14:paraId="14AE0901" w14:textId="77777777" w:rsidR="001958FB" w:rsidRDefault="001958FB" w:rsidP="001958FB">
            <w:pPr>
              <w:spacing w:before="100"/>
              <w:jc w:val="both"/>
              <w:rPr>
                <w:rFonts w:ascii="Arial" w:eastAsia="Arial" w:hAnsi="Arial" w:cs="Arial"/>
              </w:rPr>
            </w:pPr>
            <w:r>
              <w:rPr>
                <w:rFonts w:ascii="Arial" w:eastAsia="Arial" w:hAnsi="Arial" w:cs="Arial"/>
                <w:color w:val="000000"/>
              </w:rPr>
              <w:t>Поле поиска по группам.</w:t>
            </w:r>
          </w:p>
        </w:tc>
      </w:tr>
      <w:tr w:rsidR="001958FB" w14:paraId="225CE5A7"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4B5461DE" w14:textId="77777777" w:rsidR="001958FB" w:rsidRDefault="001958FB" w:rsidP="001958FB">
            <w:pPr>
              <w:spacing w:before="100"/>
              <w:jc w:val="both"/>
              <w:rPr>
                <w:rFonts w:ascii="Arial" w:eastAsia="Arial" w:hAnsi="Arial" w:cs="Arial"/>
                <w:lang w:val="ru-RU"/>
              </w:rPr>
            </w:pPr>
            <w:r>
              <w:rPr>
                <w:rFonts w:ascii="Arial" w:eastAsia="Arial" w:hAnsi="Arial" w:cs="Arial"/>
                <w:lang w:val="ru-RU"/>
              </w:rPr>
              <w:t>Контейнерный образ</w:t>
            </w:r>
          </w:p>
        </w:tc>
        <w:tc>
          <w:tcPr>
            <w:tcW w:w="7088" w:type="dxa"/>
          </w:tcPr>
          <w:p w14:paraId="7F3B55F0" w14:textId="77777777" w:rsidR="001958FB" w:rsidRDefault="001958FB" w:rsidP="001958FB">
            <w:pPr>
              <w:spacing w:before="100"/>
              <w:jc w:val="both"/>
              <w:rPr>
                <w:rFonts w:ascii="Arial" w:eastAsia="Arial" w:hAnsi="Arial" w:cs="Arial"/>
              </w:rPr>
            </w:pPr>
            <w:r>
              <w:rPr>
                <w:rFonts w:ascii="Arial" w:eastAsia="Arial" w:hAnsi="Arial" w:cs="Arial"/>
              </w:rPr>
              <w:t>Поле для поиска по образу контейнера.</w:t>
            </w:r>
          </w:p>
        </w:tc>
      </w:tr>
      <w:tr w:rsidR="001958FB" w14:paraId="5D3B0971"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60E30F1C" w14:textId="77777777" w:rsidR="001958FB" w:rsidRDefault="001958FB" w:rsidP="001958FB">
            <w:pPr>
              <w:spacing w:before="100"/>
              <w:jc w:val="both"/>
              <w:rPr>
                <w:rFonts w:ascii="Arial" w:eastAsia="Arial" w:hAnsi="Arial" w:cs="Arial"/>
                <w:lang w:val="ru-RU"/>
              </w:rPr>
            </w:pPr>
            <w:r>
              <w:rPr>
                <w:rFonts w:ascii="Arial" w:eastAsia="Arial" w:hAnsi="Arial" w:cs="Arial"/>
                <w:lang w:val="ru-RU"/>
              </w:rPr>
              <w:t>Менеджер репозиториев</w:t>
            </w:r>
          </w:p>
        </w:tc>
        <w:tc>
          <w:tcPr>
            <w:tcW w:w="7088" w:type="dxa"/>
          </w:tcPr>
          <w:p w14:paraId="01C77E0A" w14:textId="77777777" w:rsidR="001958FB" w:rsidRDefault="001958FB" w:rsidP="001958FB">
            <w:pPr>
              <w:spacing w:before="100"/>
              <w:jc w:val="both"/>
              <w:rPr>
                <w:rFonts w:ascii="Arial" w:eastAsia="Arial" w:hAnsi="Arial" w:cs="Arial"/>
              </w:rPr>
            </w:pPr>
            <w:r>
              <w:rPr>
                <w:rFonts w:ascii="Arial" w:eastAsia="Arial" w:hAnsi="Arial" w:cs="Arial"/>
              </w:rPr>
              <w:t>После для пои</w:t>
            </w:r>
            <w:r>
              <w:rPr>
                <w:rFonts w:ascii="Arial" w:eastAsia="Arial" w:hAnsi="Arial" w:cs="Arial"/>
                <w:lang w:val="ru-RU"/>
              </w:rPr>
              <w:t>с</w:t>
            </w:r>
            <w:r>
              <w:rPr>
                <w:rFonts w:ascii="Arial" w:eastAsia="Arial" w:hAnsi="Arial" w:cs="Arial"/>
              </w:rPr>
              <w:t xml:space="preserve">ка по </w:t>
            </w:r>
            <w:r>
              <w:rPr>
                <w:rFonts w:ascii="Arial" w:eastAsia="Arial" w:hAnsi="Arial" w:cs="Arial"/>
                <w:lang w:val="ru-RU"/>
              </w:rPr>
              <w:t>менеджеру репозиториев</w:t>
            </w:r>
            <w:r>
              <w:rPr>
                <w:rFonts w:ascii="Arial" w:eastAsia="Arial" w:hAnsi="Arial" w:cs="Arial"/>
              </w:rPr>
              <w:t>.</w:t>
            </w:r>
          </w:p>
        </w:tc>
      </w:tr>
      <w:tr w:rsidR="001958FB" w14:paraId="2F74BDA6"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3CE61CA7" w14:textId="77777777" w:rsidR="001958FB" w:rsidRDefault="001958FB" w:rsidP="001958FB">
            <w:pPr>
              <w:spacing w:before="100"/>
              <w:jc w:val="both"/>
              <w:rPr>
                <w:rFonts w:ascii="Arial" w:eastAsia="Arial" w:hAnsi="Arial" w:cs="Arial"/>
                <w:lang w:val="ru-RU"/>
              </w:rPr>
            </w:pPr>
            <w:r>
              <w:rPr>
                <w:rFonts w:ascii="Arial" w:eastAsia="Arial" w:hAnsi="Arial" w:cs="Arial"/>
                <w:lang w:val="ru-RU"/>
              </w:rPr>
              <w:t>Репозиторий</w:t>
            </w:r>
          </w:p>
        </w:tc>
        <w:tc>
          <w:tcPr>
            <w:tcW w:w="7088" w:type="dxa"/>
          </w:tcPr>
          <w:p w14:paraId="62E61306" w14:textId="77777777" w:rsidR="001958FB" w:rsidRDefault="001958FB" w:rsidP="001958FB">
            <w:pPr>
              <w:spacing w:before="100"/>
              <w:jc w:val="both"/>
              <w:rPr>
                <w:rFonts w:ascii="Arial" w:eastAsia="Arial" w:hAnsi="Arial" w:cs="Arial"/>
              </w:rPr>
            </w:pPr>
            <w:r>
              <w:rPr>
                <w:rFonts w:ascii="Arial" w:eastAsia="Arial" w:hAnsi="Arial" w:cs="Arial"/>
              </w:rPr>
              <w:t>После для пои</w:t>
            </w:r>
            <w:r>
              <w:rPr>
                <w:rFonts w:ascii="Arial" w:eastAsia="Arial" w:hAnsi="Arial" w:cs="Arial"/>
                <w:lang w:val="ru-RU"/>
              </w:rPr>
              <w:t>с</w:t>
            </w:r>
            <w:r>
              <w:rPr>
                <w:rFonts w:ascii="Arial" w:eastAsia="Arial" w:hAnsi="Arial" w:cs="Arial"/>
              </w:rPr>
              <w:t xml:space="preserve">ка по </w:t>
            </w:r>
            <w:r>
              <w:rPr>
                <w:rFonts w:ascii="Arial" w:eastAsia="Arial" w:hAnsi="Arial" w:cs="Arial"/>
                <w:lang w:val="ru-RU"/>
              </w:rPr>
              <w:t>репозиторию</w:t>
            </w:r>
            <w:r>
              <w:rPr>
                <w:rFonts w:ascii="Arial" w:eastAsia="Arial" w:hAnsi="Arial" w:cs="Arial"/>
              </w:rPr>
              <w:t>.</w:t>
            </w:r>
          </w:p>
        </w:tc>
      </w:tr>
      <w:tr w:rsidR="001958FB" w14:paraId="2F1603EF"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2C9C556F" w14:textId="77777777" w:rsidR="001958FB" w:rsidRDefault="001958FB" w:rsidP="001958FB">
            <w:pPr>
              <w:spacing w:before="100"/>
              <w:jc w:val="both"/>
              <w:rPr>
                <w:rFonts w:ascii="Arial" w:eastAsia="Arial" w:hAnsi="Arial" w:cs="Arial"/>
                <w:lang w:val="ru-RU"/>
              </w:rPr>
            </w:pPr>
            <w:r>
              <w:rPr>
                <w:rFonts w:ascii="Arial" w:eastAsia="Arial" w:hAnsi="Arial" w:cs="Arial"/>
                <w:lang w:val="ru-RU"/>
              </w:rPr>
              <w:lastRenderedPageBreak/>
              <w:t>Экосистема репозитория</w:t>
            </w:r>
          </w:p>
        </w:tc>
        <w:tc>
          <w:tcPr>
            <w:tcW w:w="7088" w:type="dxa"/>
          </w:tcPr>
          <w:p w14:paraId="04864BC9" w14:textId="77777777" w:rsidR="001958FB" w:rsidRDefault="001958FB" w:rsidP="001958FB">
            <w:pPr>
              <w:spacing w:before="100"/>
              <w:jc w:val="both"/>
              <w:rPr>
                <w:rFonts w:ascii="Arial" w:eastAsia="Arial" w:hAnsi="Arial" w:cs="Arial"/>
              </w:rPr>
            </w:pPr>
            <w:r>
              <w:rPr>
                <w:rFonts w:ascii="Arial" w:eastAsia="Arial" w:hAnsi="Arial" w:cs="Arial"/>
              </w:rPr>
              <w:t>После для пои</w:t>
            </w:r>
            <w:r>
              <w:rPr>
                <w:rFonts w:ascii="Arial" w:eastAsia="Arial" w:hAnsi="Arial" w:cs="Arial"/>
                <w:lang w:val="ru-RU"/>
              </w:rPr>
              <w:t>с</w:t>
            </w:r>
            <w:r>
              <w:rPr>
                <w:rFonts w:ascii="Arial" w:eastAsia="Arial" w:hAnsi="Arial" w:cs="Arial"/>
              </w:rPr>
              <w:t xml:space="preserve">ка по </w:t>
            </w:r>
            <w:r>
              <w:rPr>
                <w:rFonts w:ascii="Arial" w:eastAsia="Arial" w:hAnsi="Arial" w:cs="Arial"/>
                <w:lang w:val="ru-RU"/>
              </w:rPr>
              <w:t>экосистеме репозитория</w:t>
            </w:r>
            <w:r>
              <w:rPr>
                <w:rFonts w:ascii="Arial" w:eastAsia="Arial" w:hAnsi="Arial" w:cs="Arial"/>
              </w:rPr>
              <w:t>.</w:t>
            </w:r>
          </w:p>
        </w:tc>
      </w:tr>
      <w:tr w:rsidR="001958FB" w14:paraId="09FF1662"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7AA1BE37" w14:textId="77777777" w:rsidR="001958FB" w:rsidRDefault="001958FB" w:rsidP="001958FB">
            <w:pPr>
              <w:spacing w:before="100"/>
              <w:jc w:val="both"/>
              <w:rPr>
                <w:rFonts w:ascii="Arial" w:eastAsia="Arial" w:hAnsi="Arial" w:cs="Arial"/>
                <w:lang w:val="ru-RU"/>
              </w:rPr>
            </w:pPr>
            <w:r>
              <w:rPr>
                <w:rFonts w:ascii="Arial" w:eastAsia="Arial" w:hAnsi="Arial" w:cs="Arial"/>
                <w:lang w:val="ru-RU"/>
              </w:rPr>
              <w:t>Технология</w:t>
            </w:r>
          </w:p>
        </w:tc>
        <w:tc>
          <w:tcPr>
            <w:tcW w:w="7088" w:type="dxa"/>
          </w:tcPr>
          <w:p w14:paraId="2A0B2E61" w14:textId="77777777" w:rsidR="001958FB" w:rsidRDefault="001958FB" w:rsidP="001958FB">
            <w:pPr>
              <w:spacing w:before="100"/>
              <w:jc w:val="both"/>
              <w:rPr>
                <w:rFonts w:ascii="Arial" w:eastAsia="Arial" w:hAnsi="Arial" w:cs="Arial"/>
              </w:rPr>
            </w:pPr>
            <w:r>
              <w:rPr>
                <w:rFonts w:ascii="Arial" w:eastAsia="Arial" w:hAnsi="Arial" w:cs="Arial"/>
              </w:rPr>
              <w:t>После для пои</w:t>
            </w:r>
            <w:r>
              <w:rPr>
                <w:rFonts w:ascii="Arial" w:eastAsia="Arial" w:hAnsi="Arial" w:cs="Arial"/>
                <w:lang w:val="ru-RU"/>
              </w:rPr>
              <w:t>с</w:t>
            </w:r>
            <w:r>
              <w:rPr>
                <w:rFonts w:ascii="Arial" w:eastAsia="Arial" w:hAnsi="Arial" w:cs="Arial"/>
              </w:rPr>
              <w:t xml:space="preserve">ка по </w:t>
            </w:r>
            <w:r>
              <w:rPr>
                <w:rFonts w:ascii="Arial" w:eastAsia="Arial" w:hAnsi="Arial" w:cs="Arial"/>
                <w:lang w:val="ru-RU"/>
              </w:rPr>
              <w:t>технологии</w:t>
            </w:r>
            <w:r>
              <w:rPr>
                <w:rFonts w:ascii="Arial" w:eastAsia="Arial" w:hAnsi="Arial" w:cs="Arial"/>
              </w:rPr>
              <w:t>.</w:t>
            </w:r>
          </w:p>
        </w:tc>
      </w:tr>
      <w:tr w:rsidR="001958FB" w14:paraId="788111B0"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1A0A6A99" w14:textId="77777777" w:rsidR="001958FB" w:rsidRDefault="001958FB" w:rsidP="001958FB">
            <w:pPr>
              <w:spacing w:before="100"/>
              <w:jc w:val="both"/>
              <w:rPr>
                <w:rFonts w:ascii="Arial" w:eastAsia="Arial" w:hAnsi="Arial" w:cs="Arial"/>
                <w:lang w:val="ru-RU"/>
              </w:rPr>
            </w:pPr>
            <w:r>
              <w:rPr>
                <w:rFonts w:ascii="Arial" w:eastAsia="Arial" w:hAnsi="Arial" w:cs="Arial"/>
                <w:lang w:val="ru-RU"/>
              </w:rPr>
              <w:t>Этап</w:t>
            </w:r>
          </w:p>
        </w:tc>
        <w:tc>
          <w:tcPr>
            <w:tcW w:w="7088" w:type="dxa"/>
          </w:tcPr>
          <w:p w14:paraId="1CA81D84" w14:textId="77777777" w:rsidR="001958FB" w:rsidRDefault="001958FB" w:rsidP="001958FB">
            <w:pPr>
              <w:spacing w:before="100"/>
              <w:jc w:val="both"/>
              <w:rPr>
                <w:rFonts w:ascii="Arial" w:eastAsia="Arial" w:hAnsi="Arial" w:cs="Arial"/>
              </w:rPr>
            </w:pPr>
            <w:r>
              <w:rPr>
                <w:rFonts w:ascii="Arial" w:eastAsia="Arial" w:hAnsi="Arial" w:cs="Arial"/>
              </w:rPr>
              <w:t>После для пои</w:t>
            </w:r>
            <w:r>
              <w:rPr>
                <w:rFonts w:ascii="Arial" w:eastAsia="Arial" w:hAnsi="Arial" w:cs="Arial"/>
                <w:lang w:val="ru-RU"/>
              </w:rPr>
              <w:t>с</w:t>
            </w:r>
            <w:r>
              <w:rPr>
                <w:rFonts w:ascii="Arial" w:eastAsia="Arial" w:hAnsi="Arial" w:cs="Arial"/>
              </w:rPr>
              <w:t>ка по этапу возникновения политики.</w:t>
            </w:r>
          </w:p>
        </w:tc>
      </w:tr>
      <w:tr w:rsidR="001958FB" w14:paraId="12989583"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0A908ABF" w14:textId="77777777" w:rsidR="001958FB" w:rsidRDefault="001958FB" w:rsidP="001958FB">
            <w:pPr>
              <w:spacing w:before="100"/>
              <w:jc w:val="both"/>
              <w:rPr>
                <w:rFonts w:ascii="Arial" w:eastAsia="Arial" w:hAnsi="Arial" w:cs="Arial"/>
                <w:lang w:val="ru-RU"/>
              </w:rPr>
            </w:pPr>
            <w:r>
              <w:rPr>
                <w:rFonts w:ascii="Arial" w:eastAsia="Arial" w:hAnsi="Arial" w:cs="Arial"/>
                <w:lang w:val="ru-RU"/>
              </w:rPr>
              <w:t>Уровень</w:t>
            </w:r>
          </w:p>
        </w:tc>
        <w:tc>
          <w:tcPr>
            <w:tcW w:w="7088" w:type="dxa"/>
          </w:tcPr>
          <w:p w14:paraId="662773F6" w14:textId="77777777" w:rsidR="001958FB" w:rsidRDefault="001958FB" w:rsidP="001958FB">
            <w:pPr>
              <w:spacing w:before="100"/>
              <w:jc w:val="both"/>
              <w:rPr>
                <w:rFonts w:ascii="Arial" w:eastAsia="Arial" w:hAnsi="Arial" w:cs="Arial"/>
              </w:rPr>
            </w:pPr>
            <w:r>
              <w:rPr>
                <w:rFonts w:ascii="Arial" w:eastAsia="Arial" w:hAnsi="Arial" w:cs="Arial"/>
              </w:rPr>
              <w:t>Поле для поиска по уровню политики (устанавливае</w:t>
            </w:r>
            <w:r>
              <w:rPr>
                <w:rFonts w:ascii="Arial" w:eastAsia="Arial" w:hAnsi="Arial" w:cs="Arial"/>
                <w:lang w:val="ru-RU"/>
              </w:rPr>
              <w:t>т</w:t>
            </w:r>
            <w:r>
              <w:rPr>
                <w:rFonts w:ascii="Arial" w:eastAsia="Arial" w:hAnsi="Arial" w:cs="Arial"/>
              </w:rPr>
              <w:t>ся вручную при создани</w:t>
            </w:r>
            <w:r>
              <w:rPr>
                <w:rFonts w:ascii="Arial" w:eastAsia="Arial" w:hAnsi="Arial" w:cs="Arial"/>
                <w:lang w:val="ru-RU"/>
              </w:rPr>
              <w:t>и</w:t>
            </w:r>
            <w:r>
              <w:rPr>
                <w:rFonts w:ascii="Arial" w:eastAsia="Arial" w:hAnsi="Arial" w:cs="Arial"/>
              </w:rPr>
              <w:t xml:space="preserve"> политики).</w:t>
            </w:r>
          </w:p>
        </w:tc>
      </w:tr>
      <w:tr w:rsidR="001958FB" w14:paraId="592589B2"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02AC80B6" w14:textId="77777777" w:rsidR="001958FB" w:rsidRDefault="001958FB" w:rsidP="001958FB">
            <w:pPr>
              <w:spacing w:before="100"/>
              <w:jc w:val="both"/>
              <w:rPr>
                <w:rFonts w:ascii="Arial" w:eastAsia="Arial" w:hAnsi="Arial" w:cs="Arial"/>
                <w:lang w:val="ru-RU"/>
              </w:rPr>
            </w:pPr>
            <w:r>
              <w:rPr>
                <w:rFonts w:ascii="Arial" w:eastAsia="Arial" w:hAnsi="Arial" w:cs="Arial"/>
                <w:lang w:val="ru-RU"/>
              </w:rPr>
              <w:t>Создано</w:t>
            </w:r>
          </w:p>
        </w:tc>
        <w:tc>
          <w:tcPr>
            <w:tcW w:w="7088" w:type="dxa"/>
          </w:tcPr>
          <w:p w14:paraId="2ED2697C" w14:textId="77777777" w:rsidR="001958FB" w:rsidRDefault="001958FB" w:rsidP="001958FB">
            <w:pPr>
              <w:spacing w:before="100"/>
              <w:jc w:val="both"/>
              <w:rPr>
                <w:rFonts w:ascii="Arial" w:eastAsia="Arial" w:hAnsi="Arial" w:cs="Arial"/>
              </w:rPr>
            </w:pPr>
            <w:r>
              <w:rPr>
                <w:rFonts w:ascii="Arial" w:eastAsia="Arial" w:hAnsi="Arial" w:cs="Arial"/>
              </w:rPr>
              <w:t>Поле для поиска активных политик по датам создания.</w:t>
            </w:r>
          </w:p>
        </w:tc>
      </w:tr>
      <w:tr w:rsidR="001958FB" w14:paraId="7571D7E3"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102065BB" w14:textId="77777777" w:rsidR="001958FB" w:rsidRDefault="001958FB" w:rsidP="001958FB">
            <w:pPr>
              <w:spacing w:before="100"/>
              <w:jc w:val="both"/>
              <w:rPr>
                <w:rFonts w:ascii="Arial" w:eastAsia="Arial" w:hAnsi="Arial" w:cs="Arial"/>
                <w:lang w:val="ru-RU"/>
              </w:rPr>
            </w:pPr>
            <w:r>
              <w:rPr>
                <w:rFonts w:ascii="Arial" w:eastAsia="Arial" w:hAnsi="Arial" w:cs="Arial"/>
                <w:lang w:val="ru-RU"/>
              </w:rPr>
              <w:t>Связь зависимости</w:t>
            </w:r>
          </w:p>
        </w:tc>
        <w:tc>
          <w:tcPr>
            <w:tcW w:w="7088" w:type="dxa"/>
          </w:tcPr>
          <w:p w14:paraId="45EB7845" w14:textId="77777777" w:rsidR="001958FB" w:rsidRDefault="001958FB" w:rsidP="001958FB">
            <w:pPr>
              <w:spacing w:before="100"/>
              <w:jc w:val="both"/>
              <w:rPr>
                <w:rFonts w:ascii="Arial" w:eastAsia="Arial" w:hAnsi="Arial" w:cs="Arial"/>
              </w:rPr>
            </w:pPr>
            <w:r>
              <w:rPr>
                <w:rFonts w:ascii="Arial" w:eastAsia="Arial" w:hAnsi="Arial" w:cs="Arial"/>
              </w:rPr>
              <w:t>Поле для поиска по типу связи у зависимостей.</w:t>
            </w:r>
          </w:p>
        </w:tc>
      </w:tr>
      <w:tr w:rsidR="001958FB" w14:paraId="1137D06E"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2B742417" w14:textId="77777777" w:rsidR="001958FB" w:rsidRDefault="001958FB" w:rsidP="001958FB">
            <w:pPr>
              <w:spacing w:before="100"/>
              <w:jc w:val="both"/>
              <w:rPr>
                <w:rFonts w:ascii="Arial" w:eastAsia="Arial" w:hAnsi="Arial" w:cs="Arial"/>
                <w:color w:val="000000"/>
                <w:lang w:val="ru-RU"/>
              </w:rPr>
            </w:pPr>
            <w:r>
              <w:rPr>
                <w:rFonts w:ascii="Arial" w:eastAsia="Arial" w:hAnsi="Arial" w:cs="Arial"/>
                <w:lang w:val="ru-RU"/>
              </w:rPr>
              <w:t>Окружение зависимости</w:t>
            </w:r>
          </w:p>
        </w:tc>
        <w:tc>
          <w:tcPr>
            <w:tcW w:w="7088" w:type="dxa"/>
          </w:tcPr>
          <w:p w14:paraId="21994D51" w14:textId="77777777" w:rsidR="001958FB" w:rsidRDefault="001958FB" w:rsidP="001958FB">
            <w:pPr>
              <w:spacing w:before="100"/>
              <w:jc w:val="both"/>
              <w:rPr>
                <w:rFonts w:ascii="Arial" w:eastAsia="Arial" w:hAnsi="Arial" w:cs="Arial"/>
              </w:rPr>
            </w:pPr>
            <w:r>
              <w:rPr>
                <w:rFonts w:ascii="Arial" w:eastAsia="Arial" w:hAnsi="Arial" w:cs="Arial"/>
              </w:rPr>
              <w:t>Поле для поиска по типу среды выполнения.</w:t>
            </w:r>
          </w:p>
        </w:tc>
      </w:tr>
      <w:tr w:rsidR="00C00C24" w14:paraId="0D2BF489"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2543C1B0" w14:textId="77777777" w:rsidR="00C00C24" w:rsidRDefault="00C00C24" w:rsidP="00C00C24">
            <w:pPr>
              <w:spacing w:before="100"/>
              <w:jc w:val="both"/>
              <w:rPr>
                <w:rFonts w:ascii="Arial" w:eastAsia="Arial" w:hAnsi="Arial" w:cs="Arial"/>
                <w:lang w:val="ru-RU"/>
              </w:rPr>
            </w:pPr>
            <w:r>
              <w:rPr>
                <w:rFonts w:ascii="Arial" w:eastAsia="Arial" w:hAnsi="Arial" w:cs="Arial"/>
                <w:lang w:val="ru-RU"/>
              </w:rPr>
              <w:t>Решено</w:t>
            </w:r>
          </w:p>
        </w:tc>
        <w:tc>
          <w:tcPr>
            <w:tcW w:w="7088" w:type="dxa"/>
          </w:tcPr>
          <w:p w14:paraId="336A397B" w14:textId="77777777" w:rsidR="00C00C24" w:rsidRDefault="00C00C24" w:rsidP="00C00C24">
            <w:pPr>
              <w:spacing w:before="100"/>
              <w:jc w:val="both"/>
              <w:rPr>
                <w:rFonts w:ascii="Arial" w:eastAsia="Arial" w:hAnsi="Arial" w:cs="Arial"/>
              </w:rPr>
            </w:pPr>
            <w:r>
              <w:rPr>
                <w:rFonts w:ascii="Arial" w:eastAsia="Arial" w:hAnsi="Arial" w:cs="Arial"/>
              </w:rPr>
              <w:t>Поле для поиска по дате разрешения политики.</w:t>
            </w:r>
          </w:p>
        </w:tc>
      </w:tr>
      <w:tr w:rsidR="001958FB" w14:paraId="27C646E3"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6A50DEDE" w14:textId="77777777" w:rsidR="001958FB" w:rsidRDefault="001958FB" w:rsidP="001958FB">
            <w:pPr>
              <w:spacing w:before="100"/>
              <w:jc w:val="both"/>
              <w:rPr>
                <w:rFonts w:ascii="Arial" w:eastAsia="Arial" w:hAnsi="Arial" w:cs="Arial"/>
                <w:lang w:val="ru-RU"/>
              </w:rPr>
            </w:pPr>
            <w:r>
              <w:rPr>
                <w:rFonts w:ascii="Arial" w:eastAsia="Arial" w:hAnsi="Arial" w:cs="Arial"/>
                <w:lang w:val="ru-RU"/>
              </w:rPr>
              <w:t>Политики</w:t>
            </w:r>
          </w:p>
        </w:tc>
        <w:tc>
          <w:tcPr>
            <w:tcW w:w="7088" w:type="dxa"/>
          </w:tcPr>
          <w:p w14:paraId="3B82E635" w14:textId="77777777" w:rsidR="001958FB" w:rsidRDefault="001958FB" w:rsidP="001958FB">
            <w:pPr>
              <w:spacing w:before="100"/>
              <w:jc w:val="both"/>
              <w:rPr>
                <w:rFonts w:ascii="Arial" w:eastAsia="Arial" w:hAnsi="Arial" w:cs="Arial"/>
                <w:color w:val="000000"/>
              </w:rPr>
            </w:pPr>
            <w:r>
              <w:rPr>
                <w:rFonts w:ascii="Arial" w:eastAsia="Arial" w:hAnsi="Arial" w:cs="Arial"/>
              </w:rPr>
              <w:t>Поле для поиска по определенной политике.</w:t>
            </w:r>
          </w:p>
        </w:tc>
      </w:tr>
      <w:tr w:rsidR="001958FB" w14:paraId="7FFF97F1"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7C9A3ED0" w14:textId="77777777" w:rsidR="001958FB" w:rsidRDefault="001958FB" w:rsidP="001958FB">
            <w:pPr>
              <w:spacing w:before="100"/>
              <w:jc w:val="both"/>
              <w:rPr>
                <w:rFonts w:ascii="Arial" w:eastAsia="Arial" w:hAnsi="Arial" w:cs="Arial"/>
                <w:lang w:val="ru-RU"/>
              </w:rPr>
            </w:pPr>
            <w:r>
              <w:rPr>
                <w:rFonts w:ascii="Arial" w:eastAsia="Arial" w:hAnsi="Arial" w:cs="Arial"/>
                <w:lang w:val="ru-RU"/>
              </w:rPr>
              <w:t>Блокер</w:t>
            </w:r>
          </w:p>
        </w:tc>
        <w:tc>
          <w:tcPr>
            <w:tcW w:w="7088" w:type="dxa"/>
          </w:tcPr>
          <w:p w14:paraId="4468B549" w14:textId="77777777" w:rsidR="001958FB" w:rsidRDefault="001958FB" w:rsidP="001958FB">
            <w:pPr>
              <w:spacing w:before="100"/>
              <w:jc w:val="both"/>
              <w:rPr>
                <w:rFonts w:ascii="Arial" w:eastAsia="Arial" w:hAnsi="Arial" w:cs="Arial"/>
              </w:rPr>
            </w:pPr>
            <w:r>
              <w:rPr>
                <w:rFonts w:ascii="Arial" w:eastAsia="Arial" w:hAnsi="Arial" w:cs="Arial"/>
              </w:rPr>
              <w:t>После для поиска активных политик по значению «блокирует ли политика проект».</w:t>
            </w:r>
          </w:p>
        </w:tc>
      </w:tr>
      <w:tr w:rsidR="001958FB" w14:paraId="51F93634"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0B75045F" w14:textId="77777777" w:rsidR="001958FB" w:rsidRDefault="001958FB" w:rsidP="001958FB">
            <w:pPr>
              <w:spacing w:before="100"/>
              <w:jc w:val="both"/>
              <w:rPr>
                <w:rFonts w:ascii="Arial" w:eastAsia="Arial" w:hAnsi="Arial" w:cs="Arial"/>
                <w:lang w:val="ru-RU"/>
              </w:rPr>
            </w:pPr>
            <w:r>
              <w:rPr>
                <w:rFonts w:ascii="Arial" w:eastAsia="Arial" w:hAnsi="Arial" w:cs="Arial"/>
                <w:color w:val="000000"/>
                <w:lang w:val="ru-RU"/>
              </w:rPr>
              <w:t>Актуальный</w:t>
            </w:r>
          </w:p>
        </w:tc>
        <w:tc>
          <w:tcPr>
            <w:tcW w:w="7088" w:type="dxa"/>
          </w:tcPr>
          <w:p w14:paraId="233561E4" w14:textId="77777777" w:rsidR="001958FB" w:rsidRDefault="001958FB" w:rsidP="001958FB">
            <w:pPr>
              <w:spacing w:before="100"/>
              <w:jc w:val="both"/>
              <w:rPr>
                <w:rFonts w:ascii="Arial" w:eastAsia="Arial" w:hAnsi="Arial" w:cs="Arial"/>
              </w:rPr>
            </w:pPr>
            <w:r>
              <w:rPr>
                <w:rFonts w:ascii="Arial" w:eastAsia="Arial" w:hAnsi="Arial" w:cs="Arial"/>
                <w:color w:val="000000"/>
              </w:rPr>
              <w:t xml:space="preserve">После для поиска </w:t>
            </w:r>
            <w:r>
              <w:rPr>
                <w:rFonts w:ascii="Arial" w:eastAsia="Arial" w:hAnsi="Arial" w:cs="Arial"/>
                <w:color w:val="000000"/>
                <w:lang w:val="ru-RU"/>
              </w:rPr>
              <w:t>по актуальности проекта.</w:t>
            </w:r>
          </w:p>
        </w:tc>
      </w:tr>
    </w:tbl>
    <w:p w14:paraId="60A14294" w14:textId="77777777" w:rsidR="00BF2466" w:rsidRDefault="00BF2466">
      <w:pPr>
        <w:rPr>
          <w:rFonts w:ascii="Arial" w:eastAsia="Arial" w:hAnsi="Arial" w:cs="Arial"/>
        </w:rPr>
      </w:pPr>
    </w:p>
    <w:p w14:paraId="258411DE" w14:textId="77777777" w:rsidR="00BF2466" w:rsidRDefault="00524BB2">
      <w:pPr>
        <w:keepNext/>
        <w:spacing w:before="100"/>
        <w:rPr>
          <w:rFonts w:ascii="Arial" w:eastAsia="Arial" w:hAnsi="Arial" w:cs="Arial"/>
          <w:color w:val="000000"/>
          <w:sz w:val="32"/>
          <w:szCs w:val="32"/>
        </w:rPr>
      </w:pPr>
      <w:r>
        <w:rPr>
          <w:rFonts w:ascii="Arial" w:eastAsia="Arial" w:hAnsi="Arial" w:cs="Arial"/>
          <w:color w:val="000000"/>
        </w:rPr>
        <w:t xml:space="preserve">Таблица </w:t>
      </w:r>
      <w:r>
        <w:rPr>
          <w:rFonts w:ascii="Arial" w:eastAsia="Arial" w:hAnsi="Arial" w:cs="Arial"/>
          <w:color w:val="000000"/>
          <w:lang w:val="ru-RU"/>
        </w:rPr>
        <w:t>7</w:t>
      </w:r>
      <w:r>
        <w:rPr>
          <w:rFonts w:ascii="Arial" w:eastAsia="Arial" w:hAnsi="Arial" w:cs="Arial"/>
          <w:color w:val="000000"/>
        </w:rPr>
        <w:t xml:space="preserve"> – Сортировка</w:t>
      </w:r>
    </w:p>
    <w:tbl>
      <w:tblPr>
        <w:tblStyle w:val="ac"/>
        <w:tblW w:w="949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7088"/>
      </w:tblGrid>
      <w:tr w:rsidR="00BF2466" w14:paraId="157357A1"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56AE2CEA" w14:textId="77777777" w:rsidR="00BF2466" w:rsidRDefault="00524BB2">
            <w:pPr>
              <w:spacing w:before="100"/>
              <w:jc w:val="both"/>
              <w:rPr>
                <w:rFonts w:ascii="Arial" w:eastAsia="Arial" w:hAnsi="Arial" w:cs="Arial"/>
                <w:i/>
                <w:iCs/>
              </w:rPr>
            </w:pPr>
            <w:r>
              <w:rPr>
                <w:rFonts w:ascii="Arial" w:eastAsia="Arial" w:hAnsi="Arial" w:cs="Arial"/>
                <w:b/>
                <w:bCs/>
              </w:rPr>
              <w:t>Поля фильтров</w:t>
            </w:r>
          </w:p>
        </w:tc>
        <w:tc>
          <w:tcPr>
            <w:tcW w:w="7088" w:type="dxa"/>
          </w:tcPr>
          <w:p w14:paraId="72FE00D8" w14:textId="77777777" w:rsidR="00BF2466" w:rsidRDefault="00524BB2">
            <w:pPr>
              <w:spacing w:before="100"/>
              <w:jc w:val="both"/>
              <w:rPr>
                <w:rFonts w:ascii="Arial" w:eastAsia="Arial" w:hAnsi="Arial" w:cs="Arial"/>
                <w:i/>
                <w:iCs/>
              </w:rPr>
            </w:pPr>
            <w:r>
              <w:rPr>
                <w:rFonts w:ascii="Arial" w:eastAsia="Arial" w:hAnsi="Arial" w:cs="Arial"/>
                <w:b/>
                <w:bCs/>
              </w:rPr>
              <w:t>Описание</w:t>
            </w:r>
          </w:p>
        </w:tc>
      </w:tr>
      <w:tr w:rsidR="00C00C24" w14:paraId="33696BCB"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04F58A64" w14:textId="77777777" w:rsidR="00C00C24" w:rsidRDefault="00C00C24" w:rsidP="00C00C24">
            <w:pPr>
              <w:spacing w:before="100"/>
              <w:jc w:val="both"/>
              <w:rPr>
                <w:rFonts w:ascii="Arial" w:eastAsia="Arial" w:hAnsi="Arial" w:cs="Arial"/>
                <w:color w:val="000000"/>
              </w:rPr>
            </w:pPr>
            <w:r>
              <w:rPr>
                <w:rFonts w:ascii="Arial" w:eastAsia="Arial" w:hAnsi="Arial" w:cs="Arial"/>
                <w:color w:val="000000"/>
                <w:lang w:val="ru-RU"/>
              </w:rPr>
              <w:t>Игнорировано</w:t>
            </w:r>
          </w:p>
        </w:tc>
        <w:tc>
          <w:tcPr>
            <w:tcW w:w="7088" w:type="dxa"/>
          </w:tcPr>
          <w:p w14:paraId="5ACADC11" w14:textId="77777777" w:rsidR="00C00C24" w:rsidRDefault="00C00C24" w:rsidP="00C00C24">
            <w:pPr>
              <w:spacing w:before="100"/>
              <w:jc w:val="both"/>
              <w:rPr>
                <w:rFonts w:ascii="Arial" w:eastAsia="Arial" w:hAnsi="Arial" w:cs="Arial"/>
                <w:color w:val="000000"/>
              </w:rPr>
            </w:pPr>
            <w:r>
              <w:rPr>
                <w:rFonts w:ascii="Arial" w:eastAsia="Arial" w:hAnsi="Arial" w:cs="Arial"/>
                <w:color w:val="000000"/>
              </w:rPr>
              <w:t>Сортировка по пользователям, которые добавили политику в «игнорирование».</w:t>
            </w:r>
          </w:p>
        </w:tc>
      </w:tr>
      <w:tr w:rsidR="00C00C24" w14:paraId="5726BB81"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6E5908A2" w14:textId="77777777" w:rsidR="00C00C24" w:rsidRDefault="00C00C24" w:rsidP="00C00C24">
            <w:pPr>
              <w:spacing w:before="100"/>
              <w:jc w:val="both"/>
              <w:rPr>
                <w:rFonts w:ascii="Arial" w:eastAsia="Arial" w:hAnsi="Arial" w:cs="Arial"/>
                <w:lang w:val="ru-RU"/>
              </w:rPr>
            </w:pPr>
            <w:r>
              <w:rPr>
                <w:rFonts w:ascii="Arial" w:eastAsia="Arial" w:hAnsi="Arial" w:cs="Arial"/>
              </w:rPr>
              <w:t>ID</w:t>
            </w:r>
          </w:p>
        </w:tc>
        <w:tc>
          <w:tcPr>
            <w:tcW w:w="7088" w:type="dxa"/>
          </w:tcPr>
          <w:p w14:paraId="68AD3067" w14:textId="77777777" w:rsidR="00C00C24" w:rsidRDefault="00C00C24" w:rsidP="00C00C24">
            <w:pPr>
              <w:spacing w:before="100"/>
              <w:jc w:val="both"/>
              <w:rPr>
                <w:rFonts w:ascii="Arial" w:eastAsia="Arial" w:hAnsi="Arial" w:cs="Arial"/>
              </w:rPr>
            </w:pPr>
            <w:r>
              <w:rPr>
                <w:rFonts w:ascii="Arial" w:eastAsia="Arial" w:hAnsi="Arial" w:cs="Arial"/>
              </w:rPr>
              <w:t>Сортировка по ID политики.</w:t>
            </w:r>
          </w:p>
        </w:tc>
      </w:tr>
      <w:tr w:rsidR="00C00C24" w14:paraId="7701CFF8"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03F426C6" w14:textId="77777777" w:rsidR="00C00C24" w:rsidRDefault="00C00C24" w:rsidP="00C00C24">
            <w:pPr>
              <w:spacing w:before="100"/>
              <w:jc w:val="both"/>
              <w:rPr>
                <w:rFonts w:ascii="Arial" w:eastAsia="Arial" w:hAnsi="Arial" w:cs="Arial"/>
                <w:color w:val="000000"/>
              </w:rPr>
            </w:pPr>
            <w:r>
              <w:rPr>
                <w:rFonts w:ascii="Arial" w:eastAsia="Arial" w:hAnsi="Arial" w:cs="Arial"/>
                <w:lang w:val="ru-RU"/>
              </w:rPr>
              <w:t>Политика</w:t>
            </w:r>
          </w:p>
        </w:tc>
        <w:tc>
          <w:tcPr>
            <w:tcW w:w="7088" w:type="dxa"/>
          </w:tcPr>
          <w:p w14:paraId="4880246A" w14:textId="77777777" w:rsidR="00C00C24" w:rsidRDefault="00C00C24" w:rsidP="00C00C24">
            <w:pPr>
              <w:spacing w:before="100"/>
              <w:jc w:val="both"/>
              <w:rPr>
                <w:rFonts w:ascii="Arial" w:eastAsia="Arial" w:hAnsi="Arial" w:cs="Arial"/>
                <w:color w:val="000000"/>
              </w:rPr>
            </w:pPr>
            <w:r>
              <w:rPr>
                <w:rFonts w:ascii="Arial" w:eastAsia="Arial" w:hAnsi="Arial" w:cs="Arial"/>
              </w:rPr>
              <w:t>Сортировка по название политики.</w:t>
            </w:r>
          </w:p>
        </w:tc>
      </w:tr>
      <w:tr w:rsidR="00C00C24" w14:paraId="68DC2431"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1B9458A7" w14:textId="77777777" w:rsidR="00C00C24" w:rsidRDefault="00C00C24" w:rsidP="00C00C24">
            <w:pPr>
              <w:spacing w:before="100"/>
              <w:jc w:val="both"/>
              <w:rPr>
                <w:rFonts w:ascii="Arial" w:eastAsia="Arial" w:hAnsi="Arial" w:cs="Arial"/>
                <w:lang w:val="ru-RU"/>
              </w:rPr>
            </w:pPr>
            <w:r>
              <w:rPr>
                <w:rFonts w:ascii="Arial" w:eastAsia="Arial" w:hAnsi="Arial" w:cs="Arial"/>
                <w:lang w:val="ru-RU"/>
              </w:rPr>
              <w:t>Проект</w:t>
            </w:r>
          </w:p>
        </w:tc>
        <w:tc>
          <w:tcPr>
            <w:tcW w:w="7088" w:type="dxa"/>
          </w:tcPr>
          <w:p w14:paraId="2519C660" w14:textId="77777777" w:rsidR="00C00C24" w:rsidRDefault="00C00C24" w:rsidP="00C00C24">
            <w:pPr>
              <w:spacing w:before="100"/>
              <w:jc w:val="both"/>
              <w:rPr>
                <w:rFonts w:ascii="Arial" w:eastAsia="Arial" w:hAnsi="Arial" w:cs="Arial"/>
              </w:rPr>
            </w:pPr>
            <w:r>
              <w:rPr>
                <w:rFonts w:ascii="Arial" w:eastAsia="Arial" w:hAnsi="Arial" w:cs="Arial"/>
              </w:rPr>
              <w:t>Сортировка по проекту.</w:t>
            </w:r>
          </w:p>
        </w:tc>
      </w:tr>
      <w:tr w:rsidR="00C00C24" w14:paraId="0DBEC789"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60656B67" w14:textId="77777777" w:rsidR="00C00C24" w:rsidRDefault="00C00C24" w:rsidP="00C00C24">
            <w:pPr>
              <w:spacing w:before="100"/>
              <w:jc w:val="both"/>
              <w:rPr>
                <w:rFonts w:ascii="Arial" w:eastAsia="Arial" w:hAnsi="Arial" w:cs="Arial"/>
                <w:color w:val="000000"/>
                <w:lang w:val="ru-RU"/>
              </w:rPr>
            </w:pPr>
            <w:r>
              <w:rPr>
                <w:rFonts w:ascii="Arial" w:eastAsia="Arial" w:hAnsi="Arial" w:cs="Arial"/>
                <w:lang w:val="ru-RU"/>
              </w:rPr>
              <w:t>Контейнерный образ</w:t>
            </w:r>
          </w:p>
        </w:tc>
        <w:tc>
          <w:tcPr>
            <w:tcW w:w="7088" w:type="dxa"/>
          </w:tcPr>
          <w:p w14:paraId="2DD63512" w14:textId="77777777" w:rsidR="00C00C24" w:rsidRDefault="00C00C24" w:rsidP="00C00C24">
            <w:pPr>
              <w:spacing w:before="100"/>
              <w:jc w:val="both"/>
              <w:rPr>
                <w:rFonts w:ascii="Arial" w:eastAsia="Arial" w:hAnsi="Arial" w:cs="Arial"/>
                <w:color w:val="000000"/>
              </w:rPr>
            </w:pPr>
            <w:r>
              <w:rPr>
                <w:rFonts w:ascii="Arial" w:eastAsia="Arial" w:hAnsi="Arial" w:cs="Arial"/>
              </w:rPr>
              <w:t>Сортировка по образу контейнера.</w:t>
            </w:r>
          </w:p>
        </w:tc>
      </w:tr>
      <w:tr w:rsidR="00C00C24" w14:paraId="7D0D96C0"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6AF99DFF" w14:textId="77777777" w:rsidR="00C00C24" w:rsidRDefault="00C00C24" w:rsidP="00C00C24">
            <w:pPr>
              <w:spacing w:before="100"/>
              <w:jc w:val="both"/>
              <w:rPr>
                <w:rFonts w:ascii="Arial" w:eastAsia="Arial" w:hAnsi="Arial" w:cs="Arial"/>
                <w:lang w:val="ru-RU"/>
              </w:rPr>
            </w:pPr>
            <w:r>
              <w:rPr>
                <w:rFonts w:ascii="Arial" w:eastAsia="Arial" w:hAnsi="Arial" w:cs="Arial"/>
                <w:lang w:val="ru-RU"/>
              </w:rPr>
              <w:t>Этап</w:t>
            </w:r>
          </w:p>
        </w:tc>
        <w:tc>
          <w:tcPr>
            <w:tcW w:w="7088" w:type="dxa"/>
          </w:tcPr>
          <w:p w14:paraId="052F2791" w14:textId="77777777" w:rsidR="00C00C24" w:rsidRDefault="00C00C24" w:rsidP="00C00C24">
            <w:pPr>
              <w:spacing w:before="100"/>
              <w:jc w:val="both"/>
              <w:rPr>
                <w:rFonts w:ascii="Arial" w:eastAsia="Arial" w:hAnsi="Arial" w:cs="Arial"/>
              </w:rPr>
            </w:pPr>
            <w:r>
              <w:rPr>
                <w:rFonts w:ascii="Arial" w:eastAsia="Arial" w:hAnsi="Arial" w:cs="Arial"/>
              </w:rPr>
              <w:t>Сортировка по этапу возникновения политики.</w:t>
            </w:r>
          </w:p>
        </w:tc>
      </w:tr>
      <w:tr w:rsidR="00C00C24" w14:paraId="0CB86A9E"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0D5D42FB" w14:textId="77777777" w:rsidR="00C00C24" w:rsidRDefault="00C00C24" w:rsidP="00C00C24">
            <w:pPr>
              <w:spacing w:before="100"/>
              <w:jc w:val="both"/>
              <w:rPr>
                <w:rFonts w:ascii="Arial" w:eastAsia="Arial" w:hAnsi="Arial" w:cs="Arial"/>
                <w:color w:val="000000"/>
                <w:lang w:val="ru-RU"/>
              </w:rPr>
            </w:pPr>
            <w:r>
              <w:rPr>
                <w:rFonts w:ascii="Arial" w:eastAsia="Arial" w:hAnsi="Arial" w:cs="Arial"/>
                <w:lang w:val="ru-RU"/>
              </w:rPr>
              <w:t>Уровень</w:t>
            </w:r>
          </w:p>
        </w:tc>
        <w:tc>
          <w:tcPr>
            <w:tcW w:w="7088" w:type="dxa"/>
          </w:tcPr>
          <w:p w14:paraId="4DDF5B25" w14:textId="77777777" w:rsidR="00C00C24" w:rsidRDefault="00C00C24" w:rsidP="00C00C24">
            <w:pPr>
              <w:spacing w:before="100"/>
              <w:jc w:val="both"/>
              <w:rPr>
                <w:rFonts w:ascii="Arial" w:eastAsia="Arial" w:hAnsi="Arial" w:cs="Arial"/>
                <w:color w:val="000000"/>
              </w:rPr>
            </w:pPr>
            <w:r>
              <w:rPr>
                <w:rFonts w:ascii="Arial" w:eastAsia="Arial" w:hAnsi="Arial" w:cs="Arial"/>
              </w:rPr>
              <w:t>Сортировка по уровню политики (устанавливае</w:t>
            </w:r>
            <w:r>
              <w:rPr>
                <w:rFonts w:ascii="Arial" w:eastAsia="Arial" w:hAnsi="Arial" w:cs="Arial"/>
                <w:lang w:val="ru-RU"/>
              </w:rPr>
              <w:t>т</w:t>
            </w:r>
            <w:r>
              <w:rPr>
                <w:rFonts w:ascii="Arial" w:eastAsia="Arial" w:hAnsi="Arial" w:cs="Arial"/>
              </w:rPr>
              <w:t>ся вручную при создани</w:t>
            </w:r>
            <w:r>
              <w:rPr>
                <w:rFonts w:ascii="Arial" w:eastAsia="Arial" w:hAnsi="Arial" w:cs="Arial"/>
                <w:lang w:val="ru-RU"/>
              </w:rPr>
              <w:t>и</w:t>
            </w:r>
            <w:r>
              <w:rPr>
                <w:rFonts w:ascii="Arial" w:eastAsia="Arial" w:hAnsi="Arial" w:cs="Arial"/>
              </w:rPr>
              <w:t xml:space="preserve"> политики).</w:t>
            </w:r>
          </w:p>
        </w:tc>
      </w:tr>
      <w:tr w:rsidR="00C00C24" w14:paraId="3E8356DA" w14:textId="77777777" w:rsidTr="00BF2466">
        <w:trPr>
          <w:cnfStyle w:val="000000100000" w:firstRow="0" w:lastRow="0" w:firstColumn="0" w:lastColumn="0" w:oddVBand="0" w:evenVBand="0" w:oddHBand="1" w:evenHBand="0" w:firstRowFirstColumn="0" w:firstRowLastColumn="0" w:lastRowFirstColumn="0" w:lastRowLastColumn="0"/>
          <w:jc w:val="center"/>
        </w:trPr>
        <w:tc>
          <w:tcPr>
            <w:tcW w:w="2405" w:type="dxa"/>
          </w:tcPr>
          <w:p w14:paraId="19DEF084" w14:textId="77777777" w:rsidR="00C00C24" w:rsidRDefault="00C00C24" w:rsidP="00C00C24">
            <w:pPr>
              <w:spacing w:before="100"/>
              <w:jc w:val="both"/>
              <w:rPr>
                <w:rFonts w:ascii="Arial" w:eastAsia="Arial" w:hAnsi="Arial" w:cs="Arial"/>
                <w:lang w:val="ru-RU"/>
              </w:rPr>
            </w:pPr>
            <w:r>
              <w:rPr>
                <w:rFonts w:ascii="Arial" w:eastAsia="Arial" w:hAnsi="Arial" w:cs="Arial"/>
                <w:lang w:val="ru-RU"/>
              </w:rPr>
              <w:lastRenderedPageBreak/>
              <w:t>Создано</w:t>
            </w:r>
          </w:p>
        </w:tc>
        <w:tc>
          <w:tcPr>
            <w:tcW w:w="7088" w:type="dxa"/>
          </w:tcPr>
          <w:p w14:paraId="18BDA583" w14:textId="77777777" w:rsidR="00C00C24" w:rsidRDefault="00C00C24" w:rsidP="00C00C24">
            <w:pPr>
              <w:spacing w:before="100"/>
              <w:jc w:val="both"/>
              <w:rPr>
                <w:rFonts w:ascii="Arial" w:eastAsia="Arial" w:hAnsi="Arial" w:cs="Arial"/>
              </w:rPr>
            </w:pPr>
            <w:r>
              <w:rPr>
                <w:rFonts w:ascii="Arial" w:eastAsia="Arial" w:hAnsi="Arial" w:cs="Arial"/>
              </w:rPr>
              <w:t>Сортировка по дате создания записи о срабатывание политики.</w:t>
            </w:r>
          </w:p>
        </w:tc>
      </w:tr>
      <w:tr w:rsidR="00C00C24" w14:paraId="0C440F5B" w14:textId="77777777" w:rsidTr="00BF2466">
        <w:trPr>
          <w:cnfStyle w:val="000000010000" w:firstRow="0" w:lastRow="0" w:firstColumn="0" w:lastColumn="0" w:oddVBand="0" w:evenVBand="0" w:oddHBand="0" w:evenHBand="1" w:firstRowFirstColumn="0" w:firstRowLastColumn="0" w:lastRowFirstColumn="0" w:lastRowLastColumn="0"/>
          <w:jc w:val="center"/>
        </w:trPr>
        <w:tc>
          <w:tcPr>
            <w:tcW w:w="2405" w:type="dxa"/>
          </w:tcPr>
          <w:p w14:paraId="4FA7AEE1" w14:textId="77777777" w:rsidR="00C00C24" w:rsidRDefault="00C00C24" w:rsidP="00C00C24">
            <w:pPr>
              <w:spacing w:before="100"/>
              <w:jc w:val="both"/>
              <w:rPr>
                <w:rFonts w:ascii="Arial" w:eastAsia="Arial" w:hAnsi="Arial" w:cs="Arial"/>
                <w:color w:val="000000"/>
                <w:lang w:val="ru-RU"/>
              </w:rPr>
            </w:pPr>
            <w:r>
              <w:rPr>
                <w:rFonts w:ascii="Arial" w:eastAsia="Arial" w:hAnsi="Arial" w:cs="Arial"/>
                <w:color w:val="000000"/>
                <w:lang w:val="ru-RU"/>
              </w:rPr>
              <w:t>Решено</w:t>
            </w:r>
          </w:p>
        </w:tc>
        <w:tc>
          <w:tcPr>
            <w:tcW w:w="7088" w:type="dxa"/>
          </w:tcPr>
          <w:p w14:paraId="6EECC4BA" w14:textId="77777777" w:rsidR="00C00C24" w:rsidRDefault="00C00C24" w:rsidP="00C00C24">
            <w:pPr>
              <w:spacing w:before="100"/>
              <w:jc w:val="both"/>
              <w:rPr>
                <w:rFonts w:ascii="Arial" w:eastAsia="Arial" w:hAnsi="Arial" w:cs="Arial"/>
                <w:color w:val="000000"/>
              </w:rPr>
            </w:pPr>
            <w:r>
              <w:rPr>
                <w:rFonts w:ascii="Arial" w:eastAsia="Arial" w:hAnsi="Arial" w:cs="Arial"/>
                <w:color w:val="000000"/>
              </w:rPr>
              <w:t xml:space="preserve">Сортировка по дате </w:t>
            </w:r>
            <w:r>
              <w:rPr>
                <w:rFonts w:ascii="Arial" w:eastAsia="Arial" w:hAnsi="Arial" w:cs="Arial"/>
                <w:color w:val="000000"/>
                <w:lang w:val="ru-RU"/>
              </w:rPr>
              <w:t>решения</w:t>
            </w:r>
            <w:r>
              <w:rPr>
                <w:rFonts w:ascii="Arial" w:eastAsia="Arial" w:hAnsi="Arial" w:cs="Arial"/>
                <w:color w:val="000000"/>
              </w:rPr>
              <w:t xml:space="preserve"> записи о срабатывание политики.</w:t>
            </w:r>
          </w:p>
        </w:tc>
      </w:tr>
    </w:tbl>
    <w:p w14:paraId="2A0DCC3C" w14:textId="77777777" w:rsidR="00BF2466" w:rsidRDefault="00BF2466">
      <w:pPr>
        <w:rPr>
          <w:rFonts w:ascii="Arial" w:eastAsia="Arial" w:hAnsi="Arial" w:cs="Arial"/>
        </w:rPr>
      </w:pPr>
    </w:p>
    <w:p w14:paraId="6E60D9C8" w14:textId="77777777" w:rsidR="00BF2466" w:rsidRDefault="00524BB2">
      <w:pPr>
        <w:rPr>
          <w:rFonts w:ascii="Arial" w:eastAsia="Arial" w:hAnsi="Arial" w:cs="Arial"/>
          <w:b/>
          <w:bCs/>
        </w:rPr>
      </w:pPr>
      <w:r>
        <w:br w:type="page"/>
      </w:r>
    </w:p>
    <w:p w14:paraId="148FD282" w14:textId="77777777" w:rsidR="00BF2466" w:rsidRDefault="00454B17">
      <w:pPr>
        <w:pStyle w:val="2"/>
        <w:numPr>
          <w:ilvl w:val="1"/>
          <w:numId w:val="8"/>
        </w:numPr>
      </w:pPr>
      <w:bookmarkStart w:id="31" w:name="_lcdrhmq5wndt" w:colFirst="0" w:colLast="0"/>
      <w:bookmarkEnd w:id="31"/>
      <w:r>
        <w:rPr>
          <w:rFonts w:ascii="Arial" w:eastAsia="Arial" w:hAnsi="Arial" w:cs="Arial"/>
          <w:lang w:val="ru-RU"/>
        </w:rPr>
        <w:lastRenderedPageBreak/>
        <w:t>Проекты</w:t>
      </w:r>
    </w:p>
    <w:p w14:paraId="6C8B7AA6" w14:textId="77777777" w:rsidR="00BF2466" w:rsidRDefault="00524BB2">
      <w:pPr>
        <w:jc w:val="both"/>
        <w:rPr>
          <w:rFonts w:ascii="Arial" w:eastAsia="Arial" w:hAnsi="Arial" w:cs="Arial"/>
        </w:rPr>
      </w:pPr>
      <w:r>
        <w:rPr>
          <w:rFonts w:ascii="Arial" w:eastAsia="Arial" w:hAnsi="Arial" w:cs="Arial"/>
        </w:rPr>
        <w:tab/>
        <w:t>После проведения анализа проекта, он будет добавлен в список проектов. Чтобы перейти к конкретному проекту требуется нажать на искомое наименование проекта.</w:t>
      </w:r>
    </w:p>
    <w:p w14:paraId="3DED1FB3" w14:textId="77777777" w:rsidR="00BF2466" w:rsidRDefault="00BF2466">
      <w:pPr>
        <w:jc w:val="both"/>
        <w:rPr>
          <w:rFonts w:ascii="Arial" w:eastAsia="Arial" w:hAnsi="Arial" w:cs="Arial"/>
        </w:rPr>
      </w:pPr>
    </w:p>
    <w:p w14:paraId="4CE5F75C" w14:textId="77777777" w:rsidR="00BF2466" w:rsidRPr="00454B17" w:rsidRDefault="00454B17">
      <w:pPr>
        <w:keepNext/>
        <w:spacing w:before="100"/>
        <w:jc w:val="center"/>
        <w:rPr>
          <w:rFonts w:ascii="Arial" w:eastAsia="Arial" w:hAnsi="Arial" w:cs="Arial"/>
          <w:color w:val="000000"/>
          <w:lang w:val="ru-RU"/>
        </w:rPr>
      </w:pPr>
      <w:r>
        <w:rPr>
          <w:rFonts w:ascii="Arial" w:eastAsia="Arial" w:hAnsi="Arial" w:cs="Arial"/>
          <w:noProof/>
        </w:rPr>
        <w:drawing>
          <wp:inline distT="0" distB="0" distL="0" distR="0" wp14:anchorId="3CDB8DCB" wp14:editId="4DDB822E">
            <wp:extent cx="5939790" cy="3044190"/>
            <wp:effectExtent l="0" t="0" r="3810" b="3810"/>
            <wp:docPr id="15599065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06523" name=""/>
                    <pic:cNvPicPr/>
                  </pic:nvPicPr>
                  <pic:blipFill>
                    <a:blip r:embed="rId31"/>
                    <a:stretch>
                      <a:fillRect/>
                    </a:stretch>
                  </pic:blipFill>
                  <pic:spPr>
                    <a:xfrm>
                      <a:off x="0" y="0"/>
                      <a:ext cx="5939790" cy="3044190"/>
                    </a:xfrm>
                    <a:prstGeom prst="rect">
                      <a:avLst/>
                    </a:prstGeom>
                  </pic:spPr>
                </pic:pic>
              </a:graphicData>
            </a:graphic>
          </wp:inline>
        </w:drawing>
      </w:r>
      <w:r>
        <w:rPr>
          <w:rFonts w:ascii="Arial" w:eastAsia="Arial" w:hAnsi="Arial" w:cs="Arial"/>
        </w:rPr>
        <w:t xml:space="preserve"> Рисунок</w:t>
      </w:r>
      <w:r>
        <w:rPr>
          <w:rFonts w:ascii="Arial" w:eastAsia="Arial" w:hAnsi="Arial" w:cs="Arial"/>
          <w:lang w:val="ru-RU"/>
        </w:rPr>
        <w:t xml:space="preserve"> 21</w:t>
      </w:r>
      <w:r>
        <w:rPr>
          <w:rFonts w:ascii="Arial" w:eastAsia="Arial" w:hAnsi="Arial" w:cs="Arial"/>
        </w:rPr>
        <w:t xml:space="preserve"> - </w:t>
      </w:r>
      <w:r>
        <w:rPr>
          <w:rFonts w:ascii="Arial" w:eastAsia="Arial" w:hAnsi="Arial" w:cs="Arial"/>
          <w:lang w:val="ru-RU"/>
        </w:rPr>
        <w:t>Проекты</w:t>
      </w:r>
    </w:p>
    <w:p w14:paraId="2D4F5C64" w14:textId="77777777" w:rsidR="00BF2466" w:rsidRDefault="00BF2466">
      <w:pPr>
        <w:rPr>
          <w:rFonts w:ascii="Arial" w:eastAsia="Arial" w:hAnsi="Arial" w:cs="Arial"/>
        </w:rPr>
      </w:pPr>
    </w:p>
    <w:p w14:paraId="5898253E" w14:textId="77777777" w:rsidR="00BF2466" w:rsidRDefault="00524BB2">
      <w:pPr>
        <w:spacing w:before="100"/>
        <w:jc w:val="both"/>
        <w:rPr>
          <w:rFonts w:ascii="Arial" w:eastAsia="Arial" w:hAnsi="Arial" w:cs="Arial"/>
          <w:b/>
          <w:bCs/>
          <w:color w:val="000000"/>
          <w:sz w:val="36"/>
          <w:szCs w:val="36"/>
        </w:rPr>
      </w:pPr>
      <w:r>
        <w:rPr>
          <w:rFonts w:ascii="Arial" w:eastAsia="Arial" w:hAnsi="Arial" w:cs="Arial"/>
          <w:color w:val="000000"/>
        </w:rPr>
        <w:tab/>
        <w:t xml:space="preserve"> В разделе, представленном на рисунке </w:t>
      </w:r>
      <w:r>
        <w:rPr>
          <w:rFonts w:ascii="Arial" w:eastAsia="Arial" w:hAnsi="Arial" w:cs="Arial"/>
          <w:color w:val="000000"/>
          <w:lang w:val="ru-RU"/>
        </w:rPr>
        <w:t>21</w:t>
      </w:r>
      <w:r>
        <w:rPr>
          <w:rFonts w:ascii="Arial" w:eastAsia="Arial" w:hAnsi="Arial" w:cs="Arial"/>
          <w:color w:val="000000"/>
        </w:rPr>
        <w:t>, отображаются основные функции для просмотра информации о проектах. Внизу страницы в таблице возможно выбрать требуемый проект. Перейдя по нему, пользователь попадает на главную страницу выбранного проекта.</w:t>
      </w:r>
    </w:p>
    <w:p w14:paraId="5FD9AF36" w14:textId="77777777" w:rsidR="00BF2466" w:rsidRDefault="00524BB2">
      <w:pPr>
        <w:rPr>
          <w:rFonts w:ascii="Arial" w:eastAsia="Arial" w:hAnsi="Arial" w:cs="Arial"/>
          <w:b/>
          <w:bCs/>
        </w:rPr>
      </w:pPr>
      <w:r>
        <w:br w:type="page"/>
      </w:r>
    </w:p>
    <w:p w14:paraId="3D2395D7" w14:textId="77777777" w:rsidR="00BF2466" w:rsidRDefault="00454B17">
      <w:pPr>
        <w:pStyle w:val="3"/>
        <w:numPr>
          <w:ilvl w:val="2"/>
          <w:numId w:val="8"/>
        </w:numPr>
        <w:ind w:firstLine="851"/>
      </w:pPr>
      <w:bookmarkStart w:id="32" w:name="_m8xa5hiivo2l" w:colFirst="0" w:colLast="0"/>
      <w:bookmarkEnd w:id="32"/>
      <w:r>
        <w:rPr>
          <w:rFonts w:ascii="Arial" w:eastAsia="Arial" w:hAnsi="Arial" w:cs="Arial"/>
          <w:lang w:val="ru-RU"/>
        </w:rPr>
        <w:lastRenderedPageBreak/>
        <w:t>Список</w:t>
      </w:r>
    </w:p>
    <w:p w14:paraId="1938302D" w14:textId="77777777" w:rsidR="00BF2466" w:rsidRDefault="00524BB2">
      <w:pPr>
        <w:spacing w:before="100"/>
        <w:ind w:firstLine="709"/>
        <w:jc w:val="both"/>
        <w:rPr>
          <w:rFonts w:ascii="Arial" w:eastAsia="Arial" w:hAnsi="Arial" w:cs="Arial"/>
          <w:color w:val="000000"/>
        </w:rPr>
      </w:pPr>
      <w:r>
        <w:rPr>
          <w:rFonts w:ascii="Arial" w:eastAsia="Arial" w:hAnsi="Arial" w:cs="Arial"/>
          <w:color w:val="000000"/>
        </w:rPr>
        <w:t>В окне, представленном на рисунке 2</w:t>
      </w:r>
      <w:r>
        <w:rPr>
          <w:rFonts w:ascii="Arial" w:eastAsia="Arial" w:hAnsi="Arial" w:cs="Arial"/>
          <w:color w:val="000000"/>
          <w:lang w:val="ru-RU"/>
        </w:rPr>
        <w:t>2</w:t>
      </w:r>
      <w:r>
        <w:rPr>
          <w:rFonts w:ascii="Arial" w:eastAsia="Arial" w:hAnsi="Arial" w:cs="Arial"/>
          <w:color w:val="000000"/>
        </w:rPr>
        <w:t xml:space="preserve">, отображается список проектов, которые возможно фильтровать и сортировать. Пример фильтров и сортировки представлен в таблицах </w:t>
      </w:r>
      <w:r>
        <w:rPr>
          <w:rFonts w:ascii="Arial" w:eastAsia="Arial" w:hAnsi="Arial" w:cs="Arial"/>
          <w:color w:val="000000"/>
          <w:lang w:val="ru-RU"/>
        </w:rPr>
        <w:t>8</w:t>
      </w:r>
      <w:r>
        <w:rPr>
          <w:rFonts w:ascii="Arial" w:eastAsia="Arial" w:hAnsi="Arial" w:cs="Arial"/>
          <w:color w:val="000000"/>
        </w:rPr>
        <w:t xml:space="preserve"> и </w:t>
      </w:r>
      <w:r>
        <w:rPr>
          <w:rFonts w:ascii="Arial" w:eastAsia="Arial" w:hAnsi="Arial" w:cs="Arial"/>
          <w:color w:val="000000"/>
          <w:lang w:val="ru-RU"/>
        </w:rPr>
        <w:t>9</w:t>
      </w:r>
      <w:r>
        <w:rPr>
          <w:rFonts w:ascii="Arial" w:eastAsia="Arial" w:hAnsi="Arial" w:cs="Arial"/>
          <w:color w:val="000000"/>
        </w:rPr>
        <w:t>. В свою очередь отображается информация о всех коммитах, авторах, зависимост</w:t>
      </w:r>
      <w:r>
        <w:rPr>
          <w:rFonts w:ascii="Arial" w:eastAsia="Arial" w:hAnsi="Arial" w:cs="Arial"/>
          <w:color w:val="000000"/>
          <w:lang w:val="ru-RU"/>
        </w:rPr>
        <w:t>ях</w:t>
      </w:r>
      <w:r>
        <w:rPr>
          <w:rFonts w:ascii="Arial" w:eastAsia="Arial" w:hAnsi="Arial" w:cs="Arial"/>
          <w:color w:val="000000"/>
        </w:rPr>
        <w:t xml:space="preserve"> и множество других пунктов, приведенных ниже в списке для простоты восприятия.</w:t>
      </w:r>
    </w:p>
    <w:p w14:paraId="1B9CE460" w14:textId="77777777" w:rsidR="00BF2466" w:rsidRDefault="00BF2466">
      <w:pPr>
        <w:spacing w:before="100"/>
        <w:ind w:firstLine="709"/>
        <w:jc w:val="both"/>
        <w:rPr>
          <w:rFonts w:ascii="Arial" w:eastAsia="Arial" w:hAnsi="Arial" w:cs="Arial"/>
        </w:rPr>
      </w:pPr>
    </w:p>
    <w:p w14:paraId="6CF1E8ED" w14:textId="77777777" w:rsidR="00BF2466" w:rsidRPr="00454B17" w:rsidRDefault="00454B17">
      <w:pPr>
        <w:keepNext/>
        <w:keepLines/>
        <w:spacing w:before="100" w:after="80"/>
        <w:jc w:val="center"/>
        <w:rPr>
          <w:rFonts w:ascii="Arial" w:eastAsia="Arial" w:hAnsi="Arial" w:cs="Arial"/>
          <w:lang w:val="ru-RU"/>
        </w:rPr>
      </w:pPr>
      <w:r>
        <w:rPr>
          <w:rFonts w:ascii="Arial" w:eastAsia="Arial" w:hAnsi="Arial" w:cs="Arial"/>
          <w:noProof/>
        </w:rPr>
        <w:drawing>
          <wp:inline distT="0" distB="0" distL="0" distR="0" wp14:anchorId="791E0BF4" wp14:editId="10BD8967">
            <wp:extent cx="5939790" cy="3039745"/>
            <wp:effectExtent l="0" t="0" r="3810" b="0"/>
            <wp:docPr id="325178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7878" name=""/>
                    <pic:cNvPicPr/>
                  </pic:nvPicPr>
                  <pic:blipFill>
                    <a:blip r:embed="rId32"/>
                    <a:stretch>
                      <a:fillRect/>
                    </a:stretch>
                  </pic:blipFill>
                  <pic:spPr>
                    <a:xfrm>
                      <a:off x="0" y="0"/>
                      <a:ext cx="5939790" cy="3039745"/>
                    </a:xfrm>
                    <a:prstGeom prst="rect">
                      <a:avLst/>
                    </a:prstGeom>
                  </pic:spPr>
                </pic:pic>
              </a:graphicData>
            </a:graphic>
          </wp:inline>
        </w:drawing>
      </w:r>
      <w:r>
        <w:rPr>
          <w:rFonts w:ascii="Arial" w:eastAsia="Arial" w:hAnsi="Arial" w:cs="Arial"/>
        </w:rPr>
        <w:t xml:space="preserve"> Рисунок 2</w:t>
      </w:r>
      <w:r>
        <w:rPr>
          <w:rFonts w:ascii="Arial" w:eastAsia="Arial" w:hAnsi="Arial" w:cs="Arial"/>
          <w:lang w:val="ru-RU"/>
        </w:rPr>
        <w:t>2</w:t>
      </w:r>
      <w:r>
        <w:rPr>
          <w:rFonts w:ascii="Arial" w:eastAsia="Arial" w:hAnsi="Arial" w:cs="Arial"/>
        </w:rPr>
        <w:t xml:space="preserve"> - </w:t>
      </w:r>
      <w:r>
        <w:rPr>
          <w:rFonts w:ascii="Arial" w:eastAsia="Arial" w:hAnsi="Arial" w:cs="Arial"/>
          <w:lang w:val="ru-RU"/>
        </w:rPr>
        <w:t>Список</w:t>
      </w:r>
    </w:p>
    <w:p w14:paraId="1781B2D4" w14:textId="77777777" w:rsidR="00BF2466" w:rsidRDefault="00BF2466">
      <w:pPr>
        <w:jc w:val="both"/>
        <w:rPr>
          <w:rFonts w:ascii="Arial" w:eastAsia="Arial" w:hAnsi="Arial" w:cs="Arial"/>
        </w:rPr>
      </w:pPr>
    </w:p>
    <w:p w14:paraId="65B623B0" w14:textId="77777777" w:rsidR="00BF2466" w:rsidRDefault="00524BB2">
      <w:pPr>
        <w:jc w:val="both"/>
        <w:rPr>
          <w:rFonts w:ascii="Arial" w:eastAsia="Arial" w:hAnsi="Arial" w:cs="Arial"/>
        </w:rPr>
      </w:pPr>
      <w:r>
        <w:rPr>
          <w:rFonts w:ascii="Arial" w:eastAsia="Arial" w:hAnsi="Arial" w:cs="Arial"/>
        </w:rPr>
        <w:t xml:space="preserve">Таблица </w:t>
      </w:r>
      <w:r>
        <w:rPr>
          <w:rFonts w:ascii="Arial" w:eastAsia="Arial" w:hAnsi="Arial" w:cs="Arial"/>
          <w:lang w:val="ru-RU"/>
        </w:rPr>
        <w:t>8</w:t>
      </w:r>
      <w:r>
        <w:rPr>
          <w:rFonts w:ascii="Arial" w:eastAsia="Arial" w:hAnsi="Arial" w:cs="Arial"/>
        </w:rPr>
        <w:t xml:space="preserve"> – Фильтры</w:t>
      </w:r>
    </w:p>
    <w:tbl>
      <w:tblPr>
        <w:tblStyle w:val="ad"/>
        <w:tblW w:w="927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55"/>
        <w:gridCol w:w="6622"/>
      </w:tblGrid>
      <w:tr w:rsidR="00BF2466" w14:paraId="284D5B4F" w14:textId="77777777" w:rsidTr="00BF2466">
        <w:trPr>
          <w:cnfStyle w:val="000000100000" w:firstRow="0" w:lastRow="0" w:firstColumn="0" w:lastColumn="0" w:oddVBand="0" w:evenVBand="0" w:oddHBand="1" w:evenHBand="0" w:firstRowFirstColumn="0" w:firstRowLastColumn="0" w:lastRowFirstColumn="0" w:lastRowLastColumn="0"/>
          <w:trHeight w:val="305"/>
          <w:jc w:val="center"/>
        </w:trPr>
        <w:tc>
          <w:tcPr>
            <w:tcW w:w="2655" w:type="dxa"/>
          </w:tcPr>
          <w:p w14:paraId="17840B61" w14:textId="77777777" w:rsidR="00BF2466" w:rsidRDefault="00524BB2">
            <w:pPr>
              <w:spacing w:before="100"/>
              <w:jc w:val="both"/>
              <w:rPr>
                <w:rFonts w:ascii="Arial" w:eastAsia="Arial" w:hAnsi="Arial" w:cs="Arial"/>
              </w:rPr>
            </w:pPr>
            <w:r>
              <w:rPr>
                <w:rFonts w:ascii="Arial" w:eastAsia="Arial" w:hAnsi="Arial" w:cs="Arial"/>
                <w:b/>
                <w:bCs/>
              </w:rPr>
              <w:t>Поля фильтров</w:t>
            </w:r>
          </w:p>
        </w:tc>
        <w:tc>
          <w:tcPr>
            <w:tcW w:w="6622" w:type="dxa"/>
          </w:tcPr>
          <w:p w14:paraId="3FB5460E" w14:textId="77777777" w:rsidR="00BF2466" w:rsidRDefault="00524BB2">
            <w:pPr>
              <w:spacing w:before="100"/>
              <w:jc w:val="both"/>
              <w:rPr>
                <w:rFonts w:ascii="Arial" w:eastAsia="Arial" w:hAnsi="Arial" w:cs="Arial"/>
              </w:rPr>
            </w:pPr>
            <w:r>
              <w:rPr>
                <w:rFonts w:ascii="Arial" w:eastAsia="Arial" w:hAnsi="Arial" w:cs="Arial"/>
                <w:b/>
                <w:bCs/>
              </w:rPr>
              <w:t>Описание</w:t>
            </w:r>
          </w:p>
        </w:tc>
      </w:tr>
      <w:tr w:rsidR="00BF2466" w14:paraId="1B64C906" w14:textId="77777777" w:rsidTr="00BF2466">
        <w:trPr>
          <w:cnfStyle w:val="000000010000" w:firstRow="0" w:lastRow="0" w:firstColumn="0" w:lastColumn="0" w:oddVBand="0" w:evenVBand="0" w:oddHBand="0" w:evenHBand="1" w:firstRowFirstColumn="0" w:firstRowLastColumn="0" w:lastRowFirstColumn="0" w:lastRowLastColumn="0"/>
          <w:trHeight w:val="554"/>
          <w:jc w:val="center"/>
        </w:trPr>
        <w:tc>
          <w:tcPr>
            <w:tcW w:w="2655" w:type="dxa"/>
          </w:tcPr>
          <w:p w14:paraId="3AB49F78" w14:textId="77777777" w:rsidR="00BF2466" w:rsidRPr="00606A0C" w:rsidRDefault="00606A0C">
            <w:pPr>
              <w:spacing w:before="100"/>
              <w:jc w:val="both"/>
              <w:rPr>
                <w:rFonts w:ascii="Arial" w:eastAsia="Arial" w:hAnsi="Arial" w:cs="Arial"/>
                <w:color w:val="000000"/>
                <w:lang w:val="ru-RU"/>
              </w:rPr>
            </w:pPr>
            <w:r>
              <w:rPr>
                <w:rFonts w:ascii="Arial" w:eastAsia="Arial" w:hAnsi="Arial" w:cs="Arial"/>
                <w:color w:val="000000"/>
                <w:lang w:val="ru-RU"/>
              </w:rPr>
              <w:t>Поиск</w:t>
            </w:r>
          </w:p>
        </w:tc>
        <w:tc>
          <w:tcPr>
            <w:tcW w:w="6622" w:type="dxa"/>
          </w:tcPr>
          <w:p w14:paraId="3E569A28" w14:textId="77777777" w:rsidR="00BF2466" w:rsidRDefault="00524BB2">
            <w:pPr>
              <w:spacing w:before="100"/>
              <w:jc w:val="both"/>
              <w:rPr>
                <w:rFonts w:ascii="Arial" w:eastAsia="Arial" w:hAnsi="Arial" w:cs="Arial"/>
                <w:color w:val="000000"/>
              </w:rPr>
            </w:pPr>
            <w:r>
              <w:rPr>
                <w:rFonts w:ascii="Arial" w:eastAsia="Arial" w:hAnsi="Arial" w:cs="Arial"/>
                <w:color w:val="000000"/>
              </w:rPr>
              <w:t>Поле для поиска по названию проекта.</w:t>
            </w:r>
          </w:p>
        </w:tc>
      </w:tr>
      <w:tr w:rsidR="00BF2466" w14:paraId="222EC3CF" w14:textId="77777777" w:rsidTr="00BF2466">
        <w:trPr>
          <w:cnfStyle w:val="000000100000" w:firstRow="0" w:lastRow="0" w:firstColumn="0" w:lastColumn="0" w:oddVBand="0" w:evenVBand="0" w:oddHBand="1" w:evenHBand="0" w:firstRowFirstColumn="0" w:firstRowLastColumn="0" w:lastRowFirstColumn="0" w:lastRowLastColumn="0"/>
          <w:trHeight w:val="425"/>
          <w:jc w:val="center"/>
        </w:trPr>
        <w:tc>
          <w:tcPr>
            <w:tcW w:w="2655" w:type="dxa"/>
          </w:tcPr>
          <w:p w14:paraId="0480B284" w14:textId="77777777" w:rsidR="00BF2466" w:rsidRPr="00606A0C" w:rsidRDefault="00606A0C">
            <w:pPr>
              <w:spacing w:before="100"/>
              <w:jc w:val="both"/>
              <w:rPr>
                <w:rFonts w:ascii="Arial" w:eastAsia="Arial" w:hAnsi="Arial" w:cs="Arial"/>
                <w:lang w:val="ru-RU"/>
              </w:rPr>
            </w:pPr>
            <w:r>
              <w:rPr>
                <w:rFonts w:ascii="Arial" w:eastAsia="Arial" w:hAnsi="Arial" w:cs="Arial"/>
                <w:lang w:val="ru-RU"/>
              </w:rPr>
              <w:t>Технология</w:t>
            </w:r>
          </w:p>
        </w:tc>
        <w:tc>
          <w:tcPr>
            <w:tcW w:w="6622" w:type="dxa"/>
          </w:tcPr>
          <w:p w14:paraId="584D226E" w14:textId="77777777" w:rsidR="00BF2466" w:rsidRDefault="00524BB2">
            <w:pPr>
              <w:jc w:val="both"/>
              <w:rPr>
                <w:rFonts w:ascii="Arial" w:eastAsia="Arial" w:hAnsi="Arial" w:cs="Arial"/>
              </w:rPr>
            </w:pPr>
            <w:r>
              <w:rPr>
                <w:rFonts w:ascii="Arial" w:eastAsia="Arial" w:hAnsi="Arial" w:cs="Arial"/>
              </w:rPr>
              <w:t>Поле для поиска по технологии/языку программирования.</w:t>
            </w:r>
          </w:p>
        </w:tc>
      </w:tr>
      <w:tr w:rsidR="00BF2466" w14:paraId="6CFD78BE" w14:textId="77777777" w:rsidTr="00BF2466">
        <w:trPr>
          <w:cnfStyle w:val="000000010000" w:firstRow="0" w:lastRow="0" w:firstColumn="0" w:lastColumn="0" w:oddVBand="0" w:evenVBand="0" w:oddHBand="0" w:evenHBand="1" w:firstRowFirstColumn="0" w:firstRowLastColumn="0" w:lastRowFirstColumn="0" w:lastRowLastColumn="0"/>
          <w:trHeight w:val="449"/>
          <w:jc w:val="center"/>
        </w:trPr>
        <w:tc>
          <w:tcPr>
            <w:tcW w:w="2655" w:type="dxa"/>
          </w:tcPr>
          <w:p w14:paraId="771A9A9D" w14:textId="77777777" w:rsidR="00BF2466" w:rsidRPr="00606A0C" w:rsidRDefault="00606A0C">
            <w:pPr>
              <w:spacing w:before="100"/>
              <w:jc w:val="both"/>
              <w:rPr>
                <w:rFonts w:ascii="Arial" w:eastAsia="Arial" w:hAnsi="Arial" w:cs="Arial"/>
                <w:color w:val="000000"/>
                <w:lang w:val="ru-RU"/>
              </w:rPr>
            </w:pPr>
            <w:r>
              <w:rPr>
                <w:rFonts w:ascii="Arial" w:eastAsia="Arial" w:hAnsi="Arial" w:cs="Arial"/>
                <w:color w:val="000000"/>
                <w:lang w:val="ru-RU"/>
              </w:rPr>
              <w:t>Автор</w:t>
            </w:r>
          </w:p>
        </w:tc>
        <w:tc>
          <w:tcPr>
            <w:tcW w:w="6622" w:type="dxa"/>
          </w:tcPr>
          <w:p w14:paraId="52AA5EA3" w14:textId="77777777" w:rsidR="00BF2466" w:rsidRDefault="00524BB2">
            <w:pPr>
              <w:jc w:val="both"/>
              <w:rPr>
                <w:rFonts w:ascii="Arial" w:eastAsia="Arial" w:hAnsi="Arial" w:cs="Arial"/>
              </w:rPr>
            </w:pPr>
            <w:r>
              <w:rPr>
                <w:rFonts w:ascii="Arial" w:eastAsia="Arial" w:hAnsi="Arial" w:cs="Arial"/>
                <w:color w:val="000000"/>
              </w:rPr>
              <w:t>Поле для поиска по владельцу проекта.</w:t>
            </w:r>
          </w:p>
        </w:tc>
      </w:tr>
      <w:tr w:rsidR="00BF2466" w14:paraId="0163EC40" w14:textId="77777777" w:rsidTr="00BF2466">
        <w:trPr>
          <w:cnfStyle w:val="000000100000" w:firstRow="0" w:lastRow="0" w:firstColumn="0" w:lastColumn="0" w:oddVBand="0" w:evenVBand="0" w:oddHBand="1" w:evenHBand="0" w:firstRowFirstColumn="0" w:firstRowLastColumn="0" w:lastRowFirstColumn="0" w:lastRowLastColumn="0"/>
          <w:trHeight w:val="486"/>
          <w:jc w:val="center"/>
        </w:trPr>
        <w:tc>
          <w:tcPr>
            <w:tcW w:w="2655" w:type="dxa"/>
          </w:tcPr>
          <w:p w14:paraId="530DEF95" w14:textId="77777777" w:rsidR="00BF2466" w:rsidRPr="00606A0C" w:rsidRDefault="00606A0C">
            <w:pPr>
              <w:spacing w:before="100"/>
              <w:jc w:val="both"/>
              <w:rPr>
                <w:rFonts w:ascii="Arial" w:eastAsia="Arial" w:hAnsi="Arial" w:cs="Arial"/>
                <w:lang w:val="ru-RU"/>
              </w:rPr>
            </w:pPr>
            <w:r>
              <w:rPr>
                <w:rFonts w:ascii="Arial" w:eastAsia="Arial" w:hAnsi="Arial" w:cs="Arial"/>
                <w:lang w:val="ru-RU"/>
              </w:rPr>
              <w:t>Категория</w:t>
            </w:r>
          </w:p>
        </w:tc>
        <w:tc>
          <w:tcPr>
            <w:tcW w:w="6622" w:type="dxa"/>
          </w:tcPr>
          <w:p w14:paraId="58AD09F5" w14:textId="77777777" w:rsidR="00BF2466" w:rsidRDefault="00524BB2">
            <w:pPr>
              <w:spacing w:before="100"/>
              <w:jc w:val="both"/>
              <w:rPr>
                <w:rFonts w:ascii="Arial" w:eastAsia="Arial" w:hAnsi="Arial" w:cs="Arial"/>
              </w:rPr>
            </w:pPr>
            <w:r>
              <w:rPr>
                <w:rFonts w:ascii="Arial" w:eastAsia="Arial" w:hAnsi="Arial" w:cs="Arial"/>
              </w:rPr>
              <w:t>Поле для поиска по категории проекта.</w:t>
            </w:r>
          </w:p>
        </w:tc>
      </w:tr>
      <w:tr w:rsidR="00BF2466" w14:paraId="14760375" w14:textId="77777777" w:rsidTr="00BF2466">
        <w:trPr>
          <w:cnfStyle w:val="000000010000" w:firstRow="0" w:lastRow="0" w:firstColumn="0" w:lastColumn="0" w:oddVBand="0" w:evenVBand="0" w:oddHBand="0" w:evenHBand="1" w:firstRowFirstColumn="0" w:firstRowLastColumn="0" w:lastRowFirstColumn="0" w:lastRowLastColumn="0"/>
          <w:trHeight w:val="305"/>
          <w:jc w:val="center"/>
        </w:trPr>
        <w:tc>
          <w:tcPr>
            <w:tcW w:w="2655" w:type="dxa"/>
          </w:tcPr>
          <w:p w14:paraId="716B0A78" w14:textId="77777777" w:rsidR="00BF2466" w:rsidRPr="00606A0C" w:rsidRDefault="00606A0C">
            <w:pPr>
              <w:spacing w:before="100"/>
              <w:jc w:val="both"/>
              <w:rPr>
                <w:rFonts w:ascii="Arial" w:eastAsia="Arial" w:hAnsi="Arial" w:cs="Arial"/>
                <w:color w:val="000000"/>
                <w:lang w:val="ru-RU"/>
              </w:rPr>
            </w:pPr>
            <w:r>
              <w:rPr>
                <w:rFonts w:ascii="Arial" w:eastAsia="Arial" w:hAnsi="Arial" w:cs="Arial"/>
                <w:color w:val="000000"/>
                <w:lang w:val="ru-RU"/>
              </w:rPr>
              <w:t>Сложность</w:t>
            </w:r>
          </w:p>
        </w:tc>
        <w:tc>
          <w:tcPr>
            <w:tcW w:w="6622" w:type="dxa"/>
          </w:tcPr>
          <w:p w14:paraId="327D98C7" w14:textId="77777777" w:rsidR="00BF2466" w:rsidRDefault="00524BB2">
            <w:pPr>
              <w:spacing w:before="100"/>
              <w:jc w:val="both"/>
              <w:rPr>
                <w:rFonts w:ascii="Arial" w:eastAsia="Arial" w:hAnsi="Arial" w:cs="Arial"/>
                <w:color w:val="000000"/>
              </w:rPr>
            </w:pPr>
            <w:r>
              <w:rPr>
                <w:rFonts w:ascii="Arial" w:eastAsia="Arial" w:hAnsi="Arial" w:cs="Arial"/>
                <w:color w:val="000000"/>
              </w:rPr>
              <w:t>Поле для поиска по сложности проекта.</w:t>
            </w:r>
          </w:p>
          <w:p w14:paraId="175AE0FD" w14:textId="77777777" w:rsidR="00BF2466" w:rsidRDefault="00524BB2">
            <w:pPr>
              <w:jc w:val="both"/>
              <w:rPr>
                <w:rFonts w:ascii="Arial" w:eastAsia="Arial" w:hAnsi="Arial" w:cs="Arial"/>
              </w:rPr>
            </w:pPr>
            <w:r>
              <w:rPr>
                <w:rFonts w:ascii="Arial" w:eastAsia="Arial" w:hAnsi="Arial" w:cs="Arial"/>
                <w:color w:val="000000"/>
              </w:rPr>
              <w:t>(насколько хороший код)</w:t>
            </w:r>
          </w:p>
        </w:tc>
      </w:tr>
      <w:tr w:rsidR="00BF2466" w14:paraId="722EE6F4" w14:textId="77777777" w:rsidTr="00BF2466">
        <w:trPr>
          <w:cnfStyle w:val="000000100000" w:firstRow="0" w:lastRow="0" w:firstColumn="0" w:lastColumn="0" w:oddVBand="0" w:evenVBand="0" w:oddHBand="1" w:evenHBand="0" w:firstRowFirstColumn="0" w:firstRowLastColumn="0" w:lastRowFirstColumn="0" w:lastRowLastColumn="0"/>
          <w:trHeight w:val="658"/>
          <w:jc w:val="center"/>
        </w:trPr>
        <w:tc>
          <w:tcPr>
            <w:tcW w:w="2655" w:type="dxa"/>
          </w:tcPr>
          <w:p w14:paraId="0E6F662A" w14:textId="77777777" w:rsidR="00BF2466" w:rsidRPr="00606A0C" w:rsidRDefault="00606A0C">
            <w:pPr>
              <w:spacing w:before="100"/>
              <w:jc w:val="both"/>
              <w:rPr>
                <w:rFonts w:ascii="Arial" w:eastAsia="Arial" w:hAnsi="Arial" w:cs="Arial"/>
                <w:lang w:val="ru-RU"/>
              </w:rPr>
            </w:pPr>
            <w:r>
              <w:rPr>
                <w:rFonts w:ascii="Arial" w:eastAsia="Arial" w:hAnsi="Arial" w:cs="Arial"/>
                <w:lang w:val="ru-RU"/>
              </w:rPr>
              <w:t>Подразделение</w:t>
            </w:r>
          </w:p>
        </w:tc>
        <w:tc>
          <w:tcPr>
            <w:tcW w:w="6622" w:type="dxa"/>
          </w:tcPr>
          <w:p w14:paraId="62AF17BF" w14:textId="77777777" w:rsidR="00BF2466" w:rsidRPr="00606A0C" w:rsidRDefault="00606A0C">
            <w:pPr>
              <w:spacing w:before="100"/>
              <w:jc w:val="both"/>
              <w:rPr>
                <w:rFonts w:ascii="Arial" w:eastAsia="Arial" w:hAnsi="Arial" w:cs="Arial"/>
                <w:lang w:val="ru-RU"/>
              </w:rPr>
            </w:pPr>
            <w:r>
              <w:rPr>
                <w:rFonts w:ascii="Arial" w:eastAsia="Arial" w:hAnsi="Arial" w:cs="Arial"/>
              </w:rPr>
              <w:t xml:space="preserve">Поле поиска по </w:t>
            </w:r>
            <w:r>
              <w:rPr>
                <w:rFonts w:ascii="Arial" w:eastAsia="Arial" w:hAnsi="Arial" w:cs="Arial"/>
                <w:lang w:val="ru-RU"/>
              </w:rPr>
              <w:t>подразделению.</w:t>
            </w:r>
          </w:p>
        </w:tc>
      </w:tr>
      <w:tr w:rsidR="00BF2466" w14:paraId="0339036E" w14:textId="77777777" w:rsidTr="00BF2466">
        <w:trPr>
          <w:cnfStyle w:val="000000010000" w:firstRow="0" w:lastRow="0" w:firstColumn="0" w:lastColumn="0" w:oddVBand="0" w:evenVBand="0" w:oddHBand="0" w:evenHBand="1" w:firstRowFirstColumn="0" w:firstRowLastColumn="0" w:lastRowFirstColumn="0" w:lastRowLastColumn="0"/>
          <w:trHeight w:val="305"/>
          <w:jc w:val="center"/>
        </w:trPr>
        <w:tc>
          <w:tcPr>
            <w:tcW w:w="2655" w:type="dxa"/>
          </w:tcPr>
          <w:p w14:paraId="0C5F266A" w14:textId="77777777" w:rsidR="00BF2466" w:rsidRPr="00606A0C" w:rsidRDefault="00606A0C">
            <w:pPr>
              <w:spacing w:before="100"/>
              <w:rPr>
                <w:rFonts w:ascii="Arial" w:eastAsia="Arial" w:hAnsi="Arial" w:cs="Arial"/>
                <w:color w:val="000000"/>
                <w:lang w:val="ru-RU"/>
              </w:rPr>
            </w:pPr>
            <w:r>
              <w:rPr>
                <w:rFonts w:ascii="Arial" w:eastAsia="Arial" w:hAnsi="Arial" w:cs="Arial"/>
                <w:color w:val="000000"/>
                <w:lang w:val="ru-RU"/>
              </w:rPr>
              <w:lastRenderedPageBreak/>
              <w:t>Группы</w:t>
            </w:r>
          </w:p>
        </w:tc>
        <w:tc>
          <w:tcPr>
            <w:tcW w:w="6622" w:type="dxa"/>
          </w:tcPr>
          <w:p w14:paraId="39516914" w14:textId="77777777" w:rsidR="00BF2466" w:rsidRDefault="00524BB2">
            <w:pPr>
              <w:rPr>
                <w:rFonts w:ascii="Arial" w:eastAsia="Arial" w:hAnsi="Arial" w:cs="Arial"/>
              </w:rPr>
            </w:pPr>
            <w:r>
              <w:rPr>
                <w:rFonts w:ascii="Arial" w:eastAsia="Arial" w:hAnsi="Arial" w:cs="Arial"/>
                <w:color w:val="000000"/>
              </w:rPr>
              <w:t>Поле поиска по группам.</w:t>
            </w:r>
          </w:p>
        </w:tc>
      </w:tr>
    </w:tbl>
    <w:p w14:paraId="3D453A4C" w14:textId="77777777" w:rsidR="00BF2466" w:rsidRDefault="00524BB2">
      <w:pPr>
        <w:spacing w:before="100"/>
        <w:jc w:val="both"/>
        <w:rPr>
          <w:rFonts w:ascii="Arial" w:eastAsia="Arial" w:hAnsi="Arial" w:cs="Arial"/>
          <w:i/>
          <w:iCs/>
        </w:rPr>
      </w:pPr>
      <w:r>
        <w:rPr>
          <w:rFonts w:ascii="Arial" w:eastAsia="Arial" w:hAnsi="Arial" w:cs="Arial"/>
          <w:color w:val="000000"/>
        </w:rPr>
        <w:tab/>
      </w:r>
    </w:p>
    <w:p w14:paraId="23DA5D51" w14:textId="77777777" w:rsidR="00BF2466" w:rsidRDefault="00524BB2">
      <w:pPr>
        <w:rPr>
          <w:rFonts w:ascii="Arial" w:eastAsia="Arial" w:hAnsi="Arial" w:cs="Arial"/>
        </w:rPr>
      </w:pPr>
      <w:r>
        <w:rPr>
          <w:rFonts w:ascii="Arial" w:eastAsia="Arial" w:hAnsi="Arial" w:cs="Arial"/>
        </w:rPr>
        <w:t xml:space="preserve">Таблица </w:t>
      </w:r>
      <w:r>
        <w:rPr>
          <w:rFonts w:ascii="Arial" w:eastAsia="Arial" w:hAnsi="Arial" w:cs="Arial"/>
          <w:lang w:val="ru-RU"/>
        </w:rPr>
        <w:t>9</w:t>
      </w:r>
      <w:r>
        <w:rPr>
          <w:rFonts w:ascii="Arial" w:eastAsia="Arial" w:hAnsi="Arial" w:cs="Arial"/>
        </w:rPr>
        <w:t xml:space="preserve"> –</w:t>
      </w:r>
      <w:r>
        <w:rPr>
          <w:rFonts w:ascii="Arial" w:eastAsia="Arial" w:hAnsi="Arial" w:cs="Arial"/>
          <w:lang w:val="ru-RU"/>
        </w:rPr>
        <w:t xml:space="preserve"> </w:t>
      </w:r>
      <w:r>
        <w:rPr>
          <w:rFonts w:ascii="Arial" w:eastAsia="Arial" w:hAnsi="Arial" w:cs="Arial"/>
        </w:rPr>
        <w:t>Сортировка</w:t>
      </w:r>
    </w:p>
    <w:tbl>
      <w:tblPr>
        <w:tblStyle w:val="ae"/>
        <w:tblW w:w="927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55"/>
        <w:gridCol w:w="6622"/>
      </w:tblGrid>
      <w:tr w:rsidR="00BF2466" w14:paraId="17E292CB" w14:textId="77777777" w:rsidTr="00BF2466">
        <w:trPr>
          <w:cnfStyle w:val="000000100000" w:firstRow="0" w:lastRow="0" w:firstColumn="0" w:lastColumn="0" w:oddVBand="0" w:evenVBand="0" w:oddHBand="1" w:evenHBand="0" w:firstRowFirstColumn="0" w:firstRowLastColumn="0" w:lastRowFirstColumn="0" w:lastRowLastColumn="0"/>
          <w:trHeight w:val="305"/>
          <w:jc w:val="center"/>
        </w:trPr>
        <w:tc>
          <w:tcPr>
            <w:tcW w:w="2655" w:type="dxa"/>
          </w:tcPr>
          <w:p w14:paraId="0B3A9F88" w14:textId="77777777" w:rsidR="00BF2466" w:rsidRDefault="00524BB2">
            <w:pPr>
              <w:spacing w:before="100"/>
              <w:jc w:val="both"/>
              <w:rPr>
                <w:rFonts w:ascii="Arial" w:eastAsia="Arial" w:hAnsi="Arial" w:cs="Arial"/>
              </w:rPr>
            </w:pPr>
            <w:r>
              <w:rPr>
                <w:rFonts w:ascii="Arial" w:eastAsia="Arial" w:hAnsi="Arial" w:cs="Arial"/>
                <w:b/>
                <w:bCs/>
              </w:rPr>
              <w:t>Столбцы</w:t>
            </w:r>
          </w:p>
        </w:tc>
        <w:tc>
          <w:tcPr>
            <w:tcW w:w="6622" w:type="dxa"/>
          </w:tcPr>
          <w:p w14:paraId="6306D33C" w14:textId="77777777" w:rsidR="00BF2466" w:rsidRDefault="00524BB2">
            <w:pPr>
              <w:spacing w:before="100"/>
              <w:jc w:val="both"/>
              <w:rPr>
                <w:rFonts w:ascii="Arial" w:eastAsia="Arial" w:hAnsi="Arial" w:cs="Arial"/>
              </w:rPr>
            </w:pPr>
            <w:r>
              <w:rPr>
                <w:rFonts w:ascii="Arial" w:eastAsia="Arial" w:hAnsi="Arial" w:cs="Arial"/>
                <w:b/>
                <w:bCs/>
              </w:rPr>
              <w:t>Описание</w:t>
            </w:r>
          </w:p>
        </w:tc>
      </w:tr>
      <w:tr w:rsidR="00BF2466" w14:paraId="3C125354" w14:textId="77777777" w:rsidTr="00BF2466">
        <w:trPr>
          <w:cnfStyle w:val="000000010000" w:firstRow="0" w:lastRow="0" w:firstColumn="0" w:lastColumn="0" w:oddVBand="0" w:evenVBand="0" w:oddHBand="0" w:evenHBand="1" w:firstRowFirstColumn="0" w:firstRowLastColumn="0" w:lastRowFirstColumn="0" w:lastRowLastColumn="0"/>
          <w:trHeight w:val="658"/>
          <w:jc w:val="center"/>
        </w:trPr>
        <w:tc>
          <w:tcPr>
            <w:tcW w:w="2655" w:type="dxa"/>
          </w:tcPr>
          <w:p w14:paraId="6A264219" w14:textId="77777777" w:rsidR="00BF2466" w:rsidRPr="00C00C24" w:rsidRDefault="00C00C24">
            <w:pPr>
              <w:spacing w:before="100"/>
              <w:jc w:val="both"/>
              <w:rPr>
                <w:rFonts w:ascii="Arial" w:eastAsia="Arial" w:hAnsi="Arial" w:cs="Arial"/>
                <w:color w:val="000000"/>
                <w:lang w:val="ru-RU"/>
              </w:rPr>
            </w:pPr>
            <w:r>
              <w:rPr>
                <w:rFonts w:ascii="Arial" w:eastAsia="Arial" w:hAnsi="Arial" w:cs="Arial"/>
                <w:color w:val="000000"/>
                <w:lang w:val="ru-RU"/>
              </w:rPr>
              <w:t>Проект</w:t>
            </w:r>
          </w:p>
        </w:tc>
        <w:tc>
          <w:tcPr>
            <w:tcW w:w="6622" w:type="dxa"/>
          </w:tcPr>
          <w:p w14:paraId="58C29671" w14:textId="77777777" w:rsidR="00BF2466" w:rsidRDefault="00524BB2">
            <w:pPr>
              <w:spacing w:before="100"/>
              <w:jc w:val="both"/>
              <w:rPr>
                <w:rFonts w:ascii="Arial" w:eastAsia="Arial" w:hAnsi="Arial" w:cs="Arial"/>
                <w:color w:val="000000"/>
              </w:rPr>
            </w:pPr>
            <w:r>
              <w:rPr>
                <w:rFonts w:ascii="Arial" w:eastAsia="Arial" w:hAnsi="Arial" w:cs="Arial"/>
                <w:color w:val="000000"/>
              </w:rPr>
              <w:t>Сортировка по названию проекта.</w:t>
            </w:r>
          </w:p>
        </w:tc>
      </w:tr>
      <w:tr w:rsidR="00BF2466" w14:paraId="0B52BFB7" w14:textId="77777777" w:rsidTr="00BF2466">
        <w:trPr>
          <w:cnfStyle w:val="000000100000" w:firstRow="0" w:lastRow="0" w:firstColumn="0" w:lastColumn="0" w:oddVBand="0" w:evenVBand="0" w:oddHBand="1" w:evenHBand="0" w:firstRowFirstColumn="0" w:firstRowLastColumn="0" w:lastRowFirstColumn="0" w:lastRowLastColumn="0"/>
          <w:trHeight w:val="514"/>
          <w:jc w:val="center"/>
        </w:trPr>
        <w:tc>
          <w:tcPr>
            <w:tcW w:w="2655" w:type="dxa"/>
          </w:tcPr>
          <w:p w14:paraId="26139509" w14:textId="77777777" w:rsidR="00BF2466" w:rsidRPr="002858BC" w:rsidRDefault="002858BC">
            <w:pPr>
              <w:spacing w:before="100"/>
              <w:jc w:val="both"/>
              <w:rPr>
                <w:rFonts w:ascii="Arial" w:eastAsia="Arial" w:hAnsi="Arial" w:cs="Arial"/>
                <w:lang w:val="ru-RU"/>
              </w:rPr>
            </w:pPr>
            <w:r>
              <w:rPr>
                <w:rFonts w:ascii="Arial" w:eastAsia="Arial" w:hAnsi="Arial" w:cs="Arial"/>
                <w:lang w:val="ru-RU"/>
              </w:rPr>
              <w:t>Зависимости</w:t>
            </w:r>
          </w:p>
        </w:tc>
        <w:tc>
          <w:tcPr>
            <w:tcW w:w="6622" w:type="dxa"/>
          </w:tcPr>
          <w:p w14:paraId="584933BD" w14:textId="77777777" w:rsidR="00BF2466" w:rsidRDefault="00524BB2">
            <w:pPr>
              <w:jc w:val="both"/>
              <w:rPr>
                <w:rFonts w:ascii="Arial" w:eastAsia="Arial" w:hAnsi="Arial" w:cs="Arial"/>
              </w:rPr>
            </w:pPr>
            <w:r>
              <w:rPr>
                <w:rFonts w:ascii="Arial" w:eastAsia="Arial" w:hAnsi="Arial" w:cs="Arial"/>
              </w:rPr>
              <w:t>Сортировка по зависимостям.</w:t>
            </w:r>
          </w:p>
        </w:tc>
      </w:tr>
      <w:tr w:rsidR="00BF2466" w14:paraId="371DCE27" w14:textId="77777777" w:rsidTr="00BF2466">
        <w:trPr>
          <w:cnfStyle w:val="000000010000" w:firstRow="0" w:lastRow="0" w:firstColumn="0" w:lastColumn="0" w:oddVBand="0" w:evenVBand="0" w:oddHBand="0" w:evenHBand="1" w:firstRowFirstColumn="0" w:firstRowLastColumn="0" w:lastRowFirstColumn="0" w:lastRowLastColumn="0"/>
          <w:trHeight w:val="305"/>
          <w:jc w:val="center"/>
        </w:trPr>
        <w:tc>
          <w:tcPr>
            <w:tcW w:w="2655" w:type="dxa"/>
          </w:tcPr>
          <w:p w14:paraId="00919219" w14:textId="77777777" w:rsidR="00BF2466" w:rsidRPr="002858BC" w:rsidRDefault="002858BC">
            <w:pPr>
              <w:spacing w:before="100"/>
              <w:jc w:val="both"/>
              <w:rPr>
                <w:rFonts w:ascii="Arial" w:eastAsia="Arial" w:hAnsi="Arial" w:cs="Arial"/>
                <w:lang w:val="ru-RU"/>
              </w:rPr>
            </w:pPr>
            <w:r>
              <w:rPr>
                <w:rFonts w:ascii="Arial" w:eastAsia="Arial" w:hAnsi="Arial" w:cs="Arial"/>
                <w:lang w:val="ru-RU"/>
              </w:rPr>
              <w:t>Уязвимости</w:t>
            </w:r>
          </w:p>
        </w:tc>
        <w:tc>
          <w:tcPr>
            <w:tcW w:w="6622" w:type="dxa"/>
          </w:tcPr>
          <w:p w14:paraId="6B9E688D" w14:textId="77777777" w:rsidR="00BF2466" w:rsidRDefault="00524BB2">
            <w:pPr>
              <w:jc w:val="both"/>
              <w:rPr>
                <w:rFonts w:ascii="Arial" w:eastAsia="Arial" w:hAnsi="Arial" w:cs="Arial"/>
              </w:rPr>
            </w:pPr>
            <w:r>
              <w:rPr>
                <w:rFonts w:ascii="Arial" w:eastAsia="Arial" w:hAnsi="Arial" w:cs="Arial"/>
              </w:rPr>
              <w:t>Сортировка по уязвимостям.</w:t>
            </w:r>
          </w:p>
        </w:tc>
      </w:tr>
      <w:tr w:rsidR="00BF2466" w14:paraId="5D1705F9" w14:textId="77777777" w:rsidTr="00BF2466">
        <w:trPr>
          <w:cnfStyle w:val="000000100000" w:firstRow="0" w:lastRow="0" w:firstColumn="0" w:lastColumn="0" w:oddVBand="0" w:evenVBand="0" w:oddHBand="1" w:evenHBand="0" w:firstRowFirstColumn="0" w:firstRowLastColumn="0" w:lastRowFirstColumn="0" w:lastRowLastColumn="0"/>
          <w:trHeight w:val="478"/>
          <w:jc w:val="center"/>
        </w:trPr>
        <w:tc>
          <w:tcPr>
            <w:tcW w:w="2655" w:type="dxa"/>
          </w:tcPr>
          <w:p w14:paraId="0D7A86F6" w14:textId="77777777" w:rsidR="00BF2466" w:rsidRPr="002858BC" w:rsidRDefault="002858BC">
            <w:pPr>
              <w:spacing w:before="100"/>
              <w:jc w:val="both"/>
              <w:rPr>
                <w:rFonts w:ascii="Arial" w:eastAsia="Arial" w:hAnsi="Arial" w:cs="Arial"/>
                <w:lang w:val="ru-RU"/>
              </w:rPr>
            </w:pPr>
            <w:r>
              <w:rPr>
                <w:rFonts w:ascii="Arial" w:eastAsia="Arial" w:hAnsi="Arial" w:cs="Arial"/>
                <w:lang w:val="ru-RU"/>
              </w:rPr>
              <w:t>Подразделение</w:t>
            </w:r>
          </w:p>
        </w:tc>
        <w:tc>
          <w:tcPr>
            <w:tcW w:w="6622" w:type="dxa"/>
          </w:tcPr>
          <w:p w14:paraId="30984836" w14:textId="77777777" w:rsidR="00BF2466" w:rsidRDefault="00524BB2">
            <w:pPr>
              <w:spacing w:before="100"/>
              <w:jc w:val="both"/>
              <w:rPr>
                <w:rFonts w:ascii="Arial" w:eastAsia="Arial" w:hAnsi="Arial" w:cs="Arial"/>
              </w:rPr>
            </w:pPr>
            <w:r>
              <w:rPr>
                <w:rFonts w:ascii="Arial" w:eastAsia="Arial" w:hAnsi="Arial" w:cs="Arial"/>
              </w:rPr>
              <w:t>Сортировка по владельцу проекта.</w:t>
            </w:r>
          </w:p>
        </w:tc>
      </w:tr>
      <w:tr w:rsidR="002858BC" w14:paraId="5171AE2A" w14:textId="77777777" w:rsidTr="00BF2466">
        <w:trPr>
          <w:cnfStyle w:val="000000010000" w:firstRow="0" w:lastRow="0" w:firstColumn="0" w:lastColumn="0" w:oddVBand="0" w:evenVBand="0" w:oddHBand="0" w:evenHBand="1" w:firstRowFirstColumn="0" w:firstRowLastColumn="0" w:lastRowFirstColumn="0" w:lastRowLastColumn="0"/>
          <w:trHeight w:val="478"/>
          <w:jc w:val="center"/>
        </w:trPr>
        <w:tc>
          <w:tcPr>
            <w:tcW w:w="2655" w:type="dxa"/>
          </w:tcPr>
          <w:p w14:paraId="574D10CD" w14:textId="77777777" w:rsidR="002858BC" w:rsidRDefault="002858BC">
            <w:pPr>
              <w:spacing w:before="100"/>
              <w:jc w:val="both"/>
              <w:rPr>
                <w:rFonts w:ascii="Arial" w:eastAsia="Arial" w:hAnsi="Arial" w:cs="Arial"/>
                <w:lang w:val="ru-RU"/>
              </w:rPr>
            </w:pPr>
            <w:r>
              <w:rPr>
                <w:rFonts w:ascii="Arial" w:eastAsia="Arial" w:hAnsi="Arial" w:cs="Arial"/>
                <w:lang w:val="ru-RU"/>
              </w:rPr>
              <w:t>Группы</w:t>
            </w:r>
          </w:p>
        </w:tc>
        <w:tc>
          <w:tcPr>
            <w:tcW w:w="6622" w:type="dxa"/>
          </w:tcPr>
          <w:p w14:paraId="428A5F2A" w14:textId="77777777" w:rsidR="002858BC" w:rsidRPr="002858BC" w:rsidRDefault="002858BC">
            <w:pPr>
              <w:spacing w:before="100"/>
              <w:jc w:val="both"/>
              <w:rPr>
                <w:rFonts w:ascii="Arial" w:eastAsia="Arial" w:hAnsi="Arial" w:cs="Arial"/>
                <w:lang w:val="ru-RU"/>
              </w:rPr>
            </w:pPr>
            <w:r>
              <w:rPr>
                <w:rFonts w:ascii="Arial" w:eastAsia="Arial" w:hAnsi="Arial" w:cs="Arial"/>
                <w:lang w:val="ru-RU"/>
              </w:rPr>
              <w:t>Сортировка по группе.</w:t>
            </w:r>
          </w:p>
        </w:tc>
      </w:tr>
      <w:tr w:rsidR="00BF2466" w14:paraId="7C796C82" w14:textId="77777777" w:rsidTr="00BF2466">
        <w:trPr>
          <w:cnfStyle w:val="000000100000" w:firstRow="0" w:lastRow="0" w:firstColumn="0" w:lastColumn="0" w:oddVBand="0" w:evenVBand="0" w:oddHBand="1" w:evenHBand="0" w:firstRowFirstColumn="0" w:firstRowLastColumn="0" w:lastRowFirstColumn="0" w:lastRowLastColumn="0"/>
          <w:trHeight w:val="503"/>
          <w:jc w:val="center"/>
        </w:trPr>
        <w:tc>
          <w:tcPr>
            <w:tcW w:w="2655" w:type="dxa"/>
          </w:tcPr>
          <w:p w14:paraId="11336E48" w14:textId="77777777" w:rsidR="00BF2466" w:rsidRPr="002858BC" w:rsidRDefault="002858BC">
            <w:pPr>
              <w:spacing w:before="100"/>
              <w:jc w:val="both"/>
              <w:rPr>
                <w:rFonts w:ascii="Arial" w:eastAsia="Arial" w:hAnsi="Arial" w:cs="Arial"/>
                <w:lang w:val="ru-RU"/>
              </w:rPr>
            </w:pPr>
            <w:r>
              <w:rPr>
                <w:rFonts w:ascii="Arial" w:eastAsia="Arial" w:hAnsi="Arial" w:cs="Arial"/>
                <w:lang w:val="ru-RU"/>
              </w:rPr>
              <w:t>Технологии</w:t>
            </w:r>
          </w:p>
        </w:tc>
        <w:tc>
          <w:tcPr>
            <w:tcW w:w="6622" w:type="dxa"/>
          </w:tcPr>
          <w:p w14:paraId="7D1A7EA5" w14:textId="77777777" w:rsidR="00BF2466" w:rsidRDefault="00524BB2">
            <w:pPr>
              <w:spacing w:before="100"/>
              <w:jc w:val="both"/>
              <w:rPr>
                <w:rFonts w:ascii="Arial" w:eastAsia="Arial" w:hAnsi="Arial" w:cs="Arial"/>
              </w:rPr>
            </w:pPr>
            <w:r>
              <w:rPr>
                <w:rFonts w:ascii="Arial" w:eastAsia="Arial" w:hAnsi="Arial" w:cs="Arial"/>
              </w:rPr>
              <w:t>Сортировка по технологиям/языкам программирования.</w:t>
            </w:r>
          </w:p>
        </w:tc>
      </w:tr>
      <w:tr w:rsidR="002858BC" w14:paraId="1957D8F6" w14:textId="77777777" w:rsidTr="00BF2466">
        <w:trPr>
          <w:cnfStyle w:val="000000010000" w:firstRow="0" w:lastRow="0" w:firstColumn="0" w:lastColumn="0" w:oddVBand="0" w:evenVBand="0" w:oddHBand="0" w:evenHBand="1" w:firstRowFirstColumn="0" w:firstRowLastColumn="0" w:lastRowFirstColumn="0" w:lastRowLastColumn="0"/>
          <w:trHeight w:val="503"/>
          <w:jc w:val="center"/>
        </w:trPr>
        <w:tc>
          <w:tcPr>
            <w:tcW w:w="2655" w:type="dxa"/>
          </w:tcPr>
          <w:p w14:paraId="5944BF12" w14:textId="77777777" w:rsidR="002858BC" w:rsidRDefault="002858BC" w:rsidP="002858BC">
            <w:pPr>
              <w:spacing w:before="100"/>
              <w:jc w:val="both"/>
              <w:rPr>
                <w:rFonts w:ascii="Arial" w:eastAsia="Arial" w:hAnsi="Arial" w:cs="Arial"/>
                <w:color w:val="000000"/>
                <w:lang w:val="ru-RU"/>
              </w:rPr>
            </w:pPr>
            <w:r>
              <w:rPr>
                <w:rFonts w:ascii="Arial" w:eastAsia="Arial" w:hAnsi="Arial" w:cs="Arial"/>
                <w:lang w:val="ru-RU"/>
              </w:rPr>
              <w:t>Дата первого сканирования</w:t>
            </w:r>
          </w:p>
        </w:tc>
        <w:tc>
          <w:tcPr>
            <w:tcW w:w="6622" w:type="dxa"/>
          </w:tcPr>
          <w:p w14:paraId="3D62FB84" w14:textId="77777777" w:rsidR="002858BC" w:rsidRDefault="002858BC" w:rsidP="002858BC">
            <w:pPr>
              <w:spacing w:before="100"/>
              <w:jc w:val="both"/>
              <w:rPr>
                <w:rFonts w:ascii="Arial" w:eastAsia="Arial" w:hAnsi="Arial" w:cs="Arial"/>
                <w:color w:val="000000"/>
              </w:rPr>
            </w:pPr>
            <w:r>
              <w:rPr>
                <w:rFonts w:ascii="Arial" w:eastAsia="Arial" w:hAnsi="Arial" w:cs="Arial"/>
              </w:rPr>
              <w:t>Сортировка по дате начал проекта.</w:t>
            </w:r>
          </w:p>
        </w:tc>
      </w:tr>
      <w:tr w:rsidR="002858BC" w14:paraId="72D20DAA" w14:textId="77777777" w:rsidTr="00BF2466">
        <w:trPr>
          <w:cnfStyle w:val="000000100000" w:firstRow="0" w:lastRow="0" w:firstColumn="0" w:lastColumn="0" w:oddVBand="0" w:evenVBand="0" w:oddHBand="1" w:evenHBand="0" w:firstRowFirstColumn="0" w:firstRowLastColumn="0" w:lastRowFirstColumn="0" w:lastRowLastColumn="0"/>
          <w:trHeight w:val="503"/>
          <w:jc w:val="center"/>
        </w:trPr>
        <w:tc>
          <w:tcPr>
            <w:tcW w:w="2655" w:type="dxa"/>
          </w:tcPr>
          <w:p w14:paraId="5A2B1F52" w14:textId="77777777" w:rsidR="002858BC" w:rsidRDefault="002858BC" w:rsidP="002858BC">
            <w:pPr>
              <w:spacing w:before="100"/>
              <w:jc w:val="both"/>
              <w:rPr>
                <w:rFonts w:ascii="Arial" w:eastAsia="Arial" w:hAnsi="Arial" w:cs="Arial"/>
                <w:lang w:val="ru-RU"/>
              </w:rPr>
            </w:pPr>
            <w:r>
              <w:rPr>
                <w:rFonts w:ascii="Arial" w:eastAsia="Arial" w:hAnsi="Arial" w:cs="Arial"/>
                <w:lang w:val="ru-RU"/>
              </w:rPr>
              <w:t>Дата последнего сканирования</w:t>
            </w:r>
          </w:p>
        </w:tc>
        <w:tc>
          <w:tcPr>
            <w:tcW w:w="6622" w:type="dxa"/>
          </w:tcPr>
          <w:p w14:paraId="435D7158" w14:textId="77777777" w:rsidR="002858BC" w:rsidRDefault="002858BC" w:rsidP="002858BC">
            <w:pPr>
              <w:spacing w:before="100"/>
              <w:jc w:val="both"/>
              <w:rPr>
                <w:rFonts w:ascii="Arial" w:eastAsia="Arial" w:hAnsi="Arial" w:cs="Arial"/>
              </w:rPr>
            </w:pPr>
            <w:r>
              <w:rPr>
                <w:rFonts w:ascii="Arial" w:eastAsia="Arial" w:hAnsi="Arial" w:cs="Arial"/>
              </w:rPr>
              <w:t>Сортировка по последним обновлениям.</w:t>
            </w:r>
          </w:p>
        </w:tc>
      </w:tr>
      <w:tr w:rsidR="00BF2466" w14:paraId="24582CFC" w14:textId="77777777" w:rsidTr="00BF2466">
        <w:trPr>
          <w:cnfStyle w:val="000000010000" w:firstRow="0" w:lastRow="0" w:firstColumn="0" w:lastColumn="0" w:oddVBand="0" w:evenVBand="0" w:oddHBand="0" w:evenHBand="1" w:firstRowFirstColumn="0" w:firstRowLastColumn="0" w:lastRowFirstColumn="0" w:lastRowLastColumn="0"/>
          <w:trHeight w:val="526"/>
          <w:jc w:val="center"/>
        </w:trPr>
        <w:tc>
          <w:tcPr>
            <w:tcW w:w="2655" w:type="dxa"/>
          </w:tcPr>
          <w:p w14:paraId="7F6324A5" w14:textId="77777777" w:rsidR="00BF2466" w:rsidRPr="002858BC" w:rsidRDefault="002858BC">
            <w:pPr>
              <w:spacing w:before="100"/>
              <w:jc w:val="both"/>
              <w:rPr>
                <w:rFonts w:ascii="Arial" w:eastAsia="Arial" w:hAnsi="Arial" w:cs="Arial"/>
                <w:lang w:val="ru-RU"/>
              </w:rPr>
            </w:pPr>
            <w:r>
              <w:rPr>
                <w:rFonts w:ascii="Arial" w:eastAsia="Arial" w:hAnsi="Arial" w:cs="Arial"/>
                <w:lang w:val="ru-RU"/>
              </w:rPr>
              <w:t>Сканирование по расписанию</w:t>
            </w:r>
          </w:p>
        </w:tc>
        <w:tc>
          <w:tcPr>
            <w:tcW w:w="6622" w:type="dxa"/>
          </w:tcPr>
          <w:p w14:paraId="1981D1BE" w14:textId="77777777" w:rsidR="00BF2466" w:rsidRDefault="00524BB2">
            <w:pPr>
              <w:spacing w:before="100"/>
              <w:jc w:val="both"/>
              <w:rPr>
                <w:rFonts w:ascii="Arial" w:eastAsia="Arial" w:hAnsi="Arial" w:cs="Arial"/>
              </w:rPr>
            </w:pPr>
            <w:r>
              <w:rPr>
                <w:rFonts w:ascii="Arial" w:eastAsia="Arial" w:hAnsi="Arial" w:cs="Arial"/>
              </w:rPr>
              <w:t>Сортировка по расписанию сканирований.</w:t>
            </w:r>
          </w:p>
        </w:tc>
      </w:tr>
      <w:tr w:rsidR="00BF2466" w14:paraId="3DD32FD2" w14:textId="77777777" w:rsidTr="00BF2466">
        <w:trPr>
          <w:cnfStyle w:val="000000100000" w:firstRow="0" w:lastRow="0" w:firstColumn="0" w:lastColumn="0" w:oddVBand="0" w:evenVBand="0" w:oddHBand="1" w:evenHBand="0" w:firstRowFirstColumn="0" w:firstRowLastColumn="0" w:lastRowFirstColumn="0" w:lastRowLastColumn="0"/>
          <w:trHeight w:val="537"/>
          <w:jc w:val="center"/>
        </w:trPr>
        <w:tc>
          <w:tcPr>
            <w:tcW w:w="2655" w:type="dxa"/>
          </w:tcPr>
          <w:p w14:paraId="65C2738C" w14:textId="77777777" w:rsidR="00BF2466" w:rsidRPr="00C00C24" w:rsidRDefault="00C00C24">
            <w:pPr>
              <w:spacing w:before="100"/>
              <w:jc w:val="both"/>
              <w:rPr>
                <w:rFonts w:ascii="Arial" w:eastAsia="Arial" w:hAnsi="Arial" w:cs="Arial"/>
                <w:lang w:val="ru-RU"/>
              </w:rPr>
            </w:pPr>
            <w:r>
              <w:rPr>
                <w:rFonts w:ascii="Arial" w:eastAsia="Arial" w:hAnsi="Arial" w:cs="Arial"/>
                <w:lang w:val="ru-RU"/>
              </w:rPr>
              <w:t>Сканирование с хэшами</w:t>
            </w:r>
          </w:p>
        </w:tc>
        <w:tc>
          <w:tcPr>
            <w:tcW w:w="6622" w:type="dxa"/>
          </w:tcPr>
          <w:p w14:paraId="6FD79DF2" w14:textId="77777777" w:rsidR="00BF2466" w:rsidRDefault="00524BB2">
            <w:pPr>
              <w:spacing w:before="100"/>
              <w:jc w:val="both"/>
              <w:rPr>
                <w:rFonts w:ascii="Arial" w:eastAsia="Arial" w:hAnsi="Arial" w:cs="Arial"/>
              </w:rPr>
            </w:pPr>
            <w:r>
              <w:rPr>
                <w:rFonts w:ascii="Arial" w:eastAsia="Arial" w:hAnsi="Arial" w:cs="Arial"/>
              </w:rPr>
              <w:t>Сортировка по сканированию хэшей.</w:t>
            </w:r>
          </w:p>
        </w:tc>
      </w:tr>
    </w:tbl>
    <w:p w14:paraId="69DE5C22" w14:textId="77777777" w:rsidR="00BF2466" w:rsidRDefault="00BF2466">
      <w:pPr>
        <w:keepNext/>
        <w:pBdr>
          <w:top w:val="nil"/>
          <w:left w:val="nil"/>
          <w:bottom w:val="nil"/>
          <w:right w:val="nil"/>
          <w:between w:val="nil"/>
        </w:pBdr>
        <w:spacing w:before="100" w:after="120"/>
        <w:ind w:left="-131" w:firstLine="851"/>
        <w:jc w:val="both"/>
        <w:rPr>
          <w:rFonts w:ascii="Arial" w:eastAsia="Arial" w:hAnsi="Arial" w:cs="Arial"/>
          <w:b/>
          <w:bCs/>
          <w:color w:val="000000"/>
        </w:rPr>
      </w:pPr>
    </w:p>
    <w:p w14:paraId="1281842F" w14:textId="77777777" w:rsidR="00BF2466" w:rsidRDefault="00524BB2">
      <w:pPr>
        <w:rPr>
          <w:rFonts w:ascii="Arial" w:eastAsia="Arial" w:hAnsi="Arial" w:cs="Arial"/>
          <w:b/>
          <w:bCs/>
        </w:rPr>
      </w:pPr>
      <w:r>
        <w:br w:type="page"/>
      </w:r>
    </w:p>
    <w:p w14:paraId="0DB8ADE8" w14:textId="77777777" w:rsidR="00BF2466" w:rsidRDefault="005B72C5">
      <w:pPr>
        <w:pStyle w:val="3"/>
        <w:numPr>
          <w:ilvl w:val="2"/>
          <w:numId w:val="8"/>
        </w:numPr>
        <w:ind w:firstLine="851"/>
      </w:pPr>
      <w:bookmarkStart w:id="33" w:name="_wqng7fp3s028" w:colFirst="0" w:colLast="0"/>
      <w:bookmarkEnd w:id="33"/>
      <w:r>
        <w:rPr>
          <w:rFonts w:ascii="Arial" w:eastAsia="Arial" w:hAnsi="Arial" w:cs="Arial"/>
          <w:lang w:val="ru-RU"/>
        </w:rPr>
        <w:lastRenderedPageBreak/>
        <w:t>Карта активности</w:t>
      </w:r>
    </w:p>
    <w:p w14:paraId="00F464EB" w14:textId="77777777" w:rsidR="00BF2466" w:rsidRDefault="00524BB2">
      <w:pPr>
        <w:ind w:firstLine="709"/>
        <w:jc w:val="both"/>
        <w:rPr>
          <w:rFonts w:ascii="Arial" w:eastAsia="Arial" w:hAnsi="Arial" w:cs="Arial"/>
          <w:color w:val="000000"/>
        </w:rPr>
      </w:pPr>
      <w:r>
        <w:rPr>
          <w:rFonts w:ascii="Arial" w:eastAsia="Arial" w:hAnsi="Arial" w:cs="Arial"/>
          <w:color w:val="000000"/>
        </w:rPr>
        <w:t xml:space="preserve">В данном окне, представленном на рисунке </w:t>
      </w:r>
      <w:r>
        <w:rPr>
          <w:rFonts w:ascii="Arial" w:eastAsia="Arial" w:hAnsi="Arial" w:cs="Arial"/>
          <w:color w:val="000000"/>
          <w:lang w:val="ru-RU"/>
        </w:rPr>
        <w:t>23</w:t>
      </w:r>
      <w:r>
        <w:rPr>
          <w:rFonts w:ascii="Arial" w:eastAsia="Arial" w:hAnsi="Arial" w:cs="Arial"/>
          <w:color w:val="000000"/>
        </w:rPr>
        <w:t xml:space="preserve">, выводится графическое представление проектов в виде интерактивных данных, где возможно просмотреть каждую часть таблицы. В таблице </w:t>
      </w:r>
      <w:r>
        <w:rPr>
          <w:rFonts w:ascii="Arial" w:eastAsia="Arial" w:hAnsi="Arial" w:cs="Arial"/>
          <w:color w:val="000000"/>
          <w:lang w:val="ru-RU"/>
        </w:rPr>
        <w:t>10</w:t>
      </w:r>
      <w:r>
        <w:rPr>
          <w:rFonts w:ascii="Arial" w:eastAsia="Arial" w:hAnsi="Arial" w:cs="Arial"/>
          <w:color w:val="000000"/>
        </w:rPr>
        <w:t xml:space="preserve"> приведён пример фильтров.</w:t>
      </w:r>
    </w:p>
    <w:p w14:paraId="3AD0315C" w14:textId="77777777" w:rsidR="00BF2466" w:rsidRDefault="00BF2466">
      <w:pPr>
        <w:ind w:firstLine="709"/>
        <w:jc w:val="both"/>
        <w:rPr>
          <w:rFonts w:ascii="Arial" w:eastAsia="Arial" w:hAnsi="Arial" w:cs="Arial"/>
        </w:rPr>
      </w:pPr>
    </w:p>
    <w:p w14:paraId="600273C8" w14:textId="77777777" w:rsidR="00BF2466" w:rsidRPr="005B72C5" w:rsidRDefault="00606A0C">
      <w:pPr>
        <w:keepNext/>
        <w:spacing w:before="100"/>
        <w:jc w:val="center"/>
        <w:rPr>
          <w:rFonts w:ascii="Arial" w:eastAsia="Arial" w:hAnsi="Arial" w:cs="Arial"/>
          <w:color w:val="000000"/>
          <w:lang w:val="ru-RU"/>
        </w:rPr>
      </w:pPr>
      <w:r>
        <w:rPr>
          <w:rFonts w:ascii="Arial" w:eastAsia="Arial" w:hAnsi="Arial" w:cs="Arial"/>
          <w:noProof/>
        </w:rPr>
        <w:drawing>
          <wp:inline distT="0" distB="0" distL="0" distR="0" wp14:anchorId="524CEE56" wp14:editId="6C6042BD">
            <wp:extent cx="5939790" cy="3053715"/>
            <wp:effectExtent l="0" t="0" r="3810" b="0"/>
            <wp:docPr id="12119946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94661" name=""/>
                    <pic:cNvPicPr/>
                  </pic:nvPicPr>
                  <pic:blipFill>
                    <a:blip r:embed="rId33"/>
                    <a:stretch>
                      <a:fillRect/>
                    </a:stretch>
                  </pic:blipFill>
                  <pic:spPr>
                    <a:xfrm>
                      <a:off x="0" y="0"/>
                      <a:ext cx="5939790" cy="3053715"/>
                    </a:xfrm>
                    <a:prstGeom prst="rect">
                      <a:avLst/>
                    </a:prstGeom>
                  </pic:spPr>
                </pic:pic>
              </a:graphicData>
            </a:graphic>
          </wp:inline>
        </w:drawing>
      </w:r>
      <w:r>
        <w:rPr>
          <w:rFonts w:ascii="Arial" w:eastAsia="Arial" w:hAnsi="Arial" w:cs="Arial"/>
        </w:rPr>
        <w:t xml:space="preserve"> Рисунок </w:t>
      </w:r>
      <w:r>
        <w:rPr>
          <w:rFonts w:ascii="Arial" w:eastAsia="Arial" w:hAnsi="Arial" w:cs="Arial"/>
          <w:lang w:val="ru-RU"/>
        </w:rPr>
        <w:t>23</w:t>
      </w:r>
      <w:r>
        <w:rPr>
          <w:rFonts w:ascii="Arial" w:eastAsia="Arial" w:hAnsi="Arial" w:cs="Arial"/>
        </w:rPr>
        <w:t xml:space="preserve"> – </w:t>
      </w:r>
      <w:r>
        <w:rPr>
          <w:rFonts w:ascii="Arial" w:eastAsia="Arial" w:hAnsi="Arial" w:cs="Arial"/>
          <w:lang w:val="ru-RU"/>
        </w:rPr>
        <w:t>Карта активности</w:t>
      </w:r>
    </w:p>
    <w:p w14:paraId="5920B165" w14:textId="77777777" w:rsidR="00BF2466" w:rsidRDefault="00BF2466">
      <w:pPr>
        <w:rPr>
          <w:rFonts w:ascii="Arial" w:eastAsia="Arial" w:hAnsi="Arial" w:cs="Arial"/>
        </w:rPr>
      </w:pPr>
    </w:p>
    <w:p w14:paraId="5642658D" w14:textId="77777777" w:rsidR="00BF2466" w:rsidRDefault="00524BB2">
      <w:pPr>
        <w:rPr>
          <w:rFonts w:ascii="Arial" w:eastAsia="Arial" w:hAnsi="Arial" w:cs="Arial"/>
        </w:rPr>
      </w:pPr>
      <w:r>
        <w:rPr>
          <w:rFonts w:ascii="Arial" w:eastAsia="Arial" w:hAnsi="Arial" w:cs="Arial"/>
        </w:rPr>
        <w:t xml:space="preserve">Таблица </w:t>
      </w:r>
      <w:r>
        <w:rPr>
          <w:rFonts w:ascii="Arial" w:eastAsia="Arial" w:hAnsi="Arial" w:cs="Arial"/>
          <w:lang w:val="ru-RU"/>
        </w:rPr>
        <w:t>10</w:t>
      </w:r>
      <w:r>
        <w:rPr>
          <w:rFonts w:ascii="Arial" w:eastAsia="Arial" w:hAnsi="Arial" w:cs="Arial"/>
        </w:rPr>
        <w:t xml:space="preserve"> </w:t>
      </w:r>
      <w:r>
        <w:rPr>
          <w:rFonts w:ascii="Arial" w:eastAsia="Arial" w:hAnsi="Arial" w:cs="Arial"/>
          <w:color w:val="000000"/>
        </w:rPr>
        <w:t>–</w:t>
      </w:r>
      <w:r>
        <w:rPr>
          <w:rFonts w:ascii="Arial" w:eastAsia="Arial" w:hAnsi="Arial" w:cs="Arial"/>
        </w:rPr>
        <w:t xml:space="preserve"> Фильтры</w:t>
      </w:r>
    </w:p>
    <w:tbl>
      <w:tblPr>
        <w:tblStyle w:val="af"/>
        <w:tblW w:w="91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5"/>
        <w:gridCol w:w="6450"/>
      </w:tblGrid>
      <w:tr w:rsidR="00BF2466" w14:paraId="1B801718" w14:textId="77777777" w:rsidTr="00BF2466">
        <w:trPr>
          <w:cnfStyle w:val="000000100000" w:firstRow="0" w:lastRow="0" w:firstColumn="0" w:lastColumn="0" w:oddVBand="0" w:evenVBand="0" w:oddHBand="1" w:evenHBand="0" w:firstRowFirstColumn="0" w:firstRowLastColumn="0" w:lastRowFirstColumn="0" w:lastRowLastColumn="0"/>
          <w:trHeight w:val="305"/>
          <w:jc w:val="center"/>
        </w:trPr>
        <w:tc>
          <w:tcPr>
            <w:tcW w:w="2685" w:type="dxa"/>
          </w:tcPr>
          <w:p w14:paraId="4C3EC7B6" w14:textId="77777777" w:rsidR="00BF2466" w:rsidRDefault="00524BB2">
            <w:pPr>
              <w:spacing w:before="100"/>
              <w:rPr>
                <w:rFonts w:ascii="Arial" w:eastAsia="Arial" w:hAnsi="Arial" w:cs="Arial"/>
              </w:rPr>
            </w:pPr>
            <w:r>
              <w:rPr>
                <w:rFonts w:ascii="Arial" w:eastAsia="Arial" w:hAnsi="Arial" w:cs="Arial"/>
                <w:b/>
                <w:bCs/>
              </w:rPr>
              <w:t>Поля фильтров</w:t>
            </w:r>
          </w:p>
        </w:tc>
        <w:tc>
          <w:tcPr>
            <w:tcW w:w="6450" w:type="dxa"/>
          </w:tcPr>
          <w:p w14:paraId="1F8063C4" w14:textId="77777777" w:rsidR="00BF2466" w:rsidRDefault="00524BB2">
            <w:pPr>
              <w:spacing w:before="100"/>
              <w:rPr>
                <w:rFonts w:ascii="Arial" w:eastAsia="Arial" w:hAnsi="Arial" w:cs="Arial"/>
              </w:rPr>
            </w:pPr>
            <w:r>
              <w:rPr>
                <w:rFonts w:ascii="Arial" w:eastAsia="Arial" w:hAnsi="Arial" w:cs="Arial"/>
                <w:b/>
                <w:bCs/>
              </w:rPr>
              <w:t>Описание</w:t>
            </w:r>
          </w:p>
        </w:tc>
      </w:tr>
      <w:tr w:rsidR="002858BC" w14:paraId="5803704B" w14:textId="77777777" w:rsidTr="00BF2466">
        <w:trPr>
          <w:cnfStyle w:val="000000010000" w:firstRow="0" w:lastRow="0" w:firstColumn="0" w:lastColumn="0" w:oddVBand="0" w:evenVBand="0" w:oddHBand="0" w:evenHBand="1" w:firstRowFirstColumn="0" w:firstRowLastColumn="0" w:lastRowFirstColumn="0" w:lastRowLastColumn="0"/>
          <w:trHeight w:val="305"/>
          <w:jc w:val="center"/>
        </w:trPr>
        <w:tc>
          <w:tcPr>
            <w:tcW w:w="2685" w:type="dxa"/>
          </w:tcPr>
          <w:p w14:paraId="1C02B2BC" w14:textId="77777777" w:rsidR="002858BC" w:rsidRPr="002858BC" w:rsidRDefault="002858BC">
            <w:pPr>
              <w:spacing w:before="100"/>
              <w:rPr>
                <w:rFonts w:ascii="Arial" w:eastAsia="Arial" w:hAnsi="Arial" w:cs="Arial"/>
                <w:color w:val="000000"/>
                <w:lang w:val="ru-RU"/>
              </w:rPr>
            </w:pPr>
            <w:r>
              <w:rPr>
                <w:rFonts w:ascii="Arial" w:eastAsia="Arial" w:hAnsi="Arial" w:cs="Arial"/>
                <w:color w:val="000000"/>
                <w:lang w:val="ru-RU"/>
              </w:rPr>
              <w:t>Дата коммита</w:t>
            </w:r>
          </w:p>
        </w:tc>
        <w:tc>
          <w:tcPr>
            <w:tcW w:w="6450" w:type="dxa"/>
          </w:tcPr>
          <w:p w14:paraId="2E8FA6EC" w14:textId="77777777" w:rsidR="002858BC" w:rsidRDefault="002858BC">
            <w:pPr>
              <w:spacing w:before="100"/>
              <w:rPr>
                <w:rFonts w:ascii="Arial" w:eastAsia="Arial" w:hAnsi="Arial" w:cs="Arial"/>
                <w:color w:val="000000"/>
              </w:rPr>
            </w:pPr>
            <w:r>
              <w:rPr>
                <w:rFonts w:ascii="Arial" w:eastAsia="Arial" w:hAnsi="Arial" w:cs="Arial"/>
                <w:color w:val="000000"/>
                <w:lang w:val="ru-RU"/>
              </w:rPr>
              <w:t>Поле для фильтрации по дате инициализации проекта.</w:t>
            </w:r>
          </w:p>
        </w:tc>
      </w:tr>
      <w:tr w:rsidR="002858BC" w14:paraId="2219B5E3" w14:textId="77777777" w:rsidTr="00BF2466">
        <w:trPr>
          <w:cnfStyle w:val="000000100000" w:firstRow="0" w:lastRow="0" w:firstColumn="0" w:lastColumn="0" w:oddVBand="0" w:evenVBand="0" w:oddHBand="1" w:evenHBand="0" w:firstRowFirstColumn="0" w:firstRowLastColumn="0" w:lastRowFirstColumn="0" w:lastRowLastColumn="0"/>
          <w:trHeight w:val="305"/>
          <w:jc w:val="center"/>
        </w:trPr>
        <w:tc>
          <w:tcPr>
            <w:tcW w:w="2685" w:type="dxa"/>
          </w:tcPr>
          <w:p w14:paraId="16F7CECE" w14:textId="77777777" w:rsidR="002858BC" w:rsidRPr="002858BC" w:rsidRDefault="002858BC">
            <w:pPr>
              <w:spacing w:before="100"/>
              <w:rPr>
                <w:rFonts w:ascii="Arial" w:eastAsia="Arial" w:hAnsi="Arial" w:cs="Arial"/>
                <w:lang w:val="ru-RU"/>
              </w:rPr>
            </w:pPr>
            <w:r>
              <w:rPr>
                <w:rFonts w:ascii="Arial" w:eastAsia="Arial" w:hAnsi="Arial" w:cs="Arial"/>
                <w:lang w:val="ru-RU"/>
              </w:rPr>
              <w:t>Кол-во проектов</w:t>
            </w:r>
          </w:p>
        </w:tc>
        <w:tc>
          <w:tcPr>
            <w:tcW w:w="6450" w:type="dxa"/>
          </w:tcPr>
          <w:p w14:paraId="3BC57B58" w14:textId="77777777" w:rsidR="002858BC" w:rsidRDefault="002858BC">
            <w:pPr>
              <w:spacing w:before="100"/>
              <w:rPr>
                <w:rFonts w:ascii="Arial" w:eastAsia="Arial" w:hAnsi="Arial" w:cs="Arial"/>
              </w:rPr>
            </w:pPr>
            <w:r>
              <w:rPr>
                <w:rFonts w:ascii="Arial" w:eastAsia="Arial" w:hAnsi="Arial" w:cs="Arial"/>
                <w:lang w:val="ru-RU"/>
              </w:rPr>
              <w:t>Поле для фильтрации по количеству проектов.</w:t>
            </w:r>
          </w:p>
        </w:tc>
      </w:tr>
      <w:tr w:rsidR="00BF2466" w14:paraId="1F0C57BD" w14:textId="77777777" w:rsidTr="00BF2466">
        <w:trPr>
          <w:cnfStyle w:val="000000010000" w:firstRow="0" w:lastRow="0" w:firstColumn="0" w:lastColumn="0" w:oddVBand="0" w:evenVBand="0" w:oddHBand="0" w:evenHBand="1" w:firstRowFirstColumn="0" w:firstRowLastColumn="0" w:lastRowFirstColumn="0" w:lastRowLastColumn="0"/>
          <w:trHeight w:val="305"/>
          <w:jc w:val="center"/>
        </w:trPr>
        <w:tc>
          <w:tcPr>
            <w:tcW w:w="2685" w:type="dxa"/>
          </w:tcPr>
          <w:p w14:paraId="4F6393EA" w14:textId="77777777" w:rsidR="00BF2466" w:rsidRPr="002858BC" w:rsidRDefault="002858BC">
            <w:pPr>
              <w:spacing w:before="100"/>
              <w:rPr>
                <w:rFonts w:ascii="Arial" w:eastAsia="Arial" w:hAnsi="Arial" w:cs="Arial"/>
                <w:color w:val="000000"/>
                <w:lang w:val="ru-RU"/>
              </w:rPr>
            </w:pPr>
            <w:r>
              <w:rPr>
                <w:rFonts w:ascii="Arial" w:eastAsia="Arial" w:hAnsi="Arial" w:cs="Arial"/>
                <w:color w:val="000000"/>
                <w:lang w:val="ru-RU"/>
              </w:rPr>
              <w:t>Подразделение</w:t>
            </w:r>
          </w:p>
        </w:tc>
        <w:tc>
          <w:tcPr>
            <w:tcW w:w="6450" w:type="dxa"/>
          </w:tcPr>
          <w:p w14:paraId="3A2E58AA" w14:textId="77777777" w:rsidR="00BF2466" w:rsidRDefault="002858BC">
            <w:pPr>
              <w:spacing w:before="100"/>
              <w:rPr>
                <w:rFonts w:ascii="Arial" w:eastAsia="Arial" w:hAnsi="Arial" w:cs="Arial"/>
                <w:color w:val="000000"/>
              </w:rPr>
            </w:pPr>
            <w:r>
              <w:rPr>
                <w:rFonts w:ascii="Arial" w:eastAsia="Arial" w:hAnsi="Arial" w:cs="Arial"/>
                <w:color w:val="000000"/>
                <w:lang w:val="ru-RU"/>
              </w:rPr>
              <w:t>Поле для фильтрации</w:t>
            </w:r>
            <w:r>
              <w:rPr>
                <w:rFonts w:ascii="Arial" w:eastAsia="Arial" w:hAnsi="Arial" w:cs="Arial"/>
                <w:color w:val="000000"/>
              </w:rPr>
              <w:t xml:space="preserve"> по владельцу.</w:t>
            </w:r>
          </w:p>
        </w:tc>
      </w:tr>
      <w:tr w:rsidR="00BF2466" w14:paraId="1DDFFE70" w14:textId="77777777" w:rsidTr="00BF2466">
        <w:trPr>
          <w:cnfStyle w:val="000000100000" w:firstRow="0" w:lastRow="0" w:firstColumn="0" w:lastColumn="0" w:oddVBand="0" w:evenVBand="0" w:oddHBand="1" w:evenHBand="0" w:firstRowFirstColumn="0" w:firstRowLastColumn="0" w:lastRowFirstColumn="0" w:lastRowLastColumn="0"/>
          <w:trHeight w:val="305"/>
          <w:jc w:val="center"/>
        </w:trPr>
        <w:tc>
          <w:tcPr>
            <w:tcW w:w="2685" w:type="dxa"/>
          </w:tcPr>
          <w:p w14:paraId="378EA94E" w14:textId="77777777" w:rsidR="00BF2466" w:rsidRPr="002858BC" w:rsidRDefault="002858BC">
            <w:pPr>
              <w:spacing w:before="100"/>
              <w:rPr>
                <w:rFonts w:ascii="Arial" w:eastAsia="Arial" w:hAnsi="Arial" w:cs="Arial"/>
                <w:lang w:val="ru-RU"/>
              </w:rPr>
            </w:pPr>
            <w:r>
              <w:rPr>
                <w:rFonts w:ascii="Arial" w:eastAsia="Arial" w:hAnsi="Arial" w:cs="Arial"/>
                <w:lang w:val="ru-RU"/>
              </w:rPr>
              <w:t>Категория проекта</w:t>
            </w:r>
          </w:p>
        </w:tc>
        <w:tc>
          <w:tcPr>
            <w:tcW w:w="6450" w:type="dxa"/>
          </w:tcPr>
          <w:p w14:paraId="7701DF4A" w14:textId="77777777" w:rsidR="00BF2466" w:rsidRDefault="002858BC">
            <w:pPr>
              <w:spacing w:before="100"/>
              <w:rPr>
                <w:rFonts w:ascii="Arial" w:eastAsia="Arial" w:hAnsi="Arial" w:cs="Arial"/>
              </w:rPr>
            </w:pPr>
            <w:r>
              <w:rPr>
                <w:rFonts w:ascii="Arial" w:eastAsia="Arial" w:hAnsi="Arial" w:cs="Arial"/>
                <w:lang w:val="ru-RU"/>
              </w:rPr>
              <w:t>Поле для фильтрации</w:t>
            </w:r>
            <w:r>
              <w:rPr>
                <w:rFonts w:ascii="Arial" w:eastAsia="Arial" w:hAnsi="Arial" w:cs="Arial"/>
              </w:rPr>
              <w:t xml:space="preserve"> по категории проекта.</w:t>
            </w:r>
          </w:p>
        </w:tc>
      </w:tr>
      <w:tr w:rsidR="00BF2466" w14:paraId="239E26FE" w14:textId="77777777" w:rsidTr="00BF2466">
        <w:trPr>
          <w:cnfStyle w:val="000000010000" w:firstRow="0" w:lastRow="0" w:firstColumn="0" w:lastColumn="0" w:oddVBand="0" w:evenVBand="0" w:oddHBand="0" w:evenHBand="1" w:firstRowFirstColumn="0" w:firstRowLastColumn="0" w:lastRowFirstColumn="0" w:lastRowLastColumn="0"/>
          <w:trHeight w:val="658"/>
          <w:jc w:val="center"/>
        </w:trPr>
        <w:tc>
          <w:tcPr>
            <w:tcW w:w="2685" w:type="dxa"/>
          </w:tcPr>
          <w:p w14:paraId="3530DF89" w14:textId="77777777" w:rsidR="00BF2466" w:rsidRPr="002858BC" w:rsidRDefault="002858BC">
            <w:pPr>
              <w:spacing w:before="100"/>
              <w:rPr>
                <w:rFonts w:ascii="Arial" w:eastAsia="Arial" w:hAnsi="Arial" w:cs="Arial"/>
                <w:color w:val="000000"/>
                <w:lang w:val="ru-RU"/>
              </w:rPr>
            </w:pPr>
            <w:r>
              <w:rPr>
                <w:rFonts w:ascii="Arial" w:eastAsia="Arial" w:hAnsi="Arial" w:cs="Arial"/>
                <w:color w:val="000000"/>
                <w:lang w:val="ru-RU"/>
              </w:rPr>
              <w:t>Технология</w:t>
            </w:r>
          </w:p>
        </w:tc>
        <w:tc>
          <w:tcPr>
            <w:tcW w:w="6450" w:type="dxa"/>
          </w:tcPr>
          <w:p w14:paraId="2EFC643C" w14:textId="77777777" w:rsidR="00BF2466" w:rsidRDefault="002858BC">
            <w:pPr>
              <w:spacing w:before="100"/>
              <w:rPr>
                <w:rFonts w:ascii="Arial" w:eastAsia="Arial" w:hAnsi="Arial" w:cs="Arial"/>
                <w:color w:val="000000"/>
              </w:rPr>
            </w:pPr>
            <w:r>
              <w:rPr>
                <w:rFonts w:ascii="Arial" w:eastAsia="Arial" w:hAnsi="Arial" w:cs="Arial"/>
                <w:color w:val="000000"/>
                <w:lang w:val="ru-RU"/>
              </w:rPr>
              <w:t>Поле для фильтрации</w:t>
            </w:r>
            <w:r>
              <w:rPr>
                <w:rFonts w:ascii="Arial" w:eastAsia="Arial" w:hAnsi="Arial" w:cs="Arial"/>
                <w:color w:val="000000"/>
              </w:rPr>
              <w:t xml:space="preserve"> по технологии/языку программирования.</w:t>
            </w:r>
          </w:p>
        </w:tc>
      </w:tr>
    </w:tbl>
    <w:p w14:paraId="054AA5E9" w14:textId="77777777" w:rsidR="00BF2466" w:rsidRDefault="00BF2466">
      <w:pPr>
        <w:spacing w:before="100"/>
        <w:jc w:val="both"/>
        <w:rPr>
          <w:rFonts w:ascii="Arial" w:eastAsia="Arial" w:hAnsi="Arial" w:cs="Arial"/>
          <w:i/>
          <w:iCs/>
        </w:rPr>
      </w:pPr>
    </w:p>
    <w:p w14:paraId="1BCB81A3" w14:textId="77777777" w:rsidR="00BF2466" w:rsidRDefault="00524BB2">
      <w:pPr>
        <w:rPr>
          <w:rFonts w:ascii="Arial" w:eastAsia="Arial" w:hAnsi="Arial" w:cs="Arial"/>
          <w:b/>
          <w:bCs/>
        </w:rPr>
      </w:pPr>
      <w:bookmarkStart w:id="34" w:name="_9uucrxv7nxv4" w:colFirst="0" w:colLast="0"/>
      <w:bookmarkEnd w:id="34"/>
      <w:r>
        <w:br w:type="page"/>
      </w:r>
    </w:p>
    <w:p w14:paraId="69390136" w14:textId="77777777" w:rsidR="00BF2466" w:rsidRDefault="00524BB2">
      <w:pPr>
        <w:pStyle w:val="3"/>
        <w:numPr>
          <w:ilvl w:val="2"/>
          <w:numId w:val="8"/>
        </w:numPr>
        <w:ind w:firstLine="851"/>
      </w:pPr>
      <w:bookmarkStart w:id="35" w:name="_msmt02vmvjck" w:colFirst="0" w:colLast="0"/>
      <w:bookmarkEnd w:id="35"/>
      <w:r>
        <w:rPr>
          <w:rFonts w:ascii="Arial" w:eastAsia="Arial" w:hAnsi="Arial" w:cs="Arial"/>
        </w:rPr>
        <w:lastRenderedPageBreak/>
        <w:t>Открытый проект</w:t>
      </w:r>
    </w:p>
    <w:p w14:paraId="4AF05AE5" w14:textId="77777777" w:rsidR="00BF2466" w:rsidRDefault="00524BB2">
      <w:pPr>
        <w:spacing w:before="100"/>
        <w:jc w:val="both"/>
        <w:rPr>
          <w:rFonts w:ascii="Arial" w:eastAsia="Arial" w:hAnsi="Arial" w:cs="Arial"/>
          <w:color w:val="000000"/>
        </w:rPr>
      </w:pPr>
      <w:r>
        <w:rPr>
          <w:rFonts w:ascii="Arial" w:eastAsia="Arial" w:hAnsi="Arial" w:cs="Arial"/>
          <w:color w:val="000000"/>
        </w:rPr>
        <w:tab/>
        <w:t xml:space="preserve">На главной странице открытого проекта собрана основная информация. С примером можете ознакомится на рисунке </w:t>
      </w:r>
      <w:r>
        <w:rPr>
          <w:rFonts w:ascii="Arial" w:eastAsia="Arial" w:hAnsi="Arial" w:cs="Arial"/>
          <w:color w:val="000000"/>
          <w:lang w:val="ru-RU"/>
        </w:rPr>
        <w:t>24</w:t>
      </w:r>
      <w:r>
        <w:rPr>
          <w:rFonts w:ascii="Arial" w:eastAsia="Arial" w:hAnsi="Arial" w:cs="Arial"/>
          <w:color w:val="000000"/>
        </w:rPr>
        <w:t>.</w:t>
      </w:r>
    </w:p>
    <w:p w14:paraId="01DBDAB6" w14:textId="77777777" w:rsidR="00BF2466" w:rsidRDefault="005B72C5">
      <w:pPr>
        <w:keepNext/>
        <w:spacing w:before="100"/>
        <w:jc w:val="center"/>
        <w:rPr>
          <w:rFonts w:ascii="Arial" w:eastAsia="Arial" w:hAnsi="Arial" w:cs="Arial"/>
        </w:rPr>
      </w:pPr>
      <w:r>
        <w:rPr>
          <w:rFonts w:ascii="Arial" w:eastAsia="Arial" w:hAnsi="Arial" w:cs="Arial"/>
          <w:noProof/>
        </w:rPr>
        <w:drawing>
          <wp:inline distT="0" distB="0" distL="0" distR="0" wp14:anchorId="43ED4346" wp14:editId="003A9C97">
            <wp:extent cx="5939790" cy="3048635"/>
            <wp:effectExtent l="0" t="0" r="3810" b="0"/>
            <wp:docPr id="6479363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36343" name=""/>
                    <pic:cNvPicPr/>
                  </pic:nvPicPr>
                  <pic:blipFill>
                    <a:blip r:embed="rId34"/>
                    <a:stretch>
                      <a:fillRect/>
                    </a:stretch>
                  </pic:blipFill>
                  <pic:spPr>
                    <a:xfrm>
                      <a:off x="0" y="0"/>
                      <a:ext cx="5939790" cy="3048635"/>
                    </a:xfrm>
                    <a:prstGeom prst="rect">
                      <a:avLst/>
                    </a:prstGeom>
                  </pic:spPr>
                </pic:pic>
              </a:graphicData>
            </a:graphic>
          </wp:inline>
        </w:drawing>
      </w:r>
      <w:r>
        <w:rPr>
          <w:rFonts w:ascii="Arial" w:eastAsia="Arial" w:hAnsi="Arial" w:cs="Arial"/>
        </w:rPr>
        <w:t xml:space="preserve">Рисунок </w:t>
      </w:r>
      <w:r>
        <w:rPr>
          <w:rFonts w:ascii="Arial" w:eastAsia="Arial" w:hAnsi="Arial" w:cs="Arial"/>
          <w:lang w:val="ru-RU"/>
        </w:rPr>
        <w:t>24</w:t>
      </w:r>
      <w:r>
        <w:rPr>
          <w:rFonts w:ascii="Arial" w:eastAsia="Arial" w:hAnsi="Arial" w:cs="Arial"/>
        </w:rPr>
        <w:t xml:space="preserve"> - Информация о проекте</w:t>
      </w:r>
    </w:p>
    <w:p w14:paraId="6A623196" w14:textId="77777777" w:rsidR="00BF2466" w:rsidRDefault="00BF2466">
      <w:pPr>
        <w:rPr>
          <w:rFonts w:ascii="Arial" w:eastAsia="Arial" w:hAnsi="Arial" w:cs="Arial"/>
        </w:rPr>
      </w:pPr>
    </w:p>
    <w:p w14:paraId="54152D8C" w14:textId="77777777" w:rsidR="00BF2466" w:rsidRDefault="00524BB2">
      <w:pPr>
        <w:rPr>
          <w:rFonts w:ascii="Arial" w:eastAsia="Arial" w:hAnsi="Arial" w:cs="Arial"/>
          <w:b/>
          <w:bCs/>
        </w:rPr>
      </w:pPr>
      <w:r>
        <w:br w:type="page"/>
      </w:r>
    </w:p>
    <w:p w14:paraId="4B812D79" w14:textId="77777777" w:rsidR="00BF2466" w:rsidRDefault="00524BB2">
      <w:pPr>
        <w:pStyle w:val="3"/>
        <w:numPr>
          <w:ilvl w:val="2"/>
          <w:numId w:val="8"/>
        </w:numPr>
        <w:ind w:firstLine="851"/>
      </w:pPr>
      <w:bookmarkStart w:id="36" w:name="_yoniluqcng9z" w:colFirst="0" w:colLast="0"/>
      <w:bookmarkEnd w:id="36"/>
      <w:r>
        <w:rPr>
          <w:rFonts w:ascii="Arial" w:eastAsia="Arial" w:hAnsi="Arial" w:cs="Arial"/>
        </w:rPr>
        <w:lastRenderedPageBreak/>
        <w:t>Кнопки открытого проекта</w:t>
      </w:r>
    </w:p>
    <w:p w14:paraId="35BA5E17" w14:textId="77777777" w:rsidR="00BF2466" w:rsidRDefault="005B72C5">
      <w:pPr>
        <w:numPr>
          <w:ilvl w:val="0"/>
          <w:numId w:val="7"/>
        </w:numPr>
        <w:pBdr>
          <w:top w:val="nil"/>
          <w:left w:val="nil"/>
          <w:bottom w:val="nil"/>
          <w:right w:val="nil"/>
          <w:between w:val="nil"/>
        </w:pBdr>
        <w:spacing w:before="100" w:after="160"/>
        <w:jc w:val="both"/>
        <w:rPr>
          <w:color w:val="000000"/>
        </w:rPr>
      </w:pPr>
      <w:r>
        <w:rPr>
          <w:rFonts w:ascii="Arial" w:eastAsia="Arial" w:hAnsi="Arial" w:cs="Arial"/>
          <w:color w:val="000000"/>
          <w:lang w:val="ru-RU"/>
        </w:rPr>
        <w:t xml:space="preserve">История сканирований </w:t>
      </w:r>
      <w:r>
        <w:rPr>
          <w:rFonts w:ascii="Arial" w:eastAsia="Arial" w:hAnsi="Arial" w:cs="Arial"/>
          <w:color w:val="000000"/>
        </w:rPr>
        <w:t>SCA: происходит открытие таблицы с основной информацией о проведенных анализах.</w:t>
      </w:r>
    </w:p>
    <w:p w14:paraId="49B857BF" w14:textId="77777777" w:rsidR="00BF2466" w:rsidRDefault="00524BB2">
      <w:pPr>
        <w:jc w:val="both"/>
        <w:rPr>
          <w:rFonts w:ascii="Arial" w:eastAsia="Arial" w:hAnsi="Arial" w:cs="Arial"/>
          <w:color w:val="000000"/>
        </w:rPr>
      </w:pPr>
      <w:r>
        <w:rPr>
          <w:rFonts w:ascii="Arial" w:eastAsia="Arial" w:hAnsi="Arial" w:cs="Arial"/>
          <w:color w:val="000000"/>
        </w:rPr>
        <w:t xml:space="preserve">Таблица </w:t>
      </w:r>
      <w:r>
        <w:rPr>
          <w:rFonts w:ascii="Arial" w:eastAsia="Arial" w:hAnsi="Arial" w:cs="Arial"/>
          <w:color w:val="000000"/>
          <w:lang w:val="ru-RU"/>
        </w:rPr>
        <w:t>11</w:t>
      </w:r>
      <w:r>
        <w:rPr>
          <w:rFonts w:ascii="Arial" w:eastAsia="Arial" w:hAnsi="Arial" w:cs="Arial"/>
          <w:color w:val="000000"/>
        </w:rPr>
        <w:t xml:space="preserve"> </w:t>
      </w:r>
      <w:r>
        <w:rPr>
          <w:rFonts w:ascii="Arial" w:eastAsia="Arial" w:hAnsi="Arial" w:cs="Arial"/>
        </w:rPr>
        <w:t>–</w:t>
      </w:r>
      <w:r>
        <w:rPr>
          <w:rFonts w:ascii="Arial" w:eastAsia="Arial" w:hAnsi="Arial" w:cs="Arial"/>
          <w:color w:val="000000"/>
        </w:rPr>
        <w:t xml:space="preserve"> Проведенные анализы</w:t>
      </w:r>
    </w:p>
    <w:tbl>
      <w:tblPr>
        <w:tblStyle w:val="af1"/>
        <w:tblW w:w="927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55"/>
        <w:gridCol w:w="6622"/>
      </w:tblGrid>
      <w:tr w:rsidR="00BF2466" w14:paraId="4AF9EF00" w14:textId="77777777" w:rsidTr="00BF2466">
        <w:trPr>
          <w:cnfStyle w:val="000000100000" w:firstRow="0" w:lastRow="0" w:firstColumn="0" w:lastColumn="0" w:oddVBand="0" w:evenVBand="0" w:oddHBand="1" w:evenHBand="0" w:firstRowFirstColumn="0" w:firstRowLastColumn="0" w:lastRowFirstColumn="0" w:lastRowLastColumn="0"/>
          <w:trHeight w:val="305"/>
          <w:jc w:val="center"/>
        </w:trPr>
        <w:tc>
          <w:tcPr>
            <w:tcW w:w="2655" w:type="dxa"/>
          </w:tcPr>
          <w:p w14:paraId="400B077D" w14:textId="77777777" w:rsidR="00BF2466" w:rsidRDefault="00524BB2">
            <w:pPr>
              <w:spacing w:before="100"/>
              <w:rPr>
                <w:rFonts w:ascii="Arial" w:eastAsia="Arial" w:hAnsi="Arial" w:cs="Arial"/>
              </w:rPr>
            </w:pPr>
            <w:r>
              <w:rPr>
                <w:rFonts w:ascii="Arial" w:eastAsia="Arial" w:hAnsi="Arial" w:cs="Arial"/>
                <w:b/>
                <w:bCs/>
              </w:rPr>
              <w:t>Столбцы</w:t>
            </w:r>
          </w:p>
        </w:tc>
        <w:tc>
          <w:tcPr>
            <w:tcW w:w="6622" w:type="dxa"/>
          </w:tcPr>
          <w:p w14:paraId="022B1CBB" w14:textId="77777777" w:rsidR="00BF2466" w:rsidRDefault="00524BB2">
            <w:pPr>
              <w:spacing w:before="100"/>
              <w:rPr>
                <w:rFonts w:ascii="Arial" w:eastAsia="Arial" w:hAnsi="Arial" w:cs="Arial"/>
              </w:rPr>
            </w:pPr>
            <w:r>
              <w:rPr>
                <w:rFonts w:ascii="Arial" w:eastAsia="Arial" w:hAnsi="Arial" w:cs="Arial"/>
                <w:b/>
                <w:bCs/>
              </w:rPr>
              <w:t>Описание</w:t>
            </w:r>
          </w:p>
        </w:tc>
      </w:tr>
      <w:tr w:rsidR="00BF2466" w14:paraId="336E50E7" w14:textId="77777777" w:rsidTr="00BF2466">
        <w:trPr>
          <w:cnfStyle w:val="000000010000" w:firstRow="0" w:lastRow="0" w:firstColumn="0" w:lastColumn="0" w:oddVBand="0" w:evenVBand="0" w:oddHBand="0" w:evenHBand="1" w:firstRowFirstColumn="0" w:firstRowLastColumn="0" w:lastRowFirstColumn="0" w:lastRowLastColumn="0"/>
          <w:trHeight w:val="658"/>
          <w:jc w:val="center"/>
        </w:trPr>
        <w:tc>
          <w:tcPr>
            <w:tcW w:w="2655" w:type="dxa"/>
          </w:tcPr>
          <w:p w14:paraId="7152AE43" w14:textId="77777777" w:rsidR="00BF2466" w:rsidRDefault="00524BB2">
            <w:pPr>
              <w:spacing w:before="100"/>
              <w:rPr>
                <w:rFonts w:ascii="Arial" w:eastAsia="Arial" w:hAnsi="Arial" w:cs="Arial"/>
                <w:color w:val="000000"/>
              </w:rPr>
            </w:pPr>
            <w:r>
              <w:rPr>
                <w:rFonts w:ascii="Arial" w:eastAsia="Arial" w:hAnsi="Arial" w:cs="Arial"/>
                <w:color w:val="000000"/>
              </w:rPr>
              <w:t>Started at</w:t>
            </w:r>
          </w:p>
        </w:tc>
        <w:tc>
          <w:tcPr>
            <w:tcW w:w="6622" w:type="dxa"/>
          </w:tcPr>
          <w:p w14:paraId="0BF43A54" w14:textId="77777777" w:rsidR="00BF2466" w:rsidRDefault="00524BB2">
            <w:pPr>
              <w:spacing w:before="100"/>
              <w:rPr>
                <w:rFonts w:ascii="Arial" w:eastAsia="Arial" w:hAnsi="Arial" w:cs="Arial"/>
                <w:color w:val="000000"/>
              </w:rPr>
            </w:pPr>
            <w:r>
              <w:rPr>
                <w:rFonts w:ascii="Arial" w:eastAsia="Arial" w:hAnsi="Arial" w:cs="Arial"/>
                <w:color w:val="000000"/>
              </w:rPr>
              <w:t>Сортировка по началу анализа.</w:t>
            </w:r>
          </w:p>
        </w:tc>
      </w:tr>
      <w:tr w:rsidR="00BF2466" w14:paraId="616F198D" w14:textId="77777777" w:rsidTr="00BF2466">
        <w:trPr>
          <w:cnfStyle w:val="000000100000" w:firstRow="0" w:lastRow="0" w:firstColumn="0" w:lastColumn="0" w:oddVBand="0" w:evenVBand="0" w:oddHBand="1" w:evenHBand="0" w:firstRowFirstColumn="0" w:firstRowLastColumn="0" w:lastRowFirstColumn="0" w:lastRowLastColumn="0"/>
          <w:trHeight w:val="305"/>
          <w:jc w:val="center"/>
        </w:trPr>
        <w:tc>
          <w:tcPr>
            <w:tcW w:w="2655" w:type="dxa"/>
          </w:tcPr>
          <w:p w14:paraId="2A228416" w14:textId="77777777" w:rsidR="00BF2466" w:rsidRDefault="00524BB2">
            <w:pPr>
              <w:spacing w:before="100"/>
              <w:rPr>
                <w:rFonts w:ascii="Arial" w:eastAsia="Arial" w:hAnsi="Arial" w:cs="Arial"/>
              </w:rPr>
            </w:pPr>
            <w:r>
              <w:rPr>
                <w:rFonts w:ascii="Arial" w:eastAsia="Arial" w:hAnsi="Arial" w:cs="Arial"/>
              </w:rPr>
              <w:t>Duration</w:t>
            </w:r>
          </w:p>
        </w:tc>
        <w:tc>
          <w:tcPr>
            <w:tcW w:w="6622" w:type="dxa"/>
          </w:tcPr>
          <w:p w14:paraId="0932157D" w14:textId="77777777" w:rsidR="00BF2466" w:rsidRDefault="00524BB2">
            <w:pPr>
              <w:rPr>
                <w:rFonts w:ascii="Arial" w:eastAsia="Arial" w:hAnsi="Arial" w:cs="Arial"/>
              </w:rPr>
            </w:pPr>
            <w:r>
              <w:rPr>
                <w:rFonts w:ascii="Arial" w:eastAsia="Arial" w:hAnsi="Arial" w:cs="Arial"/>
              </w:rPr>
              <w:t>Сортировка по времени проведения анализа.</w:t>
            </w:r>
          </w:p>
        </w:tc>
      </w:tr>
      <w:tr w:rsidR="00BF2466" w14:paraId="674F4D57" w14:textId="77777777" w:rsidTr="00BF2466">
        <w:trPr>
          <w:cnfStyle w:val="000000010000" w:firstRow="0" w:lastRow="0" w:firstColumn="0" w:lastColumn="0" w:oddVBand="0" w:evenVBand="0" w:oddHBand="0" w:evenHBand="1" w:firstRowFirstColumn="0" w:firstRowLastColumn="0" w:lastRowFirstColumn="0" w:lastRowLastColumn="0"/>
          <w:trHeight w:val="305"/>
          <w:jc w:val="center"/>
        </w:trPr>
        <w:tc>
          <w:tcPr>
            <w:tcW w:w="2655" w:type="dxa"/>
          </w:tcPr>
          <w:p w14:paraId="7E341873" w14:textId="77777777" w:rsidR="00BF2466" w:rsidRDefault="00524BB2">
            <w:pPr>
              <w:spacing w:before="100"/>
              <w:rPr>
                <w:rFonts w:ascii="Arial" w:eastAsia="Arial" w:hAnsi="Arial" w:cs="Arial"/>
                <w:color w:val="000000"/>
              </w:rPr>
            </w:pPr>
            <w:r>
              <w:rPr>
                <w:rFonts w:ascii="Arial" w:eastAsia="Arial" w:hAnsi="Arial" w:cs="Arial"/>
                <w:color w:val="000000"/>
              </w:rPr>
              <w:t>Startup type</w:t>
            </w:r>
          </w:p>
        </w:tc>
        <w:tc>
          <w:tcPr>
            <w:tcW w:w="6622" w:type="dxa"/>
          </w:tcPr>
          <w:p w14:paraId="2F9AF900" w14:textId="77777777" w:rsidR="00BF2466" w:rsidRDefault="00524BB2">
            <w:pPr>
              <w:rPr>
                <w:rFonts w:ascii="Arial" w:eastAsia="Arial" w:hAnsi="Arial" w:cs="Arial"/>
              </w:rPr>
            </w:pPr>
            <w:r>
              <w:rPr>
                <w:rFonts w:ascii="Arial" w:eastAsia="Arial" w:hAnsi="Arial" w:cs="Arial"/>
                <w:color w:val="000000"/>
              </w:rPr>
              <w:t>Сортировка по типу проекта.</w:t>
            </w:r>
          </w:p>
        </w:tc>
      </w:tr>
      <w:tr w:rsidR="00BF2466" w14:paraId="1D9079BF" w14:textId="77777777" w:rsidTr="00BF2466">
        <w:trPr>
          <w:cnfStyle w:val="000000100000" w:firstRow="0" w:lastRow="0" w:firstColumn="0" w:lastColumn="0" w:oddVBand="0" w:evenVBand="0" w:oddHBand="1" w:evenHBand="0" w:firstRowFirstColumn="0" w:firstRowLastColumn="0" w:lastRowFirstColumn="0" w:lastRowLastColumn="0"/>
          <w:trHeight w:val="658"/>
          <w:jc w:val="center"/>
        </w:trPr>
        <w:tc>
          <w:tcPr>
            <w:tcW w:w="2655" w:type="dxa"/>
          </w:tcPr>
          <w:p w14:paraId="6856E25D" w14:textId="77777777" w:rsidR="00BF2466" w:rsidRDefault="00524BB2">
            <w:pPr>
              <w:spacing w:before="100"/>
              <w:rPr>
                <w:rFonts w:ascii="Arial" w:eastAsia="Arial" w:hAnsi="Arial" w:cs="Arial"/>
              </w:rPr>
            </w:pPr>
            <w:r>
              <w:rPr>
                <w:rFonts w:ascii="Arial" w:eastAsia="Arial" w:hAnsi="Arial" w:cs="Arial"/>
              </w:rPr>
              <w:t>User</w:t>
            </w:r>
          </w:p>
        </w:tc>
        <w:tc>
          <w:tcPr>
            <w:tcW w:w="6622" w:type="dxa"/>
          </w:tcPr>
          <w:p w14:paraId="6836E8DE" w14:textId="77777777" w:rsidR="00BF2466" w:rsidRDefault="00524BB2">
            <w:pPr>
              <w:spacing w:before="100"/>
              <w:rPr>
                <w:rFonts w:ascii="Arial" w:eastAsia="Arial" w:hAnsi="Arial" w:cs="Arial"/>
              </w:rPr>
            </w:pPr>
            <w:r>
              <w:rPr>
                <w:rFonts w:ascii="Arial" w:eastAsia="Arial" w:hAnsi="Arial" w:cs="Arial"/>
              </w:rPr>
              <w:t>Сортировка по пользователю, от которого выполнялся анализ.</w:t>
            </w:r>
          </w:p>
        </w:tc>
      </w:tr>
      <w:tr w:rsidR="00BF2466" w14:paraId="5EB46827" w14:textId="77777777" w:rsidTr="00BF2466">
        <w:trPr>
          <w:cnfStyle w:val="000000010000" w:firstRow="0" w:lastRow="0" w:firstColumn="0" w:lastColumn="0" w:oddVBand="0" w:evenVBand="0" w:oddHBand="0" w:evenHBand="1" w:firstRowFirstColumn="0" w:firstRowLastColumn="0" w:lastRowFirstColumn="0" w:lastRowLastColumn="0"/>
          <w:trHeight w:val="305"/>
          <w:jc w:val="center"/>
        </w:trPr>
        <w:tc>
          <w:tcPr>
            <w:tcW w:w="2655" w:type="dxa"/>
          </w:tcPr>
          <w:p w14:paraId="4A9B59D8" w14:textId="77777777" w:rsidR="00BF2466" w:rsidRDefault="00524BB2">
            <w:pPr>
              <w:spacing w:before="100"/>
              <w:rPr>
                <w:rFonts w:ascii="Arial" w:eastAsia="Arial" w:hAnsi="Arial" w:cs="Arial"/>
                <w:color w:val="000000"/>
              </w:rPr>
            </w:pPr>
            <w:r>
              <w:rPr>
                <w:rFonts w:ascii="Arial" w:eastAsia="Arial" w:hAnsi="Arial" w:cs="Arial"/>
                <w:color w:val="000000"/>
              </w:rPr>
              <w:t>VCS reference</w:t>
            </w:r>
          </w:p>
        </w:tc>
        <w:tc>
          <w:tcPr>
            <w:tcW w:w="6622" w:type="dxa"/>
          </w:tcPr>
          <w:p w14:paraId="44D29BEB" w14:textId="77777777" w:rsidR="00BF2466" w:rsidRDefault="00BF2466">
            <w:pPr>
              <w:rPr>
                <w:rFonts w:ascii="Arial" w:eastAsia="Arial" w:hAnsi="Arial" w:cs="Arial"/>
              </w:rPr>
            </w:pPr>
          </w:p>
        </w:tc>
      </w:tr>
      <w:tr w:rsidR="00BF2466" w14:paraId="4CF88226" w14:textId="77777777" w:rsidTr="00BF2466">
        <w:trPr>
          <w:cnfStyle w:val="000000100000" w:firstRow="0" w:lastRow="0" w:firstColumn="0" w:lastColumn="0" w:oddVBand="0" w:evenVBand="0" w:oddHBand="1" w:evenHBand="0" w:firstRowFirstColumn="0" w:firstRowLastColumn="0" w:lastRowFirstColumn="0" w:lastRowLastColumn="0"/>
          <w:trHeight w:val="658"/>
          <w:jc w:val="center"/>
        </w:trPr>
        <w:tc>
          <w:tcPr>
            <w:tcW w:w="2655" w:type="dxa"/>
          </w:tcPr>
          <w:p w14:paraId="4A0C7B95" w14:textId="77777777" w:rsidR="00BF2466" w:rsidRDefault="00524BB2">
            <w:pPr>
              <w:spacing w:before="100"/>
              <w:rPr>
                <w:rFonts w:ascii="Arial" w:eastAsia="Arial" w:hAnsi="Arial" w:cs="Arial"/>
              </w:rPr>
            </w:pPr>
            <w:r>
              <w:rPr>
                <w:rFonts w:ascii="Arial" w:eastAsia="Arial" w:hAnsi="Arial" w:cs="Arial"/>
              </w:rPr>
              <w:t>Dependencies count</w:t>
            </w:r>
          </w:p>
        </w:tc>
        <w:tc>
          <w:tcPr>
            <w:tcW w:w="6622" w:type="dxa"/>
          </w:tcPr>
          <w:p w14:paraId="5BEDCDAE" w14:textId="77777777" w:rsidR="00BF2466" w:rsidRDefault="00524BB2">
            <w:pPr>
              <w:spacing w:before="100"/>
              <w:rPr>
                <w:rFonts w:ascii="Arial" w:eastAsia="Arial" w:hAnsi="Arial" w:cs="Arial"/>
              </w:rPr>
            </w:pPr>
            <w:r>
              <w:rPr>
                <w:rFonts w:ascii="Arial" w:eastAsia="Arial" w:hAnsi="Arial" w:cs="Arial"/>
              </w:rPr>
              <w:t>Сортировка по количеству зависимостей в анализе.</w:t>
            </w:r>
          </w:p>
        </w:tc>
      </w:tr>
      <w:tr w:rsidR="00BF2466" w14:paraId="7441DDE3" w14:textId="77777777" w:rsidTr="00BF2466">
        <w:trPr>
          <w:cnfStyle w:val="000000010000" w:firstRow="0" w:lastRow="0" w:firstColumn="0" w:lastColumn="0" w:oddVBand="0" w:evenVBand="0" w:oddHBand="0" w:evenHBand="1" w:firstRowFirstColumn="0" w:firstRowLastColumn="0" w:lastRowFirstColumn="0" w:lastRowLastColumn="0"/>
          <w:trHeight w:val="305"/>
          <w:jc w:val="center"/>
        </w:trPr>
        <w:tc>
          <w:tcPr>
            <w:tcW w:w="2655" w:type="dxa"/>
          </w:tcPr>
          <w:p w14:paraId="74A5C1E5" w14:textId="77777777" w:rsidR="00BF2466" w:rsidRDefault="00524BB2">
            <w:pPr>
              <w:spacing w:before="100"/>
              <w:rPr>
                <w:rFonts w:ascii="Arial" w:eastAsia="Arial" w:hAnsi="Arial" w:cs="Arial"/>
                <w:color w:val="000000"/>
              </w:rPr>
            </w:pPr>
            <w:r>
              <w:rPr>
                <w:rFonts w:ascii="Arial" w:eastAsia="Arial" w:hAnsi="Arial" w:cs="Arial"/>
                <w:color w:val="000000"/>
              </w:rPr>
              <w:t>Vulnerabilities count</w:t>
            </w:r>
          </w:p>
        </w:tc>
        <w:tc>
          <w:tcPr>
            <w:tcW w:w="6622" w:type="dxa"/>
          </w:tcPr>
          <w:p w14:paraId="160C6315" w14:textId="77777777" w:rsidR="00BF2466" w:rsidRDefault="00524BB2">
            <w:pPr>
              <w:rPr>
                <w:rFonts w:ascii="Arial" w:eastAsia="Arial" w:hAnsi="Arial" w:cs="Arial"/>
              </w:rPr>
            </w:pPr>
            <w:r>
              <w:rPr>
                <w:rFonts w:ascii="Arial" w:eastAsia="Arial" w:hAnsi="Arial" w:cs="Arial"/>
                <w:color w:val="000000"/>
              </w:rPr>
              <w:t>Сортировка по количеству уязвимостей в анализе.</w:t>
            </w:r>
          </w:p>
        </w:tc>
      </w:tr>
      <w:tr w:rsidR="00BF2466" w14:paraId="2F2BC92E" w14:textId="77777777" w:rsidTr="00BF2466">
        <w:trPr>
          <w:cnfStyle w:val="000000100000" w:firstRow="0" w:lastRow="0" w:firstColumn="0" w:lastColumn="0" w:oddVBand="0" w:evenVBand="0" w:oddHBand="1" w:evenHBand="0" w:firstRowFirstColumn="0" w:firstRowLastColumn="0" w:lastRowFirstColumn="0" w:lastRowLastColumn="0"/>
          <w:trHeight w:val="305"/>
          <w:jc w:val="center"/>
        </w:trPr>
        <w:tc>
          <w:tcPr>
            <w:tcW w:w="2655" w:type="dxa"/>
          </w:tcPr>
          <w:p w14:paraId="1DEA55B0" w14:textId="77777777" w:rsidR="00BF2466" w:rsidRDefault="00524BB2">
            <w:pPr>
              <w:spacing w:before="100"/>
              <w:rPr>
                <w:rFonts w:ascii="Arial" w:eastAsia="Arial" w:hAnsi="Arial" w:cs="Arial"/>
              </w:rPr>
            </w:pPr>
            <w:r>
              <w:rPr>
                <w:rFonts w:ascii="Arial" w:eastAsia="Arial" w:hAnsi="Arial" w:cs="Arial"/>
              </w:rPr>
              <w:t>Status</w:t>
            </w:r>
          </w:p>
        </w:tc>
        <w:tc>
          <w:tcPr>
            <w:tcW w:w="6622" w:type="dxa"/>
          </w:tcPr>
          <w:p w14:paraId="41E5FD1B" w14:textId="77777777" w:rsidR="00BF2466" w:rsidRDefault="00524BB2">
            <w:pPr>
              <w:rPr>
                <w:rFonts w:ascii="Arial" w:eastAsia="Arial" w:hAnsi="Arial" w:cs="Arial"/>
              </w:rPr>
            </w:pPr>
            <w:r>
              <w:rPr>
                <w:rFonts w:ascii="Arial" w:eastAsia="Arial" w:hAnsi="Arial" w:cs="Arial"/>
              </w:rPr>
              <w:t>Сортировка по статусу анализа (success - успешно, … - неудача).</w:t>
            </w:r>
          </w:p>
        </w:tc>
      </w:tr>
      <w:tr w:rsidR="00BF2466" w14:paraId="2589160B" w14:textId="77777777" w:rsidTr="00BF2466">
        <w:trPr>
          <w:cnfStyle w:val="000000010000" w:firstRow="0" w:lastRow="0" w:firstColumn="0" w:lastColumn="0" w:oddVBand="0" w:evenVBand="0" w:oddHBand="0" w:evenHBand="1" w:firstRowFirstColumn="0" w:firstRowLastColumn="0" w:lastRowFirstColumn="0" w:lastRowLastColumn="0"/>
          <w:trHeight w:val="305"/>
          <w:jc w:val="center"/>
        </w:trPr>
        <w:tc>
          <w:tcPr>
            <w:tcW w:w="2655" w:type="dxa"/>
          </w:tcPr>
          <w:p w14:paraId="3DD1B16B" w14:textId="77777777" w:rsidR="00BF2466" w:rsidRDefault="00524BB2">
            <w:pPr>
              <w:spacing w:before="100"/>
              <w:rPr>
                <w:rFonts w:ascii="Arial" w:eastAsia="Arial" w:hAnsi="Arial" w:cs="Arial"/>
                <w:color w:val="000000"/>
              </w:rPr>
            </w:pPr>
            <w:r>
              <w:rPr>
                <w:rFonts w:ascii="Arial" w:eastAsia="Arial" w:hAnsi="Arial" w:cs="Arial"/>
                <w:color w:val="000000"/>
              </w:rPr>
              <w:t>SBoM</w:t>
            </w:r>
          </w:p>
        </w:tc>
        <w:tc>
          <w:tcPr>
            <w:tcW w:w="6622" w:type="dxa"/>
          </w:tcPr>
          <w:p w14:paraId="30902931" w14:textId="77777777" w:rsidR="00BF2466" w:rsidRDefault="00524BB2">
            <w:pPr>
              <w:rPr>
                <w:rFonts w:ascii="Arial" w:eastAsia="Arial" w:hAnsi="Arial" w:cs="Arial"/>
              </w:rPr>
            </w:pPr>
            <w:r>
              <w:rPr>
                <w:rFonts w:ascii="Arial" w:eastAsia="Arial" w:hAnsi="Arial" w:cs="Arial"/>
                <w:color w:val="000000"/>
              </w:rPr>
              <w:t>Кнопка для скачивания SBoM файла.</w:t>
            </w:r>
          </w:p>
        </w:tc>
      </w:tr>
      <w:tr w:rsidR="00BF2466" w14:paraId="6A544B2E" w14:textId="77777777" w:rsidTr="00BF2466">
        <w:trPr>
          <w:cnfStyle w:val="000000100000" w:firstRow="0" w:lastRow="0" w:firstColumn="0" w:lastColumn="0" w:oddVBand="0" w:evenVBand="0" w:oddHBand="1" w:evenHBand="0" w:firstRowFirstColumn="0" w:firstRowLastColumn="0" w:lastRowFirstColumn="0" w:lastRowLastColumn="0"/>
          <w:trHeight w:val="305"/>
          <w:jc w:val="center"/>
        </w:trPr>
        <w:tc>
          <w:tcPr>
            <w:tcW w:w="2655" w:type="dxa"/>
          </w:tcPr>
          <w:p w14:paraId="171F644A" w14:textId="77777777" w:rsidR="00BF2466" w:rsidRDefault="00524BB2">
            <w:pPr>
              <w:spacing w:before="100"/>
              <w:rPr>
                <w:rFonts w:ascii="Arial" w:eastAsia="Arial" w:hAnsi="Arial" w:cs="Arial"/>
              </w:rPr>
            </w:pPr>
            <w:r>
              <w:rPr>
                <w:rFonts w:ascii="Arial" w:eastAsia="Arial" w:hAnsi="Arial" w:cs="Arial"/>
              </w:rPr>
              <w:t>PDF</w:t>
            </w:r>
          </w:p>
        </w:tc>
        <w:tc>
          <w:tcPr>
            <w:tcW w:w="6622" w:type="dxa"/>
          </w:tcPr>
          <w:p w14:paraId="2A571884" w14:textId="77777777" w:rsidR="00BF2466" w:rsidRDefault="00524BB2">
            <w:pPr>
              <w:rPr>
                <w:rFonts w:ascii="Arial" w:eastAsia="Arial" w:hAnsi="Arial" w:cs="Arial"/>
              </w:rPr>
            </w:pPr>
            <w:r>
              <w:rPr>
                <w:rFonts w:ascii="Arial" w:eastAsia="Arial" w:hAnsi="Arial" w:cs="Arial"/>
              </w:rPr>
              <w:t>Кнопка для скачивания PDF отчета об анализе.</w:t>
            </w:r>
          </w:p>
        </w:tc>
      </w:tr>
    </w:tbl>
    <w:p w14:paraId="3ED50BA3" w14:textId="77777777" w:rsidR="00BF2466" w:rsidRDefault="00BF2466">
      <w:pPr>
        <w:jc w:val="both"/>
        <w:rPr>
          <w:rFonts w:ascii="Arial" w:eastAsia="Arial" w:hAnsi="Arial" w:cs="Arial"/>
          <w:i/>
          <w:iCs/>
        </w:rPr>
      </w:pPr>
    </w:p>
    <w:p w14:paraId="0E2C4396" w14:textId="77777777" w:rsidR="00BF2466" w:rsidRDefault="005B72C5">
      <w:pPr>
        <w:numPr>
          <w:ilvl w:val="0"/>
          <w:numId w:val="7"/>
        </w:numPr>
        <w:pBdr>
          <w:top w:val="nil"/>
          <w:left w:val="nil"/>
          <w:bottom w:val="nil"/>
          <w:right w:val="nil"/>
          <w:between w:val="nil"/>
        </w:pBdr>
        <w:spacing w:before="100" w:after="160"/>
        <w:jc w:val="both"/>
        <w:rPr>
          <w:color w:val="000000"/>
        </w:rPr>
      </w:pPr>
      <w:r>
        <w:rPr>
          <w:rFonts w:ascii="Arial" w:eastAsia="Arial" w:hAnsi="Arial" w:cs="Arial"/>
          <w:color w:val="000000"/>
          <w:lang w:val="ru-RU"/>
        </w:rPr>
        <w:t>Скачать</w:t>
      </w:r>
      <w:r>
        <w:rPr>
          <w:rFonts w:ascii="Arial" w:eastAsia="Arial" w:hAnsi="Arial" w:cs="Arial"/>
          <w:color w:val="000000"/>
        </w:rPr>
        <w:t xml:space="preserve"> SBoM</w:t>
      </w:r>
    </w:p>
    <w:p w14:paraId="53297D06" w14:textId="77777777" w:rsidR="00BF2466" w:rsidRDefault="00524BB2">
      <w:pPr>
        <w:spacing w:before="100"/>
        <w:jc w:val="both"/>
        <w:rPr>
          <w:rFonts w:ascii="Arial" w:eastAsia="Arial" w:hAnsi="Arial" w:cs="Arial"/>
          <w:color w:val="000000"/>
        </w:rPr>
      </w:pPr>
      <w:r>
        <w:rPr>
          <w:rFonts w:ascii="Arial" w:eastAsia="Arial" w:hAnsi="Arial" w:cs="Arial"/>
          <w:color w:val="000000"/>
        </w:rPr>
        <w:tab/>
        <w:t>Создание SBoM файла для верификации версии кода, управления зависимостями и для последующего анализа уязвимостей. Скачивание происходит в виде json файла. Для анализов, запущенных через Jenkins, аналогичный SBoM-файл (bom.json) доступен в артефактах сборки Jenkins.</w:t>
      </w:r>
    </w:p>
    <w:p w14:paraId="79AE3D79" w14:textId="77777777" w:rsidR="005B72C5" w:rsidRPr="005B72C5" w:rsidRDefault="005B72C5">
      <w:pPr>
        <w:numPr>
          <w:ilvl w:val="0"/>
          <w:numId w:val="7"/>
        </w:numPr>
        <w:pBdr>
          <w:top w:val="nil"/>
          <w:left w:val="nil"/>
          <w:bottom w:val="nil"/>
          <w:right w:val="nil"/>
          <w:between w:val="nil"/>
        </w:pBdr>
        <w:spacing w:before="100" w:after="160"/>
        <w:jc w:val="both"/>
        <w:rPr>
          <w:color w:val="000000"/>
        </w:rPr>
      </w:pPr>
      <w:r>
        <w:rPr>
          <w:color w:val="000000"/>
          <w:lang w:val="ru-RU"/>
        </w:rPr>
        <w:t xml:space="preserve">Импорт </w:t>
      </w:r>
      <w:r>
        <w:rPr>
          <w:rFonts w:ascii="Arial" w:eastAsia="Arial" w:hAnsi="Arial" w:cs="Arial"/>
          <w:color w:val="000000"/>
        </w:rPr>
        <w:t>SboM</w:t>
      </w:r>
    </w:p>
    <w:p w14:paraId="2C79332F" w14:textId="77777777" w:rsidR="005B72C5" w:rsidRPr="005B72C5" w:rsidRDefault="005B72C5" w:rsidP="005B72C5">
      <w:pPr>
        <w:pBdr>
          <w:top w:val="nil"/>
          <w:left w:val="nil"/>
          <w:bottom w:val="nil"/>
          <w:right w:val="nil"/>
          <w:between w:val="nil"/>
        </w:pBdr>
        <w:spacing w:before="100" w:after="160"/>
        <w:ind w:firstLine="720"/>
        <w:jc w:val="both"/>
        <w:rPr>
          <w:color w:val="000000"/>
          <w:lang w:val="ru-RU"/>
        </w:rPr>
      </w:pPr>
      <w:r>
        <w:rPr>
          <w:rFonts w:ascii="Arial" w:eastAsia="Arial" w:hAnsi="Arial" w:cs="Arial"/>
          <w:color w:val="000000"/>
          <w:lang w:val="ru-RU"/>
        </w:rPr>
        <w:t>Загрузка</w:t>
      </w:r>
      <w:r>
        <w:rPr>
          <w:rFonts w:ascii="Arial" w:eastAsia="Arial" w:hAnsi="Arial" w:cs="Arial"/>
          <w:color w:val="000000"/>
        </w:rPr>
        <w:t xml:space="preserve"> SBoM файла для верификации версии кода, управления зависимостями и для последующего анализа уязвимостей. </w:t>
      </w:r>
      <w:r>
        <w:rPr>
          <w:rFonts w:ascii="Arial" w:eastAsia="Arial" w:hAnsi="Arial" w:cs="Arial"/>
          <w:color w:val="000000"/>
          <w:lang w:val="ru-RU"/>
        </w:rPr>
        <w:t>Загрузка</w:t>
      </w:r>
      <w:r>
        <w:rPr>
          <w:rFonts w:ascii="Arial" w:eastAsia="Arial" w:hAnsi="Arial" w:cs="Arial"/>
          <w:color w:val="000000"/>
        </w:rPr>
        <w:t xml:space="preserve"> </w:t>
      </w:r>
      <w:r>
        <w:rPr>
          <w:rFonts w:ascii="Arial" w:eastAsia="Arial" w:hAnsi="Arial" w:cs="Arial"/>
          <w:color w:val="000000"/>
          <w:lang w:val="ru-RU"/>
        </w:rPr>
        <w:t>возможна</w:t>
      </w:r>
      <w:r>
        <w:rPr>
          <w:rFonts w:ascii="Arial" w:eastAsia="Arial" w:hAnsi="Arial" w:cs="Arial"/>
          <w:color w:val="000000"/>
        </w:rPr>
        <w:t xml:space="preserve"> json файла.</w:t>
      </w:r>
    </w:p>
    <w:p w14:paraId="40AD5F07" w14:textId="77777777" w:rsidR="00BF2466" w:rsidRDefault="005B72C5">
      <w:pPr>
        <w:numPr>
          <w:ilvl w:val="0"/>
          <w:numId w:val="7"/>
        </w:numPr>
        <w:pBdr>
          <w:top w:val="nil"/>
          <w:left w:val="nil"/>
          <w:bottom w:val="nil"/>
          <w:right w:val="nil"/>
          <w:between w:val="nil"/>
        </w:pBdr>
        <w:spacing w:before="100" w:after="160"/>
        <w:jc w:val="both"/>
        <w:rPr>
          <w:color w:val="000000"/>
        </w:rPr>
      </w:pPr>
      <w:r>
        <w:rPr>
          <w:rFonts w:ascii="Arial" w:eastAsia="Arial" w:hAnsi="Arial" w:cs="Arial"/>
          <w:color w:val="000000"/>
          <w:lang w:val="ru-RU"/>
        </w:rPr>
        <w:t>Экспорт в</w:t>
      </w:r>
      <w:r>
        <w:rPr>
          <w:rFonts w:ascii="Arial" w:eastAsia="Arial" w:hAnsi="Arial" w:cs="Arial"/>
          <w:color w:val="000000"/>
        </w:rPr>
        <w:t xml:space="preserve"> PDF</w:t>
      </w:r>
    </w:p>
    <w:p w14:paraId="562357EC" w14:textId="77777777" w:rsidR="00BF2466" w:rsidRDefault="00524BB2">
      <w:pPr>
        <w:spacing w:before="100"/>
        <w:jc w:val="both"/>
        <w:rPr>
          <w:rFonts w:ascii="Arial" w:eastAsia="Arial" w:hAnsi="Arial" w:cs="Arial"/>
          <w:color w:val="000000"/>
        </w:rPr>
      </w:pPr>
      <w:r>
        <w:rPr>
          <w:rFonts w:ascii="Arial" w:eastAsia="Arial" w:hAnsi="Arial" w:cs="Arial"/>
          <w:color w:val="000000"/>
        </w:rPr>
        <w:lastRenderedPageBreak/>
        <w:tab/>
        <w:t>Кнопка для скачивания PDF отчета. В нем приведены основные данные об анализе, такие как: количество выявленных зависимостей и уязвимостей, распределение по CVSS2 и СVSS3, используемых технологиях, список зависимостей и уязвимостей. В первом блоке с данными по проекту отображается дата первого сканирования проекта, последнего сделанного сканирования проекта, сколько дней прошло с последнего сканирования и сколько политик активно. В четвертом блоке показывается количество найденных маркеров уязвимостей, распределенных по пяти категориям: CVSS3 Critical, CVSS3 High, CVSS3 Medium, CVSS3 Low и CVSS3 None. Как на основной странице имеются два блока посвященные диаграммам по используемым языкам и лицензиям. По аналогии с главной страницей имеется блок Policy alerts, в котором приведены активные политики.</w:t>
      </w:r>
    </w:p>
    <w:p w14:paraId="24F0E469" w14:textId="77777777" w:rsidR="00BF2466" w:rsidRDefault="00524BB2">
      <w:pPr>
        <w:spacing w:before="100"/>
        <w:ind w:firstLine="720"/>
        <w:jc w:val="both"/>
        <w:rPr>
          <w:rFonts w:ascii="Arial" w:eastAsia="Arial" w:hAnsi="Arial" w:cs="Arial"/>
        </w:rPr>
      </w:pPr>
      <w:r>
        <w:rPr>
          <w:rFonts w:ascii="Arial" w:eastAsia="Arial" w:hAnsi="Arial" w:cs="Arial"/>
        </w:rPr>
        <w:t>Особенности при работе с Jenkins-анализами:</w:t>
      </w:r>
    </w:p>
    <w:p w14:paraId="4877444B" w14:textId="77777777" w:rsidR="00BF2466" w:rsidRDefault="00524BB2">
      <w:pPr>
        <w:numPr>
          <w:ilvl w:val="0"/>
          <w:numId w:val="4"/>
        </w:numPr>
        <w:spacing w:before="100"/>
        <w:jc w:val="both"/>
        <w:rPr>
          <w:rFonts w:ascii="Arial" w:eastAsia="Arial" w:hAnsi="Arial" w:cs="Arial"/>
        </w:rPr>
      </w:pPr>
      <w:r>
        <w:rPr>
          <w:rFonts w:ascii="Arial" w:eastAsia="Arial" w:hAnsi="Arial" w:cs="Arial"/>
        </w:rPr>
        <w:t>Записи в таблице с Startup type = VCS соответствуют запускам через Jenkins-пайплайн;</w:t>
      </w:r>
    </w:p>
    <w:p w14:paraId="2283DB46" w14:textId="77777777" w:rsidR="00BF2466" w:rsidRPr="00614D77" w:rsidRDefault="00524BB2">
      <w:pPr>
        <w:numPr>
          <w:ilvl w:val="0"/>
          <w:numId w:val="4"/>
        </w:numPr>
        <w:jc w:val="both"/>
        <w:rPr>
          <w:rFonts w:ascii="Arial" w:eastAsia="Arial" w:hAnsi="Arial" w:cs="Arial"/>
          <w:lang w:val="en-US"/>
        </w:rPr>
      </w:pPr>
      <w:r>
        <w:rPr>
          <w:rFonts w:ascii="Arial" w:eastAsia="Arial" w:hAnsi="Arial" w:cs="Arial"/>
        </w:rPr>
        <w:t xml:space="preserve">Поле VCS reference содержит путь к репозиторию </w:t>
      </w:r>
      <w:r>
        <w:rPr>
          <w:rFonts w:ascii="Arial" w:eastAsia="Arial" w:hAnsi="Arial" w:cs="Arial"/>
          <w:lang w:val="en-US"/>
        </w:rPr>
        <w:t>Gitea (</w:t>
      </w:r>
      <w:r>
        <w:rPr>
          <w:rFonts w:ascii="Arial" w:eastAsia="Arial" w:hAnsi="Arial" w:cs="Arial"/>
        </w:rPr>
        <w:t>например</w:t>
      </w:r>
      <w:r>
        <w:rPr>
          <w:rFonts w:ascii="Arial" w:eastAsia="Arial" w:hAnsi="Arial" w:cs="Arial"/>
          <w:lang w:val="en-US"/>
        </w:rPr>
        <w:t>, student/data_prepper_2-14.git);</w:t>
      </w:r>
    </w:p>
    <w:p w14:paraId="377FC0BB" w14:textId="77777777" w:rsidR="00BF2466" w:rsidRDefault="00524BB2">
      <w:pPr>
        <w:numPr>
          <w:ilvl w:val="0"/>
          <w:numId w:val="4"/>
        </w:numPr>
        <w:jc w:val="both"/>
        <w:rPr>
          <w:rFonts w:ascii="Arial" w:eastAsia="Arial" w:hAnsi="Arial" w:cs="Arial"/>
        </w:rPr>
      </w:pPr>
      <w:r>
        <w:rPr>
          <w:rFonts w:ascii="Arial" w:eastAsia="Arial" w:hAnsi="Arial" w:cs="Arial"/>
        </w:rPr>
        <w:t>Status = success даже при наличии уязвимостей (код возврата johnny=1 обрабатывается корректно);</w:t>
      </w:r>
    </w:p>
    <w:p w14:paraId="3B119788" w14:textId="77777777" w:rsidR="00BF2466" w:rsidRDefault="00524BB2">
      <w:pPr>
        <w:numPr>
          <w:ilvl w:val="0"/>
          <w:numId w:val="4"/>
        </w:numPr>
        <w:jc w:val="both"/>
        <w:rPr>
          <w:rFonts w:ascii="Arial" w:eastAsia="Arial" w:hAnsi="Arial" w:cs="Arial"/>
        </w:rPr>
      </w:pPr>
      <w:r>
        <w:rPr>
          <w:rFonts w:ascii="Arial" w:eastAsia="Arial" w:hAnsi="Arial" w:cs="Arial"/>
        </w:rPr>
        <w:t>SBoM из Jenkins (bom.json) и из Code Scoring содержат идентичные данные о компонентах.</w:t>
      </w:r>
    </w:p>
    <w:p w14:paraId="2CEF0ED4" w14:textId="77777777" w:rsidR="00BF2466" w:rsidRDefault="00BF2466">
      <w:pPr>
        <w:spacing w:before="100"/>
        <w:jc w:val="both"/>
        <w:rPr>
          <w:rFonts w:ascii="Arial" w:eastAsia="Arial" w:hAnsi="Arial" w:cs="Arial"/>
        </w:rPr>
      </w:pPr>
    </w:p>
    <w:p w14:paraId="6A18AD5C" w14:textId="77777777" w:rsidR="00BF2466" w:rsidRDefault="00524BB2">
      <w:pPr>
        <w:rPr>
          <w:rFonts w:ascii="Arial" w:eastAsia="Arial" w:hAnsi="Arial" w:cs="Arial"/>
          <w:b/>
          <w:bCs/>
        </w:rPr>
      </w:pPr>
      <w:r>
        <w:br w:type="page"/>
      </w:r>
    </w:p>
    <w:p w14:paraId="4FBF942A" w14:textId="77777777" w:rsidR="00BF2466" w:rsidRDefault="00524BB2">
      <w:pPr>
        <w:pStyle w:val="3"/>
        <w:numPr>
          <w:ilvl w:val="2"/>
          <w:numId w:val="8"/>
        </w:numPr>
        <w:ind w:firstLine="851"/>
      </w:pPr>
      <w:bookmarkStart w:id="37" w:name="_u0kyvivub4x5" w:colFirst="0" w:colLast="0"/>
      <w:bookmarkEnd w:id="37"/>
      <w:r>
        <w:rPr>
          <w:rFonts w:ascii="Arial" w:eastAsia="Arial" w:hAnsi="Arial" w:cs="Arial"/>
        </w:rPr>
        <w:lastRenderedPageBreak/>
        <w:t>Основная информация по открытому проекту</w:t>
      </w:r>
    </w:p>
    <w:p w14:paraId="03A3DEC3" w14:textId="77777777" w:rsidR="00BF2466" w:rsidRDefault="00524BB2">
      <w:pPr>
        <w:jc w:val="both"/>
        <w:rPr>
          <w:rFonts w:ascii="Arial" w:eastAsia="Arial" w:hAnsi="Arial" w:cs="Arial"/>
          <w:highlight w:val="white"/>
        </w:rPr>
      </w:pPr>
      <w:r>
        <w:rPr>
          <w:rFonts w:ascii="Arial" w:eastAsia="Arial" w:hAnsi="Arial" w:cs="Arial"/>
        </w:rPr>
        <w:tab/>
        <w:t xml:space="preserve">На данной странице приведен список с распределением уязвимостей по 5 категориям критичности: </w:t>
      </w:r>
      <w:r>
        <w:rPr>
          <w:rFonts w:ascii="Arial" w:eastAsia="Arial" w:hAnsi="Arial" w:cs="Arial"/>
          <w:highlight w:val="white"/>
        </w:rPr>
        <w:t>CVSS3 Critical, CVSS3 High, CVSS3 Medium, CVSS3 Low, CVSS3 None. Далее приведены две диаграммы, которые аналогично диаграммам на странице, описывают распределение по языкам программирования и лицензиям, но внутри выбранного одного проекта, а не из всех доступных. Последними элементами располагаются таблицы с основными характеристиками проекта после анализа, где указываются: активные политики, уязвимости и зависимости.</w:t>
      </w:r>
    </w:p>
    <w:p w14:paraId="40A5879A" w14:textId="77777777" w:rsidR="00BF2466" w:rsidRDefault="00524BB2">
      <w:pPr>
        <w:jc w:val="both"/>
        <w:rPr>
          <w:rFonts w:ascii="Arial" w:eastAsia="Arial" w:hAnsi="Arial" w:cs="Arial"/>
        </w:rPr>
      </w:pPr>
      <w:bookmarkStart w:id="38" w:name="_rn6yby9p3kaf" w:colFirst="0" w:colLast="0"/>
      <w:bookmarkEnd w:id="38"/>
      <w:r>
        <w:br w:type="page"/>
      </w:r>
    </w:p>
    <w:p w14:paraId="294FF198" w14:textId="77777777" w:rsidR="00BF2466" w:rsidRDefault="00C1125D">
      <w:pPr>
        <w:pStyle w:val="2"/>
        <w:numPr>
          <w:ilvl w:val="1"/>
          <w:numId w:val="8"/>
        </w:numPr>
      </w:pPr>
      <w:bookmarkStart w:id="39" w:name="_lx1zunhi1l9l" w:colFirst="0" w:colLast="0"/>
      <w:bookmarkEnd w:id="39"/>
      <w:r>
        <w:rPr>
          <w:rFonts w:ascii="Arial" w:eastAsia="Arial" w:hAnsi="Arial" w:cs="Arial"/>
          <w:lang w:val="ru-RU"/>
        </w:rPr>
        <w:lastRenderedPageBreak/>
        <w:t>Зависимости</w:t>
      </w:r>
    </w:p>
    <w:p w14:paraId="7AF4151A" w14:textId="77777777" w:rsidR="00BF2466" w:rsidRDefault="00524BB2">
      <w:pPr>
        <w:spacing w:before="100"/>
        <w:ind w:firstLine="709"/>
        <w:jc w:val="both"/>
        <w:rPr>
          <w:rFonts w:ascii="Arial" w:eastAsia="Arial" w:hAnsi="Arial" w:cs="Arial"/>
        </w:rPr>
      </w:pPr>
      <w:r>
        <w:rPr>
          <w:rFonts w:ascii="Arial" w:eastAsia="Arial" w:hAnsi="Arial" w:cs="Arial"/>
        </w:rPr>
        <w:t xml:space="preserve">Блок </w:t>
      </w:r>
      <w:r>
        <w:rPr>
          <w:rFonts w:ascii="Arial" w:eastAsia="Arial" w:hAnsi="Arial" w:cs="Arial"/>
          <w:lang w:val="ru-RU"/>
        </w:rPr>
        <w:t>Зависимости</w:t>
      </w:r>
      <w:r>
        <w:rPr>
          <w:rFonts w:ascii="Arial" w:eastAsia="Arial" w:hAnsi="Arial" w:cs="Arial"/>
        </w:rPr>
        <w:t xml:space="preserve"> содержит в себе зависимости во всех проектах или в выбранном проекте. Рядом с таблицей имеется кнопка настройки, с ее помощью настраиваются отображаемые колонки в таблице. Пример страницы приведен на рисунке </w:t>
      </w:r>
      <w:r>
        <w:rPr>
          <w:rFonts w:ascii="Arial" w:eastAsia="Arial" w:hAnsi="Arial" w:cs="Arial"/>
          <w:lang w:val="ru-RU"/>
        </w:rPr>
        <w:t>25</w:t>
      </w:r>
      <w:r>
        <w:rPr>
          <w:rFonts w:ascii="Arial" w:eastAsia="Arial" w:hAnsi="Arial" w:cs="Arial"/>
        </w:rPr>
        <w:t>. В данном окне отображаются все зависимости в предоставленном проекте. Представлены они в виде таблицы. Имеются множество полей для фильтрации данных.</w:t>
      </w:r>
    </w:p>
    <w:p w14:paraId="00DA9231" w14:textId="77777777" w:rsidR="00BF2466" w:rsidRDefault="00BF2466">
      <w:pPr>
        <w:spacing w:before="100"/>
        <w:jc w:val="both"/>
        <w:rPr>
          <w:rFonts w:ascii="Arial" w:eastAsia="Arial" w:hAnsi="Arial" w:cs="Arial"/>
          <w:b/>
          <w:bCs/>
          <w:sz w:val="28"/>
          <w:szCs w:val="28"/>
        </w:rPr>
      </w:pPr>
    </w:p>
    <w:p w14:paraId="5C270C22" w14:textId="77777777" w:rsidR="00BF2466" w:rsidRPr="00C1125D" w:rsidRDefault="00C1125D">
      <w:pPr>
        <w:keepNext/>
        <w:spacing w:before="83"/>
        <w:ind w:left="278"/>
        <w:jc w:val="center"/>
        <w:rPr>
          <w:rFonts w:ascii="Arial" w:eastAsia="Arial" w:hAnsi="Arial" w:cs="Arial"/>
          <w:color w:val="000000"/>
          <w:lang w:val="ru-RU"/>
        </w:rPr>
      </w:pPr>
      <w:r>
        <w:rPr>
          <w:rFonts w:ascii="Arial" w:eastAsia="Arial" w:hAnsi="Arial" w:cs="Arial"/>
          <w:b/>
          <w:bCs/>
          <w:noProof/>
          <w:color w:val="000000"/>
          <w:sz w:val="28"/>
          <w:szCs w:val="28"/>
        </w:rPr>
        <w:drawing>
          <wp:inline distT="0" distB="0" distL="0" distR="0" wp14:anchorId="6395FD42" wp14:editId="0C21B3DC">
            <wp:extent cx="5939790" cy="3053715"/>
            <wp:effectExtent l="0" t="0" r="3810" b="0"/>
            <wp:docPr id="645866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6605" name=""/>
                    <pic:cNvPicPr/>
                  </pic:nvPicPr>
                  <pic:blipFill>
                    <a:blip r:embed="rId35"/>
                    <a:stretch>
                      <a:fillRect/>
                    </a:stretch>
                  </pic:blipFill>
                  <pic:spPr>
                    <a:xfrm>
                      <a:off x="0" y="0"/>
                      <a:ext cx="5939790" cy="3053715"/>
                    </a:xfrm>
                    <a:prstGeom prst="rect">
                      <a:avLst/>
                    </a:prstGeom>
                  </pic:spPr>
                </pic:pic>
              </a:graphicData>
            </a:graphic>
          </wp:inline>
        </w:drawing>
      </w:r>
      <w:r>
        <w:rPr>
          <w:rFonts w:ascii="Arial" w:eastAsia="Arial" w:hAnsi="Arial" w:cs="Arial"/>
        </w:rPr>
        <w:t xml:space="preserve">Рисунок </w:t>
      </w:r>
      <w:r>
        <w:rPr>
          <w:rFonts w:ascii="Arial" w:eastAsia="Arial" w:hAnsi="Arial" w:cs="Arial"/>
          <w:lang w:val="ru-RU"/>
        </w:rPr>
        <w:t>25</w:t>
      </w:r>
      <w:r>
        <w:rPr>
          <w:rFonts w:ascii="Arial" w:eastAsia="Arial" w:hAnsi="Arial" w:cs="Arial"/>
        </w:rPr>
        <w:t xml:space="preserve"> - </w:t>
      </w:r>
      <w:r>
        <w:rPr>
          <w:rFonts w:ascii="Arial" w:eastAsia="Arial" w:hAnsi="Arial" w:cs="Arial"/>
          <w:lang w:val="ru-RU"/>
        </w:rPr>
        <w:t>З</w:t>
      </w:r>
      <w:r>
        <w:rPr>
          <w:rFonts w:ascii="Arial" w:eastAsia="Arial" w:hAnsi="Arial" w:cs="Arial"/>
        </w:rPr>
        <w:t>ависимост</w:t>
      </w:r>
      <w:r>
        <w:rPr>
          <w:rFonts w:ascii="Arial" w:eastAsia="Arial" w:hAnsi="Arial" w:cs="Arial"/>
          <w:lang w:val="ru-RU"/>
        </w:rPr>
        <w:t>и</w:t>
      </w:r>
    </w:p>
    <w:p w14:paraId="6109663E" w14:textId="77777777" w:rsidR="00BF2466" w:rsidRDefault="00BF2466">
      <w:pPr>
        <w:spacing w:before="100"/>
        <w:jc w:val="both"/>
        <w:rPr>
          <w:rFonts w:ascii="Arial" w:eastAsia="Arial" w:hAnsi="Arial" w:cs="Arial"/>
        </w:rPr>
      </w:pPr>
    </w:p>
    <w:p w14:paraId="40A4416C" w14:textId="77777777" w:rsidR="00BF2466" w:rsidRPr="005B178B" w:rsidRDefault="00524BB2">
      <w:pPr>
        <w:rPr>
          <w:rFonts w:ascii="Arial" w:eastAsia="Arial" w:hAnsi="Arial" w:cs="Arial"/>
          <w:lang w:val="ru-RU"/>
        </w:rPr>
      </w:pPr>
      <w:r>
        <w:rPr>
          <w:rFonts w:ascii="Arial" w:eastAsia="Arial" w:hAnsi="Arial" w:cs="Arial"/>
        </w:rPr>
        <w:t>Таблица 1</w:t>
      </w:r>
      <w:r>
        <w:rPr>
          <w:rFonts w:ascii="Arial" w:eastAsia="Arial" w:hAnsi="Arial" w:cs="Arial"/>
          <w:lang w:val="ru-RU"/>
        </w:rPr>
        <w:t>2</w:t>
      </w:r>
      <w:r>
        <w:rPr>
          <w:rFonts w:ascii="Arial" w:eastAsia="Arial" w:hAnsi="Arial" w:cs="Arial"/>
        </w:rPr>
        <w:t xml:space="preserve"> – Сортировка</w:t>
      </w:r>
    </w:p>
    <w:tbl>
      <w:tblPr>
        <w:tblStyle w:val="af2"/>
        <w:tblW w:w="927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200" w:firstRow="0" w:lastRow="0" w:firstColumn="0" w:lastColumn="0" w:noHBand="1" w:noVBand="0"/>
      </w:tblPr>
      <w:tblGrid>
        <w:gridCol w:w="2655"/>
        <w:gridCol w:w="6622"/>
      </w:tblGrid>
      <w:tr w:rsidR="00BF2466" w14:paraId="564CD852" w14:textId="77777777" w:rsidTr="00BF2466">
        <w:trPr>
          <w:trHeight w:val="305"/>
          <w:jc w:val="center"/>
        </w:trPr>
        <w:tc>
          <w:tcPr>
            <w:tcW w:w="2655" w:type="dxa"/>
          </w:tcPr>
          <w:p w14:paraId="786EB176" w14:textId="77777777" w:rsidR="00BF2466" w:rsidRDefault="00524BB2">
            <w:pPr>
              <w:spacing w:before="100"/>
              <w:jc w:val="both"/>
              <w:rPr>
                <w:rFonts w:ascii="Arial" w:eastAsia="Arial" w:hAnsi="Arial" w:cs="Arial"/>
              </w:rPr>
            </w:pPr>
            <w:r>
              <w:rPr>
                <w:rFonts w:ascii="Arial" w:eastAsia="Arial" w:hAnsi="Arial" w:cs="Arial"/>
                <w:b/>
                <w:bCs/>
              </w:rPr>
              <w:t>Значение в списке</w:t>
            </w:r>
          </w:p>
        </w:tc>
        <w:tc>
          <w:tcPr>
            <w:tcW w:w="6622" w:type="dxa"/>
          </w:tcPr>
          <w:p w14:paraId="499AE4EB" w14:textId="77777777" w:rsidR="00BF2466" w:rsidRDefault="00524BB2">
            <w:pPr>
              <w:spacing w:before="100"/>
              <w:jc w:val="both"/>
              <w:rPr>
                <w:rFonts w:ascii="Arial" w:eastAsia="Arial" w:hAnsi="Arial" w:cs="Arial"/>
              </w:rPr>
            </w:pPr>
            <w:r>
              <w:rPr>
                <w:rFonts w:ascii="Arial" w:eastAsia="Arial" w:hAnsi="Arial" w:cs="Arial"/>
                <w:b/>
                <w:bCs/>
              </w:rPr>
              <w:t>Описание</w:t>
            </w:r>
          </w:p>
        </w:tc>
      </w:tr>
      <w:tr w:rsidR="00BF2466" w14:paraId="54FC02C7" w14:textId="77777777" w:rsidTr="006F2C5D">
        <w:trPr>
          <w:trHeight w:val="658"/>
          <w:jc w:val="center"/>
        </w:trPr>
        <w:tc>
          <w:tcPr>
            <w:tcW w:w="2655" w:type="dxa"/>
            <w:vAlign w:val="center"/>
          </w:tcPr>
          <w:p w14:paraId="5D13B088" w14:textId="77777777" w:rsidR="00BF2466" w:rsidRDefault="00841756" w:rsidP="006F2C5D">
            <w:pPr>
              <w:spacing w:before="100"/>
              <w:rPr>
                <w:rFonts w:ascii="Arial" w:eastAsia="Arial" w:hAnsi="Arial" w:cs="Arial"/>
                <w:color w:val="000000"/>
              </w:rPr>
            </w:pPr>
            <w:r>
              <w:rPr>
                <w:rFonts w:ascii="Arial" w:eastAsia="Arial" w:hAnsi="Arial" w:cs="Arial"/>
                <w:lang w:val="ru-RU"/>
              </w:rPr>
              <w:t>З</w:t>
            </w:r>
            <w:r>
              <w:rPr>
                <w:rFonts w:ascii="Arial" w:eastAsia="Arial" w:hAnsi="Arial" w:cs="Arial"/>
              </w:rPr>
              <w:t>ависимост</w:t>
            </w:r>
            <w:r>
              <w:rPr>
                <w:rFonts w:ascii="Arial" w:eastAsia="Arial" w:hAnsi="Arial" w:cs="Arial"/>
                <w:lang w:val="ru-RU"/>
              </w:rPr>
              <w:t>и</w:t>
            </w:r>
          </w:p>
        </w:tc>
        <w:tc>
          <w:tcPr>
            <w:tcW w:w="6622" w:type="dxa"/>
            <w:vAlign w:val="center"/>
          </w:tcPr>
          <w:p w14:paraId="57683D14" w14:textId="77777777" w:rsidR="00BF2466" w:rsidRDefault="00524BB2" w:rsidP="006F2C5D">
            <w:pPr>
              <w:spacing w:before="100"/>
              <w:rPr>
                <w:rFonts w:ascii="Arial" w:eastAsia="Arial" w:hAnsi="Arial" w:cs="Arial"/>
                <w:color w:val="000000"/>
              </w:rPr>
            </w:pPr>
            <w:r>
              <w:rPr>
                <w:rFonts w:ascii="Arial" w:eastAsia="Arial" w:hAnsi="Arial" w:cs="Arial"/>
              </w:rPr>
              <w:t>Название зависимости.</w:t>
            </w:r>
          </w:p>
        </w:tc>
      </w:tr>
      <w:tr w:rsidR="00BF2466" w14:paraId="7EAE2FF3" w14:textId="77777777" w:rsidTr="006F2C5D">
        <w:trPr>
          <w:trHeight w:val="305"/>
          <w:jc w:val="center"/>
        </w:trPr>
        <w:tc>
          <w:tcPr>
            <w:tcW w:w="2655" w:type="dxa"/>
            <w:shd w:val="clear" w:color="auto" w:fill="E7E6E6"/>
            <w:vAlign w:val="center"/>
          </w:tcPr>
          <w:p w14:paraId="63037651" w14:textId="77777777" w:rsidR="00BF2466" w:rsidRPr="00841756" w:rsidRDefault="00841756" w:rsidP="006F2C5D">
            <w:pPr>
              <w:spacing w:before="100"/>
              <w:rPr>
                <w:rFonts w:ascii="Arial" w:eastAsia="Arial" w:hAnsi="Arial" w:cs="Arial"/>
                <w:lang w:val="ru-RU"/>
              </w:rPr>
            </w:pPr>
            <w:r>
              <w:rPr>
                <w:rFonts w:ascii="Arial" w:eastAsia="Arial" w:hAnsi="Arial" w:cs="Arial"/>
                <w:lang w:val="ru-RU"/>
              </w:rPr>
              <w:t>Технология</w:t>
            </w:r>
          </w:p>
        </w:tc>
        <w:tc>
          <w:tcPr>
            <w:tcW w:w="6622" w:type="dxa"/>
            <w:shd w:val="clear" w:color="auto" w:fill="E7E6E6"/>
            <w:vAlign w:val="center"/>
          </w:tcPr>
          <w:p w14:paraId="16DEDC18" w14:textId="77777777" w:rsidR="00BF2466" w:rsidRDefault="00524BB2" w:rsidP="006F2C5D">
            <w:pPr>
              <w:rPr>
                <w:rFonts w:ascii="Arial" w:eastAsia="Arial" w:hAnsi="Arial" w:cs="Arial"/>
              </w:rPr>
            </w:pPr>
            <w:r>
              <w:rPr>
                <w:rFonts w:ascii="Arial" w:eastAsia="Arial" w:hAnsi="Arial" w:cs="Arial"/>
              </w:rPr>
              <w:t>Название технологии/языка программирования.</w:t>
            </w:r>
          </w:p>
        </w:tc>
      </w:tr>
      <w:tr w:rsidR="00BF2466" w14:paraId="29E6EE59" w14:textId="77777777" w:rsidTr="006F2C5D">
        <w:trPr>
          <w:trHeight w:val="305"/>
          <w:jc w:val="center"/>
        </w:trPr>
        <w:tc>
          <w:tcPr>
            <w:tcW w:w="2655" w:type="dxa"/>
            <w:vAlign w:val="center"/>
          </w:tcPr>
          <w:p w14:paraId="7B72760F" w14:textId="77777777" w:rsidR="00BF2466" w:rsidRPr="000059F3" w:rsidRDefault="00841756" w:rsidP="006F2C5D">
            <w:pPr>
              <w:spacing w:before="100"/>
              <w:rPr>
                <w:rFonts w:ascii="Arial" w:eastAsia="Arial" w:hAnsi="Arial" w:cs="Arial"/>
                <w:color w:val="000000"/>
                <w:lang w:val="ru-RU"/>
              </w:rPr>
            </w:pPr>
            <w:r>
              <w:rPr>
                <w:rFonts w:ascii="Arial" w:eastAsia="Arial" w:hAnsi="Arial" w:cs="Arial"/>
                <w:lang w:val="ru-RU"/>
              </w:rPr>
              <w:t>Лицензия</w:t>
            </w:r>
          </w:p>
        </w:tc>
        <w:tc>
          <w:tcPr>
            <w:tcW w:w="6622" w:type="dxa"/>
            <w:vAlign w:val="center"/>
          </w:tcPr>
          <w:p w14:paraId="71281628" w14:textId="77777777" w:rsidR="00BF2466" w:rsidRDefault="00524BB2" w:rsidP="006F2C5D">
            <w:pPr>
              <w:rPr>
                <w:rFonts w:ascii="Arial" w:eastAsia="Arial" w:hAnsi="Arial" w:cs="Arial"/>
              </w:rPr>
            </w:pPr>
            <w:r>
              <w:rPr>
                <w:rFonts w:ascii="Arial" w:eastAsia="Arial" w:hAnsi="Arial" w:cs="Arial"/>
              </w:rPr>
              <w:t>Лицензия зависимости.</w:t>
            </w:r>
          </w:p>
        </w:tc>
      </w:tr>
      <w:tr w:rsidR="000059F3" w14:paraId="31214E3C" w14:textId="77777777" w:rsidTr="006F2C5D">
        <w:trPr>
          <w:trHeight w:val="305"/>
          <w:jc w:val="center"/>
        </w:trPr>
        <w:tc>
          <w:tcPr>
            <w:tcW w:w="2655" w:type="dxa"/>
            <w:shd w:val="clear" w:color="auto" w:fill="E7E6E6"/>
            <w:vAlign w:val="center"/>
          </w:tcPr>
          <w:p w14:paraId="1B52A2E0" w14:textId="77777777" w:rsidR="000059F3" w:rsidRDefault="000059F3" w:rsidP="006F2C5D">
            <w:pPr>
              <w:spacing w:before="100"/>
              <w:rPr>
                <w:rFonts w:ascii="Arial" w:eastAsia="Arial" w:hAnsi="Arial" w:cs="Arial"/>
                <w:lang w:val="ru-RU"/>
              </w:rPr>
            </w:pPr>
            <w:r>
              <w:rPr>
                <w:rFonts w:ascii="Arial" w:eastAsia="Arial" w:hAnsi="Arial" w:cs="Arial"/>
                <w:lang w:val="ru-RU"/>
              </w:rPr>
              <w:t>Авторы</w:t>
            </w:r>
          </w:p>
        </w:tc>
        <w:tc>
          <w:tcPr>
            <w:tcW w:w="6622" w:type="dxa"/>
            <w:shd w:val="clear" w:color="auto" w:fill="E7E6E6"/>
            <w:vAlign w:val="center"/>
          </w:tcPr>
          <w:p w14:paraId="4C3F3D59" w14:textId="77777777" w:rsidR="000059F3" w:rsidRDefault="000059F3" w:rsidP="006F2C5D">
            <w:pPr>
              <w:rPr>
                <w:rFonts w:ascii="Arial" w:eastAsia="Arial" w:hAnsi="Arial" w:cs="Arial"/>
              </w:rPr>
            </w:pPr>
            <w:r>
              <w:rPr>
                <w:rFonts w:ascii="Arial" w:eastAsia="Arial" w:hAnsi="Arial" w:cs="Arial"/>
              </w:rPr>
              <w:t>Авторы.</w:t>
            </w:r>
          </w:p>
        </w:tc>
      </w:tr>
      <w:tr w:rsidR="000059F3" w14:paraId="073C9BDC" w14:textId="77777777" w:rsidTr="006F2C5D">
        <w:trPr>
          <w:trHeight w:val="305"/>
          <w:jc w:val="center"/>
        </w:trPr>
        <w:tc>
          <w:tcPr>
            <w:tcW w:w="2655" w:type="dxa"/>
            <w:vAlign w:val="center"/>
          </w:tcPr>
          <w:p w14:paraId="65C31189" w14:textId="77777777" w:rsidR="000059F3" w:rsidRDefault="000059F3" w:rsidP="006F2C5D">
            <w:pPr>
              <w:spacing w:before="100"/>
              <w:rPr>
                <w:rFonts w:ascii="Arial" w:eastAsia="Arial" w:hAnsi="Arial" w:cs="Arial"/>
                <w:lang w:val="ru-RU"/>
              </w:rPr>
            </w:pPr>
            <w:r>
              <w:rPr>
                <w:rFonts w:ascii="Arial" w:eastAsia="Arial" w:hAnsi="Arial" w:cs="Arial"/>
                <w:lang w:val="ru-RU"/>
              </w:rPr>
              <w:t>Уязвимости</w:t>
            </w:r>
          </w:p>
        </w:tc>
        <w:tc>
          <w:tcPr>
            <w:tcW w:w="6622" w:type="dxa"/>
            <w:vAlign w:val="center"/>
          </w:tcPr>
          <w:p w14:paraId="0784A863" w14:textId="77777777" w:rsidR="000059F3" w:rsidRDefault="000059F3" w:rsidP="006F2C5D">
            <w:pPr>
              <w:rPr>
                <w:rFonts w:ascii="Arial" w:eastAsia="Arial" w:hAnsi="Arial" w:cs="Arial"/>
              </w:rPr>
            </w:pPr>
            <w:r>
              <w:rPr>
                <w:rFonts w:ascii="Arial" w:eastAsia="Arial" w:hAnsi="Arial" w:cs="Arial"/>
              </w:rPr>
              <w:t>Количество уязвимостей по Vulns.</w:t>
            </w:r>
          </w:p>
        </w:tc>
      </w:tr>
      <w:tr w:rsidR="000059F3" w14:paraId="428EE6FE" w14:textId="77777777" w:rsidTr="006F2C5D">
        <w:trPr>
          <w:trHeight w:val="305"/>
          <w:jc w:val="center"/>
        </w:trPr>
        <w:tc>
          <w:tcPr>
            <w:tcW w:w="2655" w:type="dxa"/>
            <w:shd w:val="clear" w:color="auto" w:fill="E7E6E6"/>
            <w:vAlign w:val="center"/>
          </w:tcPr>
          <w:p w14:paraId="3B33FBBF" w14:textId="77777777" w:rsidR="000059F3" w:rsidRDefault="000059F3" w:rsidP="006F2C5D">
            <w:pPr>
              <w:spacing w:before="100"/>
              <w:rPr>
                <w:rFonts w:ascii="Arial" w:eastAsia="Arial" w:hAnsi="Arial" w:cs="Arial"/>
                <w:lang w:val="ru-RU"/>
              </w:rPr>
            </w:pPr>
            <w:r>
              <w:rPr>
                <w:rFonts w:ascii="Arial" w:eastAsia="Arial" w:hAnsi="Arial" w:cs="Arial"/>
                <w:lang w:val="ru-RU"/>
              </w:rPr>
              <w:t>Найдено</w:t>
            </w:r>
          </w:p>
        </w:tc>
        <w:tc>
          <w:tcPr>
            <w:tcW w:w="6622" w:type="dxa"/>
            <w:shd w:val="clear" w:color="auto" w:fill="E7E6E6"/>
            <w:vAlign w:val="center"/>
          </w:tcPr>
          <w:p w14:paraId="544DAA66" w14:textId="77777777" w:rsidR="000059F3" w:rsidRDefault="000059F3" w:rsidP="006F2C5D">
            <w:pPr>
              <w:rPr>
                <w:rFonts w:ascii="Arial" w:eastAsia="Arial" w:hAnsi="Arial" w:cs="Arial"/>
              </w:rPr>
            </w:pPr>
            <w:r>
              <w:rPr>
                <w:rFonts w:ascii="Arial" w:eastAsia="Arial" w:hAnsi="Arial" w:cs="Arial"/>
              </w:rPr>
              <w:t>Тип определения зависимости: по манифесту или по содержимому.</w:t>
            </w:r>
          </w:p>
        </w:tc>
      </w:tr>
      <w:tr w:rsidR="000059F3" w14:paraId="06E261D4" w14:textId="77777777" w:rsidTr="006F2C5D">
        <w:trPr>
          <w:trHeight w:val="305"/>
          <w:jc w:val="center"/>
        </w:trPr>
        <w:tc>
          <w:tcPr>
            <w:tcW w:w="2655" w:type="dxa"/>
            <w:vAlign w:val="center"/>
          </w:tcPr>
          <w:p w14:paraId="7F40733D" w14:textId="77777777" w:rsidR="000059F3" w:rsidRDefault="000059F3" w:rsidP="006F2C5D">
            <w:pPr>
              <w:spacing w:before="100"/>
              <w:rPr>
                <w:rFonts w:ascii="Arial" w:eastAsia="Arial" w:hAnsi="Arial" w:cs="Arial"/>
                <w:lang w:val="ru-RU"/>
              </w:rPr>
            </w:pPr>
            <w:r>
              <w:rPr>
                <w:rFonts w:ascii="Arial" w:eastAsia="Arial" w:hAnsi="Arial" w:cs="Arial"/>
                <w:lang w:val="ru-RU"/>
              </w:rPr>
              <w:lastRenderedPageBreak/>
              <w:t>Связь</w:t>
            </w:r>
          </w:p>
        </w:tc>
        <w:tc>
          <w:tcPr>
            <w:tcW w:w="6622" w:type="dxa"/>
            <w:vAlign w:val="center"/>
          </w:tcPr>
          <w:p w14:paraId="6691EA9C" w14:textId="77777777" w:rsidR="000059F3" w:rsidRDefault="000059F3" w:rsidP="006F2C5D">
            <w:pPr>
              <w:rPr>
                <w:rFonts w:ascii="Arial" w:eastAsia="Arial" w:hAnsi="Arial" w:cs="Arial"/>
              </w:rPr>
            </w:pPr>
            <w:r>
              <w:rPr>
                <w:rFonts w:ascii="Arial" w:eastAsia="Arial" w:hAnsi="Arial" w:cs="Arial"/>
              </w:rPr>
              <w:t>Отношение прямое (Direct) или косвенное (Indirect).</w:t>
            </w:r>
          </w:p>
        </w:tc>
      </w:tr>
      <w:tr w:rsidR="000059F3" w14:paraId="264BC723" w14:textId="77777777" w:rsidTr="006F2C5D">
        <w:trPr>
          <w:trHeight w:val="305"/>
          <w:jc w:val="center"/>
        </w:trPr>
        <w:tc>
          <w:tcPr>
            <w:tcW w:w="2655" w:type="dxa"/>
            <w:shd w:val="clear" w:color="auto" w:fill="E7E6E6"/>
            <w:vAlign w:val="center"/>
          </w:tcPr>
          <w:p w14:paraId="35CFBEDC" w14:textId="77777777" w:rsidR="000059F3" w:rsidRDefault="000059F3" w:rsidP="006F2C5D">
            <w:pPr>
              <w:spacing w:before="100"/>
              <w:rPr>
                <w:rFonts w:ascii="Arial" w:eastAsia="Arial" w:hAnsi="Arial" w:cs="Arial"/>
                <w:lang w:val="ru-RU"/>
              </w:rPr>
            </w:pPr>
            <w:r>
              <w:rPr>
                <w:rFonts w:ascii="Arial" w:eastAsia="Arial" w:hAnsi="Arial" w:cs="Arial"/>
                <w:lang w:val="ru-RU"/>
              </w:rPr>
              <w:t>Окружение</w:t>
            </w:r>
          </w:p>
        </w:tc>
        <w:tc>
          <w:tcPr>
            <w:tcW w:w="6622" w:type="dxa"/>
            <w:shd w:val="clear" w:color="auto" w:fill="E7E6E6"/>
            <w:vAlign w:val="center"/>
          </w:tcPr>
          <w:p w14:paraId="7DD9C447" w14:textId="77777777" w:rsidR="000059F3" w:rsidRDefault="000059F3" w:rsidP="006F2C5D">
            <w:pPr>
              <w:rPr>
                <w:rFonts w:ascii="Arial" w:eastAsia="Arial" w:hAnsi="Arial" w:cs="Arial"/>
              </w:rPr>
            </w:pPr>
            <w:r>
              <w:rPr>
                <w:rFonts w:ascii="Arial" w:eastAsia="Arial" w:hAnsi="Arial" w:cs="Arial"/>
              </w:rPr>
              <w:t>Среда выполнения/Вычислительное окружение.</w:t>
            </w:r>
          </w:p>
        </w:tc>
      </w:tr>
      <w:tr w:rsidR="000059F3" w14:paraId="480F01BD" w14:textId="77777777" w:rsidTr="006F2C5D">
        <w:trPr>
          <w:trHeight w:val="305"/>
          <w:jc w:val="center"/>
        </w:trPr>
        <w:tc>
          <w:tcPr>
            <w:tcW w:w="2655" w:type="dxa"/>
            <w:vAlign w:val="center"/>
          </w:tcPr>
          <w:p w14:paraId="4423608F" w14:textId="77777777" w:rsidR="000059F3" w:rsidRDefault="000059F3" w:rsidP="006F2C5D">
            <w:pPr>
              <w:spacing w:before="100"/>
              <w:rPr>
                <w:rFonts w:ascii="Arial" w:eastAsia="Arial" w:hAnsi="Arial" w:cs="Arial"/>
                <w:lang w:val="ru-RU"/>
              </w:rPr>
            </w:pPr>
            <w:r>
              <w:rPr>
                <w:rFonts w:ascii="Arial" w:eastAsia="Arial" w:hAnsi="Arial" w:cs="Arial"/>
                <w:lang w:val="ru-RU"/>
              </w:rPr>
              <w:t>Родительские зависимости</w:t>
            </w:r>
          </w:p>
        </w:tc>
        <w:tc>
          <w:tcPr>
            <w:tcW w:w="6622" w:type="dxa"/>
            <w:vAlign w:val="center"/>
          </w:tcPr>
          <w:p w14:paraId="1C3C156F" w14:textId="77777777" w:rsidR="000059F3" w:rsidRDefault="000059F3" w:rsidP="006F2C5D">
            <w:pPr>
              <w:rPr>
                <w:rFonts w:ascii="Arial" w:eastAsia="Arial" w:hAnsi="Arial" w:cs="Arial"/>
              </w:rPr>
            </w:pPr>
            <w:r>
              <w:rPr>
                <w:rFonts w:ascii="Arial" w:eastAsia="Arial" w:hAnsi="Arial" w:cs="Arial"/>
                <w:color w:val="000000"/>
              </w:rPr>
              <w:t>Родительские источники в зависимостях.</w:t>
            </w:r>
          </w:p>
        </w:tc>
      </w:tr>
      <w:tr w:rsidR="000059F3" w14:paraId="57C4F336" w14:textId="77777777" w:rsidTr="006F2C5D">
        <w:trPr>
          <w:trHeight w:val="305"/>
          <w:jc w:val="center"/>
        </w:trPr>
        <w:tc>
          <w:tcPr>
            <w:tcW w:w="2655" w:type="dxa"/>
            <w:shd w:val="clear" w:color="auto" w:fill="E7E6E6"/>
            <w:vAlign w:val="center"/>
          </w:tcPr>
          <w:p w14:paraId="02C29544" w14:textId="77777777" w:rsidR="000059F3" w:rsidRDefault="000059F3" w:rsidP="006F2C5D">
            <w:pPr>
              <w:spacing w:before="100"/>
              <w:rPr>
                <w:rFonts w:ascii="Arial" w:eastAsia="Arial" w:hAnsi="Arial" w:cs="Arial"/>
                <w:lang w:val="ru-RU"/>
              </w:rPr>
            </w:pPr>
            <w:r>
              <w:rPr>
                <w:rFonts w:ascii="Arial" w:eastAsia="Arial" w:hAnsi="Arial" w:cs="Arial"/>
                <w:lang w:val="ru-RU"/>
              </w:rPr>
              <w:t>Проект</w:t>
            </w:r>
          </w:p>
        </w:tc>
        <w:tc>
          <w:tcPr>
            <w:tcW w:w="6622" w:type="dxa"/>
            <w:shd w:val="clear" w:color="auto" w:fill="E7E6E6"/>
            <w:vAlign w:val="center"/>
          </w:tcPr>
          <w:p w14:paraId="7DE510DD" w14:textId="77777777" w:rsidR="000059F3" w:rsidRDefault="000059F3" w:rsidP="006F2C5D">
            <w:pPr>
              <w:rPr>
                <w:rFonts w:ascii="Arial" w:eastAsia="Arial" w:hAnsi="Arial" w:cs="Arial"/>
              </w:rPr>
            </w:pPr>
            <w:r>
              <w:rPr>
                <w:rFonts w:ascii="Arial" w:eastAsia="Arial" w:hAnsi="Arial" w:cs="Arial"/>
              </w:rPr>
              <w:t>Проект, в котором присутствует зависимость.</w:t>
            </w:r>
          </w:p>
        </w:tc>
      </w:tr>
      <w:tr w:rsidR="000059F3" w14:paraId="50DDAF24" w14:textId="77777777" w:rsidTr="006F2C5D">
        <w:trPr>
          <w:trHeight w:val="305"/>
          <w:jc w:val="center"/>
        </w:trPr>
        <w:tc>
          <w:tcPr>
            <w:tcW w:w="2655" w:type="dxa"/>
            <w:vAlign w:val="center"/>
          </w:tcPr>
          <w:p w14:paraId="39B33203" w14:textId="77777777" w:rsidR="000059F3" w:rsidRDefault="000059F3" w:rsidP="006F2C5D">
            <w:pPr>
              <w:spacing w:before="100"/>
              <w:rPr>
                <w:rFonts w:ascii="Arial" w:eastAsia="Arial" w:hAnsi="Arial" w:cs="Arial"/>
                <w:lang w:val="ru-RU"/>
              </w:rPr>
            </w:pPr>
            <w:r>
              <w:rPr>
                <w:rFonts w:ascii="Arial" w:eastAsia="Arial" w:hAnsi="Arial" w:cs="Arial"/>
                <w:lang w:val="ru-RU"/>
              </w:rPr>
              <w:t>Максимальная исправленная версия</w:t>
            </w:r>
          </w:p>
        </w:tc>
        <w:tc>
          <w:tcPr>
            <w:tcW w:w="6622" w:type="dxa"/>
            <w:vAlign w:val="center"/>
          </w:tcPr>
          <w:p w14:paraId="2A927D4D" w14:textId="77777777" w:rsidR="000059F3" w:rsidRPr="008A49A2" w:rsidRDefault="008A49A2" w:rsidP="006F2C5D">
            <w:pPr>
              <w:rPr>
                <w:rFonts w:ascii="Arial" w:eastAsia="Arial" w:hAnsi="Arial" w:cs="Arial"/>
                <w:lang w:val="ru-RU"/>
              </w:rPr>
            </w:pPr>
            <w:r>
              <w:rPr>
                <w:rFonts w:ascii="Arial" w:eastAsia="Arial" w:hAnsi="Arial" w:cs="Arial"/>
                <w:lang w:val="ru-RU"/>
              </w:rPr>
              <w:t>Последняя версия, в которой устранена данная уязвимость.</w:t>
            </w:r>
          </w:p>
        </w:tc>
      </w:tr>
      <w:tr w:rsidR="000059F3" w14:paraId="27E8AB5E" w14:textId="77777777" w:rsidTr="006F2C5D">
        <w:trPr>
          <w:trHeight w:val="305"/>
          <w:jc w:val="center"/>
        </w:trPr>
        <w:tc>
          <w:tcPr>
            <w:tcW w:w="2655" w:type="dxa"/>
            <w:shd w:val="clear" w:color="auto" w:fill="E7E6E6"/>
            <w:vAlign w:val="center"/>
          </w:tcPr>
          <w:p w14:paraId="6394CC72" w14:textId="77777777" w:rsidR="000059F3" w:rsidRDefault="000059F3" w:rsidP="006F2C5D">
            <w:pPr>
              <w:spacing w:before="100"/>
              <w:rPr>
                <w:rFonts w:ascii="Arial" w:eastAsia="Arial" w:hAnsi="Arial" w:cs="Arial"/>
                <w:lang w:val="ru-RU"/>
              </w:rPr>
            </w:pPr>
            <w:r>
              <w:rPr>
                <w:rFonts w:ascii="Arial" w:eastAsia="Arial" w:hAnsi="Arial" w:cs="Arial"/>
                <w:lang w:val="ru-RU"/>
              </w:rPr>
              <w:t>Дата выпуска</w:t>
            </w:r>
          </w:p>
        </w:tc>
        <w:tc>
          <w:tcPr>
            <w:tcW w:w="6622" w:type="dxa"/>
            <w:shd w:val="clear" w:color="auto" w:fill="E7E6E6"/>
            <w:vAlign w:val="center"/>
          </w:tcPr>
          <w:p w14:paraId="5E741F7B" w14:textId="77777777" w:rsidR="000059F3" w:rsidRDefault="000059F3" w:rsidP="006F2C5D">
            <w:pPr>
              <w:rPr>
                <w:rFonts w:ascii="Arial" w:eastAsia="Arial" w:hAnsi="Arial" w:cs="Arial"/>
              </w:rPr>
            </w:pPr>
            <w:r>
              <w:rPr>
                <w:rFonts w:ascii="Arial" w:eastAsia="Arial" w:hAnsi="Arial" w:cs="Arial"/>
              </w:rPr>
              <w:t>Дата создания.</w:t>
            </w:r>
          </w:p>
        </w:tc>
      </w:tr>
    </w:tbl>
    <w:p w14:paraId="24030E64" w14:textId="77777777" w:rsidR="00BF2466" w:rsidRPr="000059F3" w:rsidRDefault="00BF2466">
      <w:pPr>
        <w:spacing w:before="100"/>
        <w:jc w:val="both"/>
        <w:rPr>
          <w:rFonts w:ascii="Arial" w:eastAsia="Arial" w:hAnsi="Arial" w:cs="Arial"/>
          <w:lang w:val="ru-RU"/>
        </w:rPr>
      </w:pPr>
    </w:p>
    <w:p w14:paraId="244BD29E" w14:textId="77777777" w:rsidR="00BF2466" w:rsidRPr="005B178B" w:rsidRDefault="00524BB2">
      <w:pPr>
        <w:rPr>
          <w:rFonts w:ascii="Arial" w:eastAsia="Arial" w:hAnsi="Arial" w:cs="Arial"/>
          <w:lang w:val="ru-RU"/>
        </w:rPr>
      </w:pPr>
      <w:r>
        <w:rPr>
          <w:rFonts w:ascii="Arial" w:eastAsia="Arial" w:hAnsi="Arial" w:cs="Arial"/>
        </w:rPr>
        <w:t>Таблица 1</w:t>
      </w:r>
      <w:r>
        <w:rPr>
          <w:rFonts w:ascii="Arial" w:eastAsia="Arial" w:hAnsi="Arial" w:cs="Arial"/>
          <w:lang w:val="ru-RU"/>
        </w:rPr>
        <w:t>3</w:t>
      </w:r>
      <w:r>
        <w:rPr>
          <w:rFonts w:ascii="Arial" w:eastAsia="Arial" w:hAnsi="Arial" w:cs="Arial"/>
        </w:rPr>
        <w:t xml:space="preserve"> – Фильтры</w:t>
      </w:r>
    </w:p>
    <w:tbl>
      <w:tblPr>
        <w:tblStyle w:val="af3"/>
        <w:tblW w:w="927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55"/>
        <w:gridCol w:w="6622"/>
      </w:tblGrid>
      <w:tr w:rsidR="00BF2466" w14:paraId="22F49B4C" w14:textId="77777777" w:rsidTr="00BF2466">
        <w:trPr>
          <w:cnfStyle w:val="000000100000" w:firstRow="0" w:lastRow="0" w:firstColumn="0" w:lastColumn="0" w:oddVBand="0" w:evenVBand="0" w:oddHBand="1" w:evenHBand="0" w:firstRowFirstColumn="0" w:firstRowLastColumn="0" w:lastRowFirstColumn="0" w:lastRowLastColumn="0"/>
          <w:trHeight w:val="305"/>
          <w:jc w:val="center"/>
        </w:trPr>
        <w:tc>
          <w:tcPr>
            <w:tcW w:w="2655" w:type="dxa"/>
          </w:tcPr>
          <w:p w14:paraId="0BDBCB66" w14:textId="77777777" w:rsidR="00BF2466" w:rsidRDefault="00524BB2">
            <w:pPr>
              <w:spacing w:before="100"/>
              <w:jc w:val="both"/>
              <w:rPr>
                <w:rFonts w:ascii="Arial" w:eastAsia="Arial" w:hAnsi="Arial" w:cs="Arial"/>
              </w:rPr>
            </w:pPr>
            <w:r>
              <w:rPr>
                <w:rFonts w:ascii="Arial" w:eastAsia="Arial" w:hAnsi="Arial" w:cs="Arial"/>
              </w:rPr>
              <w:t>Поля фильтров</w:t>
            </w:r>
          </w:p>
        </w:tc>
        <w:tc>
          <w:tcPr>
            <w:tcW w:w="6622" w:type="dxa"/>
          </w:tcPr>
          <w:p w14:paraId="0A16ACEC" w14:textId="77777777" w:rsidR="00BF2466" w:rsidRDefault="00524BB2">
            <w:pPr>
              <w:spacing w:before="100"/>
              <w:jc w:val="both"/>
              <w:rPr>
                <w:rFonts w:ascii="Arial" w:eastAsia="Arial" w:hAnsi="Arial" w:cs="Arial"/>
              </w:rPr>
            </w:pPr>
            <w:r>
              <w:rPr>
                <w:rFonts w:ascii="Arial" w:eastAsia="Arial" w:hAnsi="Arial" w:cs="Arial"/>
              </w:rPr>
              <w:t>Описание.</w:t>
            </w:r>
          </w:p>
        </w:tc>
      </w:tr>
      <w:tr w:rsidR="00BF2466" w14:paraId="6AD313C6" w14:textId="77777777" w:rsidTr="00BF2466">
        <w:trPr>
          <w:cnfStyle w:val="000000010000" w:firstRow="0" w:lastRow="0" w:firstColumn="0" w:lastColumn="0" w:oddVBand="0" w:evenVBand="0" w:oddHBand="0" w:evenHBand="1" w:firstRowFirstColumn="0" w:firstRowLastColumn="0" w:lastRowFirstColumn="0" w:lastRowLastColumn="0"/>
          <w:trHeight w:val="658"/>
          <w:jc w:val="center"/>
        </w:trPr>
        <w:tc>
          <w:tcPr>
            <w:tcW w:w="2655" w:type="dxa"/>
          </w:tcPr>
          <w:p w14:paraId="1CF689FA" w14:textId="77777777" w:rsidR="00BF2466" w:rsidRPr="008A49A2" w:rsidRDefault="008A49A2">
            <w:pPr>
              <w:spacing w:before="100"/>
              <w:jc w:val="both"/>
              <w:rPr>
                <w:rFonts w:ascii="Arial" w:eastAsia="Arial" w:hAnsi="Arial" w:cs="Arial"/>
                <w:color w:val="000000"/>
                <w:lang w:val="ru-RU"/>
              </w:rPr>
            </w:pPr>
            <w:r>
              <w:rPr>
                <w:rFonts w:ascii="Arial" w:eastAsia="Arial" w:hAnsi="Arial" w:cs="Arial"/>
                <w:lang w:val="ru-RU"/>
              </w:rPr>
              <w:t>Поиск</w:t>
            </w:r>
          </w:p>
        </w:tc>
        <w:tc>
          <w:tcPr>
            <w:tcW w:w="6622" w:type="dxa"/>
          </w:tcPr>
          <w:p w14:paraId="39180DB8" w14:textId="77777777" w:rsidR="00BF2466" w:rsidRDefault="00524BB2">
            <w:pPr>
              <w:spacing w:before="100"/>
              <w:jc w:val="both"/>
              <w:rPr>
                <w:rFonts w:ascii="Arial" w:eastAsia="Arial" w:hAnsi="Arial" w:cs="Arial"/>
                <w:color w:val="000000"/>
              </w:rPr>
            </w:pPr>
            <w:r>
              <w:rPr>
                <w:rFonts w:ascii="Arial" w:eastAsia="Arial" w:hAnsi="Arial" w:cs="Arial"/>
              </w:rPr>
              <w:t>Поле для поиска активных политик по названию.</w:t>
            </w:r>
          </w:p>
        </w:tc>
      </w:tr>
      <w:tr w:rsidR="00BF2466" w14:paraId="10BEAF6E" w14:textId="77777777" w:rsidTr="00BF2466">
        <w:trPr>
          <w:cnfStyle w:val="000000100000" w:firstRow="0" w:lastRow="0" w:firstColumn="0" w:lastColumn="0" w:oddVBand="0" w:evenVBand="0" w:oddHBand="1" w:evenHBand="0" w:firstRowFirstColumn="0" w:firstRowLastColumn="0" w:lastRowFirstColumn="0" w:lastRowLastColumn="0"/>
          <w:trHeight w:val="305"/>
          <w:jc w:val="center"/>
        </w:trPr>
        <w:tc>
          <w:tcPr>
            <w:tcW w:w="2655" w:type="dxa"/>
          </w:tcPr>
          <w:p w14:paraId="3EAA7B28" w14:textId="77777777" w:rsidR="00BF2466" w:rsidRPr="008A49A2" w:rsidRDefault="008A49A2">
            <w:pPr>
              <w:spacing w:before="100"/>
              <w:jc w:val="both"/>
              <w:rPr>
                <w:rFonts w:ascii="Arial" w:eastAsia="Arial" w:hAnsi="Arial" w:cs="Arial"/>
                <w:lang w:val="ru-RU"/>
              </w:rPr>
            </w:pPr>
            <w:r>
              <w:rPr>
                <w:rFonts w:ascii="Arial" w:eastAsia="Arial" w:hAnsi="Arial" w:cs="Arial"/>
                <w:lang w:val="ru-RU"/>
              </w:rPr>
              <w:t>Проект</w:t>
            </w:r>
          </w:p>
        </w:tc>
        <w:tc>
          <w:tcPr>
            <w:tcW w:w="6622" w:type="dxa"/>
          </w:tcPr>
          <w:p w14:paraId="2D437A7C" w14:textId="77777777" w:rsidR="00BF2466" w:rsidRDefault="00524BB2">
            <w:pPr>
              <w:jc w:val="both"/>
              <w:rPr>
                <w:rFonts w:ascii="Arial" w:eastAsia="Arial" w:hAnsi="Arial" w:cs="Arial"/>
              </w:rPr>
            </w:pPr>
            <w:r>
              <w:rPr>
                <w:rFonts w:ascii="Arial" w:eastAsia="Arial" w:hAnsi="Arial" w:cs="Arial"/>
              </w:rPr>
              <w:t>Поле для поиска зависимостей по определенным проектам.</w:t>
            </w:r>
          </w:p>
        </w:tc>
      </w:tr>
      <w:tr w:rsidR="00BF2466" w14:paraId="4F3C58CA" w14:textId="77777777" w:rsidTr="00BF2466">
        <w:trPr>
          <w:cnfStyle w:val="000000010000" w:firstRow="0" w:lastRow="0" w:firstColumn="0" w:lastColumn="0" w:oddVBand="0" w:evenVBand="0" w:oddHBand="0" w:evenHBand="1" w:firstRowFirstColumn="0" w:firstRowLastColumn="0" w:lastRowFirstColumn="0" w:lastRowLastColumn="0"/>
          <w:trHeight w:val="305"/>
          <w:jc w:val="center"/>
        </w:trPr>
        <w:tc>
          <w:tcPr>
            <w:tcW w:w="2655" w:type="dxa"/>
          </w:tcPr>
          <w:p w14:paraId="7E5CD444" w14:textId="77777777" w:rsidR="00BF2466" w:rsidRPr="008A49A2" w:rsidRDefault="008A49A2">
            <w:pPr>
              <w:spacing w:before="100"/>
              <w:jc w:val="both"/>
              <w:rPr>
                <w:rFonts w:ascii="Arial" w:eastAsia="Arial" w:hAnsi="Arial" w:cs="Arial"/>
                <w:color w:val="000000"/>
                <w:lang w:val="ru-RU"/>
              </w:rPr>
            </w:pPr>
            <w:r>
              <w:rPr>
                <w:rFonts w:ascii="Arial" w:eastAsia="Arial" w:hAnsi="Arial" w:cs="Arial"/>
                <w:lang w:val="ru-RU"/>
              </w:rPr>
              <w:t>Подразделение</w:t>
            </w:r>
          </w:p>
        </w:tc>
        <w:tc>
          <w:tcPr>
            <w:tcW w:w="6622" w:type="dxa"/>
          </w:tcPr>
          <w:p w14:paraId="4A483594" w14:textId="77777777" w:rsidR="00BF2466" w:rsidRDefault="00524BB2">
            <w:pPr>
              <w:jc w:val="both"/>
              <w:rPr>
                <w:rFonts w:ascii="Arial" w:eastAsia="Arial" w:hAnsi="Arial" w:cs="Arial"/>
              </w:rPr>
            </w:pPr>
            <w:r>
              <w:rPr>
                <w:rFonts w:ascii="Arial" w:eastAsia="Arial" w:hAnsi="Arial" w:cs="Arial"/>
              </w:rPr>
              <w:t>Поле для поиска по владельцу.</w:t>
            </w:r>
          </w:p>
        </w:tc>
      </w:tr>
      <w:tr w:rsidR="00BF2466" w14:paraId="5F386A6C" w14:textId="77777777" w:rsidTr="00BF2466">
        <w:trPr>
          <w:cnfStyle w:val="000000100000" w:firstRow="0" w:lastRow="0" w:firstColumn="0" w:lastColumn="0" w:oddVBand="0" w:evenVBand="0" w:oddHBand="1" w:evenHBand="0" w:firstRowFirstColumn="0" w:firstRowLastColumn="0" w:lastRowFirstColumn="0" w:lastRowLastColumn="0"/>
          <w:trHeight w:val="658"/>
          <w:jc w:val="center"/>
        </w:trPr>
        <w:tc>
          <w:tcPr>
            <w:tcW w:w="2655" w:type="dxa"/>
          </w:tcPr>
          <w:p w14:paraId="5927180B" w14:textId="77777777" w:rsidR="00BF2466" w:rsidRPr="008A49A2" w:rsidRDefault="008A49A2">
            <w:pPr>
              <w:spacing w:before="100"/>
              <w:jc w:val="both"/>
              <w:rPr>
                <w:rFonts w:ascii="Arial" w:eastAsia="Arial" w:hAnsi="Arial" w:cs="Arial"/>
                <w:lang w:val="ru-RU"/>
              </w:rPr>
            </w:pPr>
            <w:r>
              <w:rPr>
                <w:rFonts w:ascii="Arial" w:eastAsia="Arial" w:hAnsi="Arial" w:cs="Arial"/>
                <w:lang w:val="ru-RU"/>
              </w:rPr>
              <w:t>Категория проекта</w:t>
            </w:r>
          </w:p>
        </w:tc>
        <w:tc>
          <w:tcPr>
            <w:tcW w:w="6622" w:type="dxa"/>
          </w:tcPr>
          <w:p w14:paraId="4BD255F5" w14:textId="77777777" w:rsidR="00BF2466" w:rsidRDefault="00524BB2">
            <w:pPr>
              <w:spacing w:before="100"/>
              <w:jc w:val="both"/>
              <w:rPr>
                <w:rFonts w:ascii="Arial" w:eastAsia="Arial" w:hAnsi="Arial" w:cs="Arial"/>
              </w:rPr>
            </w:pPr>
            <w:r>
              <w:rPr>
                <w:rFonts w:ascii="Arial" w:eastAsia="Arial" w:hAnsi="Arial" w:cs="Arial"/>
              </w:rPr>
              <w:t>Поле для поиска по категориям проекта.</w:t>
            </w:r>
          </w:p>
        </w:tc>
      </w:tr>
      <w:tr w:rsidR="008A49A2" w14:paraId="79BD30BE" w14:textId="77777777" w:rsidTr="00BF2466">
        <w:trPr>
          <w:cnfStyle w:val="000000010000" w:firstRow="0" w:lastRow="0" w:firstColumn="0" w:lastColumn="0" w:oddVBand="0" w:evenVBand="0" w:oddHBand="0" w:evenHBand="1" w:firstRowFirstColumn="0" w:firstRowLastColumn="0" w:lastRowFirstColumn="0" w:lastRowLastColumn="0"/>
          <w:trHeight w:val="658"/>
          <w:jc w:val="center"/>
        </w:trPr>
        <w:tc>
          <w:tcPr>
            <w:tcW w:w="2655" w:type="dxa"/>
          </w:tcPr>
          <w:p w14:paraId="1257A9F2" w14:textId="77777777" w:rsidR="008A49A2" w:rsidRDefault="008A49A2">
            <w:pPr>
              <w:spacing w:before="100"/>
              <w:jc w:val="both"/>
              <w:rPr>
                <w:rFonts w:ascii="Arial" w:eastAsia="Arial" w:hAnsi="Arial" w:cs="Arial"/>
                <w:lang w:val="ru-RU"/>
              </w:rPr>
            </w:pPr>
            <w:r>
              <w:rPr>
                <w:rFonts w:ascii="Arial" w:eastAsia="Arial" w:hAnsi="Arial" w:cs="Arial"/>
                <w:lang w:val="ru-RU"/>
              </w:rPr>
              <w:t>Группы проектов</w:t>
            </w:r>
          </w:p>
        </w:tc>
        <w:tc>
          <w:tcPr>
            <w:tcW w:w="6622" w:type="dxa"/>
          </w:tcPr>
          <w:p w14:paraId="481F744B" w14:textId="77777777" w:rsidR="008A49A2" w:rsidRDefault="008A49A2">
            <w:pPr>
              <w:spacing w:before="100"/>
              <w:jc w:val="both"/>
              <w:rPr>
                <w:rFonts w:ascii="Arial" w:eastAsia="Arial" w:hAnsi="Arial" w:cs="Arial"/>
              </w:rPr>
            </w:pPr>
            <w:r>
              <w:rPr>
                <w:rFonts w:ascii="Arial" w:eastAsia="Arial" w:hAnsi="Arial" w:cs="Arial"/>
              </w:rPr>
              <w:t xml:space="preserve">Поле для поиска по </w:t>
            </w:r>
            <w:r>
              <w:rPr>
                <w:rFonts w:ascii="Arial" w:eastAsia="Arial" w:hAnsi="Arial" w:cs="Arial"/>
                <w:lang w:val="ru-RU"/>
              </w:rPr>
              <w:t>группам проектов</w:t>
            </w:r>
            <w:r>
              <w:rPr>
                <w:rFonts w:ascii="Arial" w:eastAsia="Arial" w:hAnsi="Arial" w:cs="Arial"/>
              </w:rPr>
              <w:t>.</w:t>
            </w:r>
          </w:p>
        </w:tc>
      </w:tr>
      <w:tr w:rsidR="00BF2466" w14:paraId="0107570D" w14:textId="77777777" w:rsidTr="00BF2466">
        <w:trPr>
          <w:cnfStyle w:val="000000100000" w:firstRow="0" w:lastRow="0" w:firstColumn="0" w:lastColumn="0" w:oddVBand="0" w:evenVBand="0" w:oddHBand="1" w:evenHBand="0" w:firstRowFirstColumn="0" w:firstRowLastColumn="0" w:lastRowFirstColumn="0" w:lastRowLastColumn="0"/>
          <w:trHeight w:val="305"/>
          <w:jc w:val="center"/>
        </w:trPr>
        <w:tc>
          <w:tcPr>
            <w:tcW w:w="2655" w:type="dxa"/>
          </w:tcPr>
          <w:p w14:paraId="6A03DE82" w14:textId="77777777" w:rsidR="00BF2466" w:rsidRPr="008A49A2" w:rsidRDefault="008A49A2">
            <w:pPr>
              <w:spacing w:before="100"/>
              <w:jc w:val="both"/>
              <w:rPr>
                <w:rFonts w:ascii="Arial" w:eastAsia="Arial" w:hAnsi="Arial" w:cs="Arial"/>
                <w:lang w:val="ru-RU"/>
              </w:rPr>
            </w:pPr>
            <w:r>
              <w:rPr>
                <w:rFonts w:ascii="Arial" w:eastAsia="Arial" w:hAnsi="Arial" w:cs="Arial"/>
                <w:lang w:val="ru-RU"/>
              </w:rPr>
              <w:t>Технологии</w:t>
            </w:r>
          </w:p>
        </w:tc>
        <w:tc>
          <w:tcPr>
            <w:tcW w:w="6622" w:type="dxa"/>
          </w:tcPr>
          <w:p w14:paraId="317C1A3D" w14:textId="77777777" w:rsidR="00BF2466" w:rsidRDefault="00524BB2">
            <w:pPr>
              <w:jc w:val="both"/>
              <w:rPr>
                <w:rFonts w:ascii="Arial" w:eastAsia="Arial" w:hAnsi="Arial" w:cs="Arial"/>
              </w:rPr>
            </w:pPr>
            <w:r>
              <w:rPr>
                <w:rFonts w:ascii="Arial" w:eastAsia="Arial" w:hAnsi="Arial" w:cs="Arial"/>
              </w:rPr>
              <w:t>Поле для поиска по технологиям/языкам программирования.</w:t>
            </w:r>
          </w:p>
        </w:tc>
      </w:tr>
      <w:tr w:rsidR="00BF2466" w14:paraId="308E2395" w14:textId="77777777" w:rsidTr="00BF2466">
        <w:trPr>
          <w:cnfStyle w:val="000000010000" w:firstRow="0" w:lastRow="0" w:firstColumn="0" w:lastColumn="0" w:oddVBand="0" w:evenVBand="0" w:oddHBand="0" w:evenHBand="1" w:firstRowFirstColumn="0" w:firstRowLastColumn="0" w:lastRowFirstColumn="0" w:lastRowLastColumn="0"/>
          <w:trHeight w:val="658"/>
          <w:jc w:val="center"/>
        </w:trPr>
        <w:tc>
          <w:tcPr>
            <w:tcW w:w="2655" w:type="dxa"/>
          </w:tcPr>
          <w:p w14:paraId="11A34CBE" w14:textId="77777777" w:rsidR="00BF2466" w:rsidRPr="008A49A2" w:rsidRDefault="008A49A2">
            <w:pPr>
              <w:spacing w:before="100"/>
              <w:jc w:val="both"/>
              <w:rPr>
                <w:rFonts w:ascii="Arial" w:eastAsia="Arial" w:hAnsi="Arial" w:cs="Arial"/>
                <w:lang w:val="ru-RU"/>
              </w:rPr>
            </w:pPr>
            <w:r>
              <w:rPr>
                <w:rFonts w:ascii="Arial" w:eastAsia="Arial" w:hAnsi="Arial" w:cs="Arial"/>
                <w:lang w:val="ru-RU"/>
              </w:rPr>
              <w:t>Лицензии</w:t>
            </w:r>
          </w:p>
        </w:tc>
        <w:tc>
          <w:tcPr>
            <w:tcW w:w="6622" w:type="dxa"/>
          </w:tcPr>
          <w:p w14:paraId="40C3BF49" w14:textId="77777777" w:rsidR="00BF2466" w:rsidRDefault="00524BB2">
            <w:pPr>
              <w:spacing w:before="100"/>
              <w:jc w:val="both"/>
              <w:rPr>
                <w:rFonts w:ascii="Arial" w:eastAsia="Arial" w:hAnsi="Arial" w:cs="Arial"/>
              </w:rPr>
            </w:pPr>
            <w:r>
              <w:rPr>
                <w:rFonts w:ascii="Arial" w:eastAsia="Arial" w:hAnsi="Arial" w:cs="Arial"/>
              </w:rPr>
              <w:t>Поле для поиска по лицензии.</w:t>
            </w:r>
          </w:p>
        </w:tc>
      </w:tr>
      <w:tr w:rsidR="00BF2466" w14:paraId="57F450E1" w14:textId="77777777" w:rsidTr="00BF2466">
        <w:trPr>
          <w:cnfStyle w:val="000000100000" w:firstRow="0" w:lastRow="0" w:firstColumn="0" w:lastColumn="0" w:oddVBand="0" w:evenVBand="0" w:oddHBand="1" w:evenHBand="0" w:firstRowFirstColumn="0" w:firstRowLastColumn="0" w:lastRowFirstColumn="0" w:lastRowLastColumn="0"/>
          <w:trHeight w:val="305"/>
          <w:jc w:val="center"/>
        </w:trPr>
        <w:tc>
          <w:tcPr>
            <w:tcW w:w="2655" w:type="dxa"/>
          </w:tcPr>
          <w:p w14:paraId="57F7D502" w14:textId="77777777" w:rsidR="00BF2466" w:rsidRPr="008A49A2" w:rsidRDefault="008A49A2">
            <w:pPr>
              <w:spacing w:before="100"/>
              <w:jc w:val="both"/>
              <w:rPr>
                <w:rFonts w:ascii="Arial" w:eastAsia="Arial" w:hAnsi="Arial" w:cs="Arial"/>
                <w:lang w:val="ru-RU"/>
              </w:rPr>
            </w:pPr>
            <w:r>
              <w:rPr>
                <w:rFonts w:ascii="Arial" w:eastAsia="Arial" w:hAnsi="Arial" w:cs="Arial"/>
                <w:lang w:val="ru-RU"/>
              </w:rPr>
              <w:t>Категория лицензии</w:t>
            </w:r>
          </w:p>
        </w:tc>
        <w:tc>
          <w:tcPr>
            <w:tcW w:w="6622" w:type="dxa"/>
          </w:tcPr>
          <w:p w14:paraId="59B38B50" w14:textId="77777777" w:rsidR="00BF2466" w:rsidRDefault="00524BB2">
            <w:pPr>
              <w:jc w:val="both"/>
              <w:rPr>
                <w:rFonts w:ascii="Arial" w:eastAsia="Arial" w:hAnsi="Arial" w:cs="Arial"/>
              </w:rPr>
            </w:pPr>
            <w:r>
              <w:rPr>
                <w:rFonts w:ascii="Arial" w:eastAsia="Arial" w:hAnsi="Arial" w:cs="Arial"/>
              </w:rPr>
              <w:t>Поле для поиска по типу лицензии.</w:t>
            </w:r>
          </w:p>
        </w:tc>
      </w:tr>
      <w:tr w:rsidR="00BF2466" w14:paraId="357B6387" w14:textId="77777777" w:rsidTr="00BF2466">
        <w:trPr>
          <w:cnfStyle w:val="000000010000" w:firstRow="0" w:lastRow="0" w:firstColumn="0" w:lastColumn="0" w:oddVBand="0" w:evenVBand="0" w:oddHBand="0" w:evenHBand="1" w:firstRowFirstColumn="0" w:firstRowLastColumn="0" w:lastRowFirstColumn="0" w:lastRowLastColumn="0"/>
          <w:trHeight w:val="305"/>
          <w:jc w:val="center"/>
        </w:trPr>
        <w:tc>
          <w:tcPr>
            <w:tcW w:w="2655" w:type="dxa"/>
          </w:tcPr>
          <w:p w14:paraId="52CFB941" w14:textId="77777777" w:rsidR="00BF2466" w:rsidRPr="008A49A2" w:rsidRDefault="008A49A2">
            <w:pPr>
              <w:spacing w:before="100"/>
              <w:jc w:val="both"/>
              <w:rPr>
                <w:rFonts w:ascii="Arial" w:eastAsia="Arial" w:hAnsi="Arial" w:cs="Arial"/>
                <w:lang w:val="ru-RU"/>
              </w:rPr>
            </w:pPr>
            <w:r>
              <w:rPr>
                <w:rFonts w:ascii="Arial" w:eastAsia="Arial" w:hAnsi="Arial" w:cs="Arial"/>
                <w:lang w:val="ru-RU"/>
              </w:rPr>
              <w:t>Найдено</w:t>
            </w:r>
          </w:p>
        </w:tc>
        <w:tc>
          <w:tcPr>
            <w:tcW w:w="6622" w:type="dxa"/>
          </w:tcPr>
          <w:p w14:paraId="0602D393" w14:textId="77777777" w:rsidR="00BF2466" w:rsidRDefault="00524BB2">
            <w:pPr>
              <w:jc w:val="both"/>
              <w:rPr>
                <w:rFonts w:ascii="Arial" w:eastAsia="Arial" w:hAnsi="Arial" w:cs="Arial"/>
              </w:rPr>
            </w:pPr>
            <w:r>
              <w:rPr>
                <w:rFonts w:ascii="Arial" w:eastAsia="Arial" w:hAnsi="Arial" w:cs="Arial"/>
              </w:rPr>
              <w:t>Поле для поиска по типу соответствия.</w:t>
            </w:r>
          </w:p>
        </w:tc>
      </w:tr>
      <w:tr w:rsidR="00BF2466" w14:paraId="470FD175" w14:textId="77777777" w:rsidTr="00BF2466">
        <w:trPr>
          <w:cnfStyle w:val="000000100000" w:firstRow="0" w:lastRow="0" w:firstColumn="0" w:lastColumn="0" w:oddVBand="0" w:evenVBand="0" w:oddHBand="1" w:evenHBand="0" w:firstRowFirstColumn="0" w:firstRowLastColumn="0" w:lastRowFirstColumn="0" w:lastRowLastColumn="0"/>
          <w:trHeight w:val="305"/>
          <w:jc w:val="center"/>
        </w:trPr>
        <w:tc>
          <w:tcPr>
            <w:tcW w:w="2655" w:type="dxa"/>
          </w:tcPr>
          <w:p w14:paraId="59A60390" w14:textId="77777777" w:rsidR="00BF2466" w:rsidRPr="008A49A2" w:rsidRDefault="008A49A2">
            <w:pPr>
              <w:spacing w:before="100"/>
              <w:jc w:val="both"/>
              <w:rPr>
                <w:rFonts w:ascii="Arial" w:eastAsia="Arial" w:hAnsi="Arial" w:cs="Arial"/>
                <w:lang w:val="ru-RU"/>
              </w:rPr>
            </w:pPr>
            <w:r>
              <w:rPr>
                <w:rFonts w:ascii="Arial" w:eastAsia="Arial" w:hAnsi="Arial" w:cs="Arial"/>
                <w:lang w:val="ru-RU"/>
              </w:rPr>
              <w:t>Связь</w:t>
            </w:r>
          </w:p>
        </w:tc>
        <w:tc>
          <w:tcPr>
            <w:tcW w:w="6622" w:type="dxa"/>
          </w:tcPr>
          <w:p w14:paraId="50E39D21" w14:textId="77777777" w:rsidR="00BF2466" w:rsidRDefault="00524BB2">
            <w:pPr>
              <w:jc w:val="both"/>
              <w:rPr>
                <w:rFonts w:ascii="Arial" w:eastAsia="Arial" w:hAnsi="Arial" w:cs="Arial"/>
              </w:rPr>
            </w:pPr>
            <w:r>
              <w:rPr>
                <w:rFonts w:ascii="Arial" w:eastAsia="Arial" w:hAnsi="Arial" w:cs="Arial"/>
              </w:rPr>
              <w:t>Поле для выбора между прямым (Direct) и косвенным (Indirect) отношением.</w:t>
            </w:r>
          </w:p>
        </w:tc>
      </w:tr>
      <w:tr w:rsidR="008A49A2" w14:paraId="5E13EA9D" w14:textId="77777777" w:rsidTr="00BF2466">
        <w:trPr>
          <w:cnfStyle w:val="000000010000" w:firstRow="0" w:lastRow="0" w:firstColumn="0" w:lastColumn="0" w:oddVBand="0" w:evenVBand="0" w:oddHBand="0" w:evenHBand="1" w:firstRowFirstColumn="0" w:firstRowLastColumn="0" w:lastRowFirstColumn="0" w:lastRowLastColumn="0"/>
          <w:trHeight w:val="305"/>
          <w:jc w:val="center"/>
        </w:trPr>
        <w:tc>
          <w:tcPr>
            <w:tcW w:w="2655" w:type="dxa"/>
          </w:tcPr>
          <w:p w14:paraId="44E34082" w14:textId="77777777" w:rsidR="008A49A2" w:rsidRDefault="008A49A2">
            <w:pPr>
              <w:spacing w:before="100"/>
              <w:jc w:val="both"/>
              <w:rPr>
                <w:rFonts w:ascii="Arial" w:eastAsia="Arial" w:hAnsi="Arial" w:cs="Arial"/>
                <w:lang w:val="ru-RU"/>
              </w:rPr>
            </w:pPr>
            <w:r>
              <w:rPr>
                <w:rFonts w:ascii="Arial" w:eastAsia="Arial" w:hAnsi="Arial" w:cs="Arial"/>
                <w:lang w:val="ru-RU"/>
              </w:rPr>
              <w:t>Родители</w:t>
            </w:r>
          </w:p>
        </w:tc>
        <w:tc>
          <w:tcPr>
            <w:tcW w:w="6622" w:type="dxa"/>
          </w:tcPr>
          <w:p w14:paraId="5D2E8E3F" w14:textId="77777777" w:rsidR="008A49A2" w:rsidRPr="008A49A2" w:rsidRDefault="008A49A2">
            <w:pPr>
              <w:jc w:val="both"/>
              <w:rPr>
                <w:rFonts w:ascii="Arial" w:eastAsia="Arial" w:hAnsi="Arial" w:cs="Arial"/>
                <w:lang w:val="ru-RU"/>
              </w:rPr>
            </w:pPr>
            <w:r>
              <w:rPr>
                <w:rFonts w:ascii="Arial" w:eastAsia="Arial" w:hAnsi="Arial" w:cs="Arial"/>
                <w:lang w:val="ru-RU"/>
              </w:rPr>
              <w:t>Поле для поиска по происхождению зависимости.</w:t>
            </w:r>
          </w:p>
        </w:tc>
      </w:tr>
      <w:tr w:rsidR="00BF2466" w14:paraId="58C949FF" w14:textId="77777777" w:rsidTr="00BF2466">
        <w:trPr>
          <w:cnfStyle w:val="000000100000" w:firstRow="0" w:lastRow="0" w:firstColumn="0" w:lastColumn="0" w:oddVBand="0" w:evenVBand="0" w:oddHBand="1" w:evenHBand="0" w:firstRowFirstColumn="0" w:firstRowLastColumn="0" w:lastRowFirstColumn="0" w:lastRowLastColumn="0"/>
          <w:trHeight w:val="305"/>
          <w:jc w:val="center"/>
        </w:trPr>
        <w:tc>
          <w:tcPr>
            <w:tcW w:w="2655" w:type="dxa"/>
          </w:tcPr>
          <w:p w14:paraId="3D1C802C" w14:textId="77777777" w:rsidR="00BF2466" w:rsidRPr="008A49A2" w:rsidRDefault="008A49A2">
            <w:pPr>
              <w:spacing w:before="100"/>
              <w:jc w:val="both"/>
              <w:rPr>
                <w:rFonts w:ascii="Arial" w:eastAsia="Arial" w:hAnsi="Arial" w:cs="Arial"/>
                <w:lang w:val="ru-RU"/>
              </w:rPr>
            </w:pPr>
            <w:r>
              <w:rPr>
                <w:rFonts w:ascii="Arial" w:eastAsia="Arial" w:hAnsi="Arial" w:cs="Arial"/>
                <w:lang w:val="ru-RU"/>
              </w:rPr>
              <w:t>Окружение</w:t>
            </w:r>
          </w:p>
        </w:tc>
        <w:tc>
          <w:tcPr>
            <w:tcW w:w="6622" w:type="dxa"/>
          </w:tcPr>
          <w:p w14:paraId="096DEA7C" w14:textId="77777777" w:rsidR="00BF2466" w:rsidRDefault="00524BB2">
            <w:pPr>
              <w:jc w:val="both"/>
              <w:rPr>
                <w:rFonts w:ascii="Arial" w:eastAsia="Arial" w:hAnsi="Arial" w:cs="Arial"/>
              </w:rPr>
            </w:pPr>
            <w:r>
              <w:rPr>
                <w:rFonts w:ascii="Arial" w:eastAsia="Arial" w:hAnsi="Arial" w:cs="Arial"/>
              </w:rPr>
              <w:t>Поле для выбора среды выполнения/вычислительного окружения.</w:t>
            </w:r>
          </w:p>
        </w:tc>
      </w:tr>
      <w:tr w:rsidR="00BF2466" w14:paraId="71B02ECC" w14:textId="77777777" w:rsidTr="00BF2466">
        <w:trPr>
          <w:cnfStyle w:val="000000010000" w:firstRow="0" w:lastRow="0" w:firstColumn="0" w:lastColumn="0" w:oddVBand="0" w:evenVBand="0" w:oddHBand="0" w:evenHBand="1" w:firstRowFirstColumn="0" w:firstRowLastColumn="0" w:lastRowFirstColumn="0" w:lastRowLastColumn="0"/>
          <w:trHeight w:val="612"/>
          <w:jc w:val="center"/>
        </w:trPr>
        <w:tc>
          <w:tcPr>
            <w:tcW w:w="2655" w:type="dxa"/>
          </w:tcPr>
          <w:p w14:paraId="3D28A942" w14:textId="77777777" w:rsidR="00BF2466" w:rsidRPr="008A49A2" w:rsidRDefault="008A49A2">
            <w:pPr>
              <w:spacing w:before="100"/>
              <w:jc w:val="both"/>
              <w:rPr>
                <w:rFonts w:ascii="Arial" w:eastAsia="Arial" w:hAnsi="Arial" w:cs="Arial"/>
                <w:color w:val="000000"/>
                <w:lang w:val="ru-RU"/>
              </w:rPr>
            </w:pPr>
            <w:r>
              <w:rPr>
                <w:rFonts w:ascii="Arial" w:eastAsia="Arial" w:hAnsi="Arial" w:cs="Arial"/>
                <w:lang w:val="ru-RU"/>
              </w:rPr>
              <w:t>Дата выпуска</w:t>
            </w:r>
          </w:p>
        </w:tc>
        <w:tc>
          <w:tcPr>
            <w:tcW w:w="6622" w:type="dxa"/>
          </w:tcPr>
          <w:p w14:paraId="5BF218D9" w14:textId="77777777" w:rsidR="00BF2466" w:rsidRDefault="00524BB2">
            <w:pPr>
              <w:spacing w:before="100"/>
              <w:jc w:val="both"/>
              <w:rPr>
                <w:rFonts w:ascii="Arial" w:eastAsia="Arial" w:hAnsi="Arial" w:cs="Arial"/>
                <w:color w:val="000000"/>
              </w:rPr>
            </w:pPr>
            <w:r>
              <w:rPr>
                <w:rFonts w:ascii="Arial" w:eastAsia="Arial" w:hAnsi="Arial" w:cs="Arial"/>
              </w:rPr>
              <w:t>Поле для выбора периода времени начала работы зависимости.</w:t>
            </w:r>
          </w:p>
        </w:tc>
      </w:tr>
      <w:tr w:rsidR="00BF2466" w14:paraId="0614EE41" w14:textId="77777777" w:rsidTr="00BF2466">
        <w:trPr>
          <w:cnfStyle w:val="000000100000" w:firstRow="0" w:lastRow="0" w:firstColumn="0" w:lastColumn="0" w:oddVBand="0" w:evenVBand="0" w:oddHBand="1" w:evenHBand="0" w:firstRowFirstColumn="0" w:firstRowLastColumn="0" w:lastRowFirstColumn="0" w:lastRowLastColumn="0"/>
          <w:trHeight w:val="397"/>
          <w:jc w:val="center"/>
        </w:trPr>
        <w:tc>
          <w:tcPr>
            <w:tcW w:w="2655" w:type="dxa"/>
          </w:tcPr>
          <w:p w14:paraId="0F002C84" w14:textId="77777777" w:rsidR="00BF2466" w:rsidRPr="008A49A2" w:rsidRDefault="008A49A2">
            <w:pPr>
              <w:spacing w:before="100"/>
              <w:jc w:val="both"/>
              <w:rPr>
                <w:rFonts w:ascii="Arial" w:eastAsia="Arial" w:hAnsi="Arial" w:cs="Arial"/>
                <w:lang w:val="ru-RU"/>
              </w:rPr>
            </w:pPr>
            <w:r>
              <w:rPr>
                <w:rFonts w:ascii="Arial" w:eastAsia="Arial" w:hAnsi="Arial" w:cs="Arial"/>
                <w:lang w:val="ru-RU"/>
              </w:rPr>
              <w:lastRenderedPageBreak/>
              <w:t>Авторы</w:t>
            </w:r>
          </w:p>
        </w:tc>
        <w:tc>
          <w:tcPr>
            <w:tcW w:w="6622" w:type="dxa"/>
          </w:tcPr>
          <w:p w14:paraId="14B886B8" w14:textId="77777777" w:rsidR="00BF2466" w:rsidRDefault="00524BB2">
            <w:pPr>
              <w:spacing w:before="100"/>
              <w:jc w:val="both"/>
              <w:rPr>
                <w:rFonts w:ascii="Arial" w:eastAsia="Arial" w:hAnsi="Arial" w:cs="Arial"/>
              </w:rPr>
            </w:pPr>
            <w:r>
              <w:rPr>
                <w:rFonts w:ascii="Arial" w:eastAsia="Arial" w:hAnsi="Arial" w:cs="Arial"/>
              </w:rPr>
              <w:t>Поле для выбора разработчика.</w:t>
            </w:r>
          </w:p>
        </w:tc>
      </w:tr>
      <w:tr w:rsidR="00BF2466" w14:paraId="7FE6B0C6" w14:textId="77777777" w:rsidTr="00BF2466">
        <w:trPr>
          <w:cnfStyle w:val="000000010000" w:firstRow="0" w:lastRow="0" w:firstColumn="0" w:lastColumn="0" w:oddVBand="0" w:evenVBand="0" w:oddHBand="0" w:evenHBand="1" w:firstRowFirstColumn="0" w:firstRowLastColumn="0" w:lastRowFirstColumn="0" w:lastRowLastColumn="0"/>
          <w:trHeight w:val="563"/>
          <w:jc w:val="center"/>
        </w:trPr>
        <w:tc>
          <w:tcPr>
            <w:tcW w:w="2655" w:type="dxa"/>
          </w:tcPr>
          <w:p w14:paraId="6C04E9EF" w14:textId="77777777" w:rsidR="00BF2466" w:rsidRPr="008A49A2" w:rsidRDefault="008A49A2">
            <w:pPr>
              <w:spacing w:before="100"/>
              <w:jc w:val="both"/>
              <w:rPr>
                <w:rFonts w:ascii="Arial" w:eastAsia="Arial" w:hAnsi="Arial" w:cs="Arial"/>
                <w:color w:val="000000"/>
                <w:lang w:val="ru-RU"/>
              </w:rPr>
            </w:pPr>
            <w:r>
              <w:rPr>
                <w:rFonts w:ascii="Arial" w:eastAsia="Arial" w:hAnsi="Arial" w:cs="Arial"/>
                <w:lang w:val="ru-RU"/>
              </w:rPr>
              <w:t>Содержит уязвимости</w:t>
            </w:r>
          </w:p>
        </w:tc>
        <w:tc>
          <w:tcPr>
            <w:tcW w:w="6622" w:type="dxa"/>
          </w:tcPr>
          <w:p w14:paraId="138F6A1E" w14:textId="77777777" w:rsidR="00BF2466" w:rsidRDefault="00524BB2">
            <w:pPr>
              <w:spacing w:before="100"/>
              <w:jc w:val="both"/>
              <w:rPr>
                <w:rFonts w:ascii="Arial" w:eastAsia="Arial" w:hAnsi="Arial" w:cs="Arial"/>
                <w:color w:val="000000"/>
              </w:rPr>
            </w:pPr>
            <w:r>
              <w:rPr>
                <w:rFonts w:ascii="Arial" w:eastAsia="Arial" w:hAnsi="Arial" w:cs="Arial"/>
              </w:rPr>
              <w:t>Поле для выбора наличия уязвимостей.</w:t>
            </w:r>
          </w:p>
        </w:tc>
      </w:tr>
    </w:tbl>
    <w:p w14:paraId="50189EC1" w14:textId="77777777" w:rsidR="00BF2466" w:rsidRDefault="00BF2466">
      <w:pPr>
        <w:keepNext/>
        <w:widowControl w:val="0"/>
        <w:spacing w:before="100"/>
        <w:rPr>
          <w:rFonts w:ascii="Arial" w:eastAsia="Arial" w:hAnsi="Arial" w:cs="Arial"/>
          <w:sz w:val="32"/>
          <w:szCs w:val="32"/>
        </w:rPr>
      </w:pPr>
    </w:p>
    <w:p w14:paraId="5B8F31A5" w14:textId="77777777" w:rsidR="00BF2466" w:rsidRDefault="00524BB2">
      <w:pPr>
        <w:spacing w:before="100"/>
        <w:jc w:val="both"/>
        <w:rPr>
          <w:rFonts w:ascii="Arial" w:eastAsia="Arial" w:hAnsi="Arial" w:cs="Arial"/>
        </w:rPr>
      </w:pPr>
      <w:r>
        <w:rPr>
          <w:rFonts w:ascii="Arial" w:eastAsia="Arial" w:hAnsi="Arial" w:cs="Arial"/>
        </w:rPr>
        <w:tab/>
        <w:t xml:space="preserve">Ознакомится с визуализацией графов зависимостей в разделе </w:t>
      </w:r>
      <w:r>
        <w:rPr>
          <w:rFonts w:ascii="Arial" w:eastAsia="Arial" w:hAnsi="Arial" w:cs="Arial"/>
          <w:lang w:val="ru-RU"/>
        </w:rPr>
        <w:t>Зависимости</w:t>
      </w:r>
      <w:r>
        <w:rPr>
          <w:rFonts w:ascii="Arial" w:eastAsia="Arial" w:hAnsi="Arial" w:cs="Arial"/>
        </w:rPr>
        <w:t xml:space="preserve"> или на странице проекта, нажав на соответствующую иконку в списке зависимостей. В следствии чего, откроется большая таблица с имеющимся зависимостями в виде графа, где возможно просматривать от куда имеется уязвимость в той или иной точке разрабатываемого продукта. </w:t>
      </w:r>
    </w:p>
    <w:p w14:paraId="1F70777C" w14:textId="77777777" w:rsidR="00BF2466" w:rsidRDefault="00BF2466">
      <w:pPr>
        <w:spacing w:before="100"/>
        <w:jc w:val="both"/>
        <w:rPr>
          <w:rFonts w:ascii="Arial" w:eastAsia="Arial" w:hAnsi="Arial" w:cs="Arial"/>
        </w:rPr>
      </w:pPr>
    </w:p>
    <w:p w14:paraId="38A4A325" w14:textId="77777777" w:rsidR="00BF2466" w:rsidRDefault="00AE4EB1">
      <w:pPr>
        <w:keepNext/>
        <w:spacing w:before="100"/>
        <w:jc w:val="center"/>
        <w:rPr>
          <w:rFonts w:ascii="Arial" w:eastAsia="Arial" w:hAnsi="Arial" w:cs="Arial"/>
        </w:rPr>
      </w:pPr>
      <w:r>
        <w:rPr>
          <w:rFonts w:ascii="Arial" w:eastAsia="Arial" w:hAnsi="Arial" w:cs="Arial"/>
          <w:noProof/>
        </w:rPr>
        <w:drawing>
          <wp:inline distT="0" distB="0" distL="0" distR="0" wp14:anchorId="03FDA97C" wp14:editId="355BB41E">
            <wp:extent cx="5939790" cy="3053715"/>
            <wp:effectExtent l="0" t="0" r="3810" b="0"/>
            <wp:docPr id="6421329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32901" name=""/>
                    <pic:cNvPicPr/>
                  </pic:nvPicPr>
                  <pic:blipFill>
                    <a:blip r:embed="rId36"/>
                    <a:stretch>
                      <a:fillRect/>
                    </a:stretch>
                  </pic:blipFill>
                  <pic:spPr>
                    <a:xfrm>
                      <a:off x="0" y="0"/>
                      <a:ext cx="5939790" cy="3053715"/>
                    </a:xfrm>
                    <a:prstGeom prst="rect">
                      <a:avLst/>
                    </a:prstGeom>
                  </pic:spPr>
                </pic:pic>
              </a:graphicData>
            </a:graphic>
          </wp:inline>
        </w:drawing>
      </w:r>
      <w:r>
        <w:rPr>
          <w:rFonts w:ascii="Arial" w:eastAsia="Arial" w:hAnsi="Arial" w:cs="Arial"/>
        </w:rPr>
        <w:t xml:space="preserve"> Рисунок </w:t>
      </w:r>
      <w:r>
        <w:rPr>
          <w:rFonts w:ascii="Arial" w:eastAsia="Arial" w:hAnsi="Arial" w:cs="Arial"/>
          <w:lang w:val="ru-RU"/>
        </w:rPr>
        <w:t>26</w:t>
      </w:r>
      <w:r>
        <w:rPr>
          <w:rFonts w:ascii="Arial" w:eastAsia="Arial" w:hAnsi="Arial" w:cs="Arial"/>
        </w:rPr>
        <w:t xml:space="preserve"> - Визуализация графов</w:t>
      </w:r>
    </w:p>
    <w:p w14:paraId="1F1386C7" w14:textId="77777777" w:rsidR="00BF2466" w:rsidRDefault="00BF2466">
      <w:pPr>
        <w:spacing w:before="100"/>
        <w:jc w:val="both"/>
        <w:rPr>
          <w:rFonts w:ascii="Arial" w:eastAsia="Arial" w:hAnsi="Arial" w:cs="Arial"/>
        </w:rPr>
      </w:pPr>
    </w:p>
    <w:p w14:paraId="4B264CF2" w14:textId="77777777" w:rsidR="00BF2466" w:rsidRDefault="00524BB2">
      <w:pPr>
        <w:spacing w:before="100"/>
        <w:jc w:val="both"/>
        <w:rPr>
          <w:rFonts w:ascii="Arial" w:eastAsia="Arial" w:hAnsi="Arial" w:cs="Arial"/>
        </w:rPr>
      </w:pPr>
      <w:r>
        <w:rPr>
          <w:rFonts w:ascii="Arial" w:eastAsia="Arial" w:hAnsi="Arial" w:cs="Arial"/>
        </w:rPr>
        <w:tab/>
        <w:t xml:space="preserve">На странице с интерактивной визуализацией представлены компоненты по уровням вложенности — от корневой точки до максимального уровня транзитивных зависимостей. По наведению курсора на объекты возможно увидеть более подробную информацию о компоненте: версия, окружение, технология и количество уязвимостей. Справа от таблицы имеется список технологий/языков программирования, которые возможно выбрать для просмотра определенных зависимостей по выбранному языку. Темно-синим цветом отмечаются источники без уязвимостей. Красным цветом отмечаются вредоносные источники, которые включают в себя определенные уязвимости. Если ваш проект включает в себя </w:t>
      </w:r>
      <w:r>
        <w:rPr>
          <w:rFonts w:ascii="Arial" w:eastAsia="Arial" w:hAnsi="Arial" w:cs="Arial"/>
        </w:rPr>
        <w:lastRenderedPageBreak/>
        <w:t>множество вредоносных источников, то следует поискать альтернативы используемых библиотек или заимствованного кода, для повышения безопасности продукта.</w:t>
      </w:r>
    </w:p>
    <w:p w14:paraId="1762B2CA" w14:textId="77777777" w:rsidR="00BF2466" w:rsidRDefault="00BF2466">
      <w:pPr>
        <w:spacing w:before="100"/>
        <w:jc w:val="both"/>
        <w:rPr>
          <w:rFonts w:ascii="Arial" w:eastAsia="Arial" w:hAnsi="Arial" w:cs="Arial"/>
        </w:rPr>
      </w:pPr>
    </w:p>
    <w:p w14:paraId="40719ED0" w14:textId="77777777" w:rsidR="00BF2466" w:rsidRPr="00AE4EB1" w:rsidRDefault="00AE4EB1">
      <w:pPr>
        <w:keepNext/>
        <w:spacing w:before="100"/>
        <w:jc w:val="center"/>
        <w:rPr>
          <w:rFonts w:ascii="Arial" w:eastAsia="Arial" w:hAnsi="Arial" w:cs="Arial"/>
          <w:lang w:val="ru-RU"/>
        </w:rPr>
      </w:pPr>
      <w:r>
        <w:rPr>
          <w:rFonts w:ascii="Arial" w:eastAsia="Arial" w:hAnsi="Arial" w:cs="Arial"/>
          <w:noProof/>
        </w:rPr>
        <w:drawing>
          <wp:inline distT="0" distB="0" distL="0" distR="0" wp14:anchorId="1A19B3F9" wp14:editId="671A1F76">
            <wp:extent cx="5939790" cy="3025775"/>
            <wp:effectExtent l="0" t="0" r="3810" b="0"/>
            <wp:docPr id="17257095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09568" name=""/>
                    <pic:cNvPicPr/>
                  </pic:nvPicPr>
                  <pic:blipFill>
                    <a:blip r:embed="rId37"/>
                    <a:stretch>
                      <a:fillRect/>
                    </a:stretch>
                  </pic:blipFill>
                  <pic:spPr>
                    <a:xfrm>
                      <a:off x="0" y="0"/>
                      <a:ext cx="5939790" cy="3025775"/>
                    </a:xfrm>
                    <a:prstGeom prst="rect">
                      <a:avLst/>
                    </a:prstGeom>
                  </pic:spPr>
                </pic:pic>
              </a:graphicData>
            </a:graphic>
          </wp:inline>
        </w:drawing>
      </w:r>
      <w:r>
        <w:rPr>
          <w:rFonts w:ascii="Arial" w:eastAsia="Arial" w:hAnsi="Arial" w:cs="Arial"/>
        </w:rPr>
        <w:t xml:space="preserve"> Рисунок </w:t>
      </w:r>
      <w:r>
        <w:rPr>
          <w:rFonts w:ascii="Arial" w:eastAsia="Arial" w:hAnsi="Arial" w:cs="Arial"/>
          <w:lang w:val="ru-RU"/>
        </w:rPr>
        <w:t>27</w:t>
      </w:r>
      <w:r>
        <w:rPr>
          <w:rFonts w:ascii="Arial" w:eastAsia="Arial" w:hAnsi="Arial" w:cs="Arial"/>
        </w:rPr>
        <w:t xml:space="preserve"> – </w:t>
      </w:r>
      <w:r>
        <w:rPr>
          <w:rFonts w:ascii="Arial" w:eastAsia="Arial" w:hAnsi="Arial" w:cs="Arial"/>
          <w:lang w:val="ru-RU"/>
        </w:rPr>
        <w:t>Детали компонента</w:t>
      </w:r>
    </w:p>
    <w:p w14:paraId="61E66A93" w14:textId="77777777" w:rsidR="00BF2466" w:rsidRDefault="00BF2466">
      <w:pPr>
        <w:rPr>
          <w:rFonts w:ascii="Arial" w:eastAsia="Arial" w:hAnsi="Arial" w:cs="Arial"/>
        </w:rPr>
      </w:pPr>
    </w:p>
    <w:p w14:paraId="5F938183" w14:textId="77777777" w:rsidR="00BF2466" w:rsidRDefault="00524BB2">
      <w:pPr>
        <w:spacing w:before="100"/>
        <w:jc w:val="both"/>
        <w:rPr>
          <w:rFonts w:ascii="Arial" w:eastAsia="Arial" w:hAnsi="Arial" w:cs="Arial"/>
        </w:rPr>
      </w:pPr>
      <w:r>
        <w:rPr>
          <w:rFonts w:ascii="Arial" w:eastAsia="Arial" w:hAnsi="Arial" w:cs="Arial"/>
        </w:rPr>
        <w:tab/>
        <w:t>Подробная информация о зависимости выводится на отдельной странице, при нажатии на кнопку «</w:t>
      </w:r>
      <w:r>
        <w:rPr>
          <w:rFonts w:ascii="Arial" w:eastAsia="Arial" w:hAnsi="Arial" w:cs="Arial"/>
          <w:lang w:val="ru-RU"/>
        </w:rPr>
        <w:t>Узнать больше</w:t>
      </w:r>
      <w:r>
        <w:rPr>
          <w:rFonts w:ascii="Arial" w:eastAsia="Arial" w:hAnsi="Arial" w:cs="Arial"/>
        </w:rPr>
        <w:t xml:space="preserve">...». На рисунке </w:t>
      </w:r>
      <w:r>
        <w:rPr>
          <w:rFonts w:ascii="Arial" w:eastAsia="Arial" w:hAnsi="Arial" w:cs="Arial"/>
          <w:lang w:val="ru-RU"/>
        </w:rPr>
        <w:t>28</w:t>
      </w:r>
      <w:r>
        <w:rPr>
          <w:rFonts w:ascii="Arial" w:eastAsia="Arial" w:hAnsi="Arial" w:cs="Arial"/>
        </w:rPr>
        <w:t xml:space="preserve"> приведен пример развернутой страницы зависимости.</w:t>
      </w:r>
    </w:p>
    <w:p w14:paraId="38DC5EF3" w14:textId="77777777" w:rsidR="00BF2466" w:rsidRPr="00AE4EB1" w:rsidRDefault="00AE4EB1">
      <w:pPr>
        <w:keepNext/>
        <w:spacing w:before="100"/>
        <w:jc w:val="center"/>
        <w:rPr>
          <w:rFonts w:ascii="Arial" w:eastAsia="Arial" w:hAnsi="Arial" w:cs="Arial"/>
          <w:lang w:val="ru-RU"/>
        </w:rPr>
      </w:pPr>
      <w:r>
        <w:rPr>
          <w:rFonts w:ascii="Arial" w:eastAsia="Arial" w:hAnsi="Arial" w:cs="Arial"/>
          <w:noProof/>
        </w:rPr>
        <w:lastRenderedPageBreak/>
        <w:drawing>
          <wp:inline distT="0" distB="0" distL="0" distR="0" wp14:anchorId="7035E10F" wp14:editId="5E07EB91">
            <wp:extent cx="5939790" cy="3025775"/>
            <wp:effectExtent l="0" t="0" r="3810" b="0"/>
            <wp:docPr id="7817218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21807" name=""/>
                    <pic:cNvPicPr/>
                  </pic:nvPicPr>
                  <pic:blipFill>
                    <a:blip r:embed="rId38"/>
                    <a:stretch>
                      <a:fillRect/>
                    </a:stretch>
                  </pic:blipFill>
                  <pic:spPr>
                    <a:xfrm>
                      <a:off x="0" y="0"/>
                      <a:ext cx="5939790" cy="3025775"/>
                    </a:xfrm>
                    <a:prstGeom prst="rect">
                      <a:avLst/>
                    </a:prstGeom>
                  </pic:spPr>
                </pic:pic>
              </a:graphicData>
            </a:graphic>
          </wp:inline>
        </w:drawing>
      </w:r>
      <w:r>
        <w:rPr>
          <w:rFonts w:ascii="Arial" w:eastAsia="Arial" w:hAnsi="Arial" w:cs="Arial"/>
        </w:rPr>
        <w:t xml:space="preserve"> Рисунок </w:t>
      </w:r>
      <w:r>
        <w:rPr>
          <w:rFonts w:ascii="Arial" w:eastAsia="Arial" w:hAnsi="Arial" w:cs="Arial"/>
          <w:lang w:val="ru-RU"/>
        </w:rPr>
        <w:t>28</w:t>
      </w:r>
      <w:r>
        <w:rPr>
          <w:rFonts w:ascii="Arial" w:eastAsia="Arial" w:hAnsi="Arial" w:cs="Arial"/>
        </w:rPr>
        <w:t xml:space="preserve"> - Страница зависимост</w:t>
      </w:r>
      <w:r>
        <w:rPr>
          <w:rFonts w:ascii="Arial" w:eastAsia="Arial" w:hAnsi="Arial" w:cs="Arial"/>
          <w:lang w:val="ru-RU"/>
        </w:rPr>
        <w:t>и</w:t>
      </w:r>
    </w:p>
    <w:p w14:paraId="79335A61" w14:textId="77777777" w:rsidR="00BF2466" w:rsidRDefault="00BF2466">
      <w:pPr>
        <w:rPr>
          <w:rFonts w:ascii="Arial" w:eastAsia="Arial" w:hAnsi="Arial" w:cs="Arial"/>
        </w:rPr>
      </w:pPr>
    </w:p>
    <w:p w14:paraId="421F2DBB" w14:textId="77777777" w:rsidR="00BF2466" w:rsidRDefault="00524BB2">
      <w:pPr>
        <w:spacing w:before="100"/>
        <w:jc w:val="both"/>
        <w:rPr>
          <w:rFonts w:ascii="Arial" w:eastAsia="Arial" w:hAnsi="Arial" w:cs="Arial"/>
        </w:rPr>
      </w:pPr>
      <w:r>
        <w:rPr>
          <w:rFonts w:ascii="Arial" w:eastAsia="Arial" w:hAnsi="Arial" w:cs="Arial"/>
        </w:rPr>
        <w:tab/>
        <w:t xml:space="preserve">На рисунке </w:t>
      </w:r>
      <w:r>
        <w:rPr>
          <w:rFonts w:ascii="Arial" w:eastAsia="Arial" w:hAnsi="Arial" w:cs="Arial"/>
          <w:lang w:val="ru-RU"/>
        </w:rPr>
        <w:t>29</w:t>
      </w:r>
      <w:r>
        <w:rPr>
          <w:rFonts w:ascii="Arial" w:eastAsia="Arial" w:hAnsi="Arial" w:cs="Arial"/>
        </w:rPr>
        <w:t xml:space="preserve"> возможно просмотреть «родителя» источника уязвимости в выделенной области. Для последующего устранения.</w:t>
      </w:r>
    </w:p>
    <w:p w14:paraId="412A2764" w14:textId="77777777" w:rsidR="00BF2466" w:rsidRDefault="00BF2466">
      <w:pPr>
        <w:spacing w:before="100"/>
        <w:jc w:val="both"/>
        <w:rPr>
          <w:rFonts w:ascii="Arial" w:eastAsia="Arial" w:hAnsi="Arial" w:cs="Arial"/>
        </w:rPr>
      </w:pPr>
    </w:p>
    <w:p w14:paraId="0935F39C" w14:textId="77777777" w:rsidR="00BF2466" w:rsidRDefault="00AE4EB1">
      <w:pPr>
        <w:keepNext/>
        <w:spacing w:before="100"/>
        <w:jc w:val="center"/>
        <w:rPr>
          <w:rFonts w:ascii="Arial" w:eastAsia="Arial" w:hAnsi="Arial" w:cs="Arial"/>
        </w:rPr>
      </w:pPr>
      <w:r>
        <w:rPr>
          <w:rFonts w:ascii="Arial" w:eastAsia="Arial" w:hAnsi="Arial" w:cs="Arial"/>
          <w:noProof/>
        </w:rPr>
        <w:drawing>
          <wp:inline distT="0" distB="0" distL="0" distR="0" wp14:anchorId="70E501E6" wp14:editId="1C86C7CC">
            <wp:extent cx="5939790" cy="3025775"/>
            <wp:effectExtent l="0" t="0" r="3810" b="0"/>
            <wp:docPr id="6964696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69664" name=""/>
                    <pic:cNvPicPr/>
                  </pic:nvPicPr>
                  <pic:blipFill>
                    <a:blip r:embed="rId39"/>
                    <a:stretch>
                      <a:fillRect/>
                    </a:stretch>
                  </pic:blipFill>
                  <pic:spPr>
                    <a:xfrm>
                      <a:off x="0" y="0"/>
                      <a:ext cx="5939790" cy="3025775"/>
                    </a:xfrm>
                    <a:prstGeom prst="rect">
                      <a:avLst/>
                    </a:prstGeom>
                  </pic:spPr>
                </pic:pic>
              </a:graphicData>
            </a:graphic>
          </wp:inline>
        </w:drawing>
      </w:r>
      <w:r>
        <w:rPr>
          <w:rFonts w:ascii="Arial" w:eastAsia="Arial" w:hAnsi="Arial" w:cs="Arial"/>
        </w:rPr>
        <w:t xml:space="preserve"> Рисунок </w:t>
      </w:r>
      <w:r>
        <w:rPr>
          <w:rFonts w:ascii="Arial" w:eastAsia="Arial" w:hAnsi="Arial" w:cs="Arial"/>
          <w:lang w:val="ru-RU"/>
        </w:rPr>
        <w:t>29</w:t>
      </w:r>
      <w:r>
        <w:rPr>
          <w:rFonts w:ascii="Arial" w:eastAsia="Arial" w:hAnsi="Arial" w:cs="Arial"/>
        </w:rPr>
        <w:t xml:space="preserve"> - Источник уязвимости</w:t>
      </w:r>
    </w:p>
    <w:p w14:paraId="75CF57B3" w14:textId="77777777" w:rsidR="00BF2466" w:rsidRDefault="00524BB2">
      <w:pPr>
        <w:jc w:val="center"/>
        <w:rPr>
          <w:rFonts w:ascii="Arial" w:eastAsia="Arial" w:hAnsi="Arial" w:cs="Arial"/>
          <w:i/>
          <w:iCs/>
        </w:rPr>
      </w:pPr>
      <w:r>
        <w:br w:type="page"/>
      </w:r>
    </w:p>
    <w:p w14:paraId="2E64586D" w14:textId="77777777" w:rsidR="00BF2466" w:rsidRDefault="00AE4EB1">
      <w:pPr>
        <w:pStyle w:val="2"/>
        <w:numPr>
          <w:ilvl w:val="1"/>
          <w:numId w:val="8"/>
        </w:numPr>
      </w:pPr>
      <w:bookmarkStart w:id="40" w:name="_2xgq4o5svvxa" w:colFirst="0" w:colLast="0"/>
      <w:bookmarkEnd w:id="40"/>
      <w:r>
        <w:rPr>
          <w:rFonts w:ascii="Arial" w:eastAsia="Arial" w:hAnsi="Arial" w:cs="Arial"/>
          <w:lang w:val="ru-RU"/>
        </w:rPr>
        <w:lastRenderedPageBreak/>
        <w:t>Уязвимости</w:t>
      </w:r>
    </w:p>
    <w:p w14:paraId="5AA124BD" w14:textId="77777777" w:rsidR="00BF2466" w:rsidRDefault="00524BB2">
      <w:pPr>
        <w:spacing w:before="100"/>
        <w:ind w:firstLine="709"/>
        <w:jc w:val="both"/>
        <w:rPr>
          <w:rFonts w:ascii="Arial" w:eastAsia="Arial" w:hAnsi="Arial" w:cs="Arial"/>
        </w:rPr>
      </w:pPr>
      <w:bookmarkStart w:id="41" w:name="_w8sf8ubzi969" w:colFirst="0" w:colLast="0"/>
      <w:bookmarkEnd w:id="41"/>
      <w:r>
        <w:rPr>
          <w:rFonts w:ascii="Arial" w:eastAsia="Arial" w:hAnsi="Arial" w:cs="Arial"/>
        </w:rPr>
        <w:t xml:space="preserve">Блок </w:t>
      </w:r>
      <w:r>
        <w:rPr>
          <w:rFonts w:ascii="Arial" w:eastAsia="Arial" w:hAnsi="Arial" w:cs="Arial"/>
          <w:lang w:val="ru-RU"/>
        </w:rPr>
        <w:t>Уязвимости</w:t>
      </w:r>
      <w:r>
        <w:rPr>
          <w:rFonts w:ascii="Arial" w:eastAsia="Arial" w:hAnsi="Arial" w:cs="Arial"/>
        </w:rPr>
        <w:t xml:space="preserve"> с найденными уязвимостями во всех проектах или в выбранном проекте. Представляется в виде таблицы. Рядом с таблицей имеется кнопка настройки, с ее помощью можно настроить отображаемые колонки в таблице. Пример страницы представлен на рисунке </w:t>
      </w:r>
      <w:r>
        <w:rPr>
          <w:rFonts w:ascii="Arial" w:eastAsia="Arial" w:hAnsi="Arial" w:cs="Arial"/>
          <w:lang w:val="ru-RU"/>
        </w:rPr>
        <w:t>30</w:t>
      </w:r>
      <w:r>
        <w:rPr>
          <w:rFonts w:ascii="Arial" w:eastAsia="Arial" w:hAnsi="Arial" w:cs="Arial"/>
        </w:rPr>
        <w:t>.</w:t>
      </w:r>
    </w:p>
    <w:p w14:paraId="730B4A03" w14:textId="77777777" w:rsidR="00BF2466" w:rsidRDefault="00BF2466">
      <w:pPr>
        <w:spacing w:before="100"/>
        <w:jc w:val="both"/>
        <w:rPr>
          <w:rFonts w:ascii="Arial" w:eastAsia="Arial" w:hAnsi="Arial" w:cs="Arial"/>
        </w:rPr>
      </w:pPr>
    </w:p>
    <w:p w14:paraId="13234FC0" w14:textId="77777777" w:rsidR="00BF2466" w:rsidRDefault="00AE4EB1">
      <w:pPr>
        <w:keepNext/>
        <w:spacing w:before="100"/>
        <w:jc w:val="center"/>
        <w:rPr>
          <w:rFonts w:ascii="Arial" w:eastAsia="Arial" w:hAnsi="Arial" w:cs="Arial"/>
        </w:rPr>
      </w:pPr>
      <w:r>
        <w:rPr>
          <w:rFonts w:ascii="Arial" w:eastAsia="Arial" w:hAnsi="Arial" w:cs="Arial"/>
          <w:noProof/>
        </w:rPr>
        <w:drawing>
          <wp:inline distT="0" distB="0" distL="0" distR="0" wp14:anchorId="79AB9EAB" wp14:editId="47F303DA">
            <wp:extent cx="5939790" cy="3048635"/>
            <wp:effectExtent l="0" t="0" r="3810" b="0"/>
            <wp:docPr id="7128822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82255" name=""/>
                    <pic:cNvPicPr/>
                  </pic:nvPicPr>
                  <pic:blipFill>
                    <a:blip r:embed="rId40"/>
                    <a:stretch>
                      <a:fillRect/>
                    </a:stretch>
                  </pic:blipFill>
                  <pic:spPr>
                    <a:xfrm>
                      <a:off x="0" y="0"/>
                      <a:ext cx="5939790" cy="3048635"/>
                    </a:xfrm>
                    <a:prstGeom prst="rect">
                      <a:avLst/>
                    </a:prstGeom>
                  </pic:spPr>
                </pic:pic>
              </a:graphicData>
            </a:graphic>
          </wp:inline>
        </w:drawing>
      </w:r>
      <w:r>
        <w:rPr>
          <w:rFonts w:ascii="Arial" w:eastAsia="Arial" w:hAnsi="Arial" w:cs="Arial"/>
        </w:rPr>
        <w:t xml:space="preserve"> Рисунок </w:t>
      </w:r>
      <w:r>
        <w:rPr>
          <w:rFonts w:ascii="Arial" w:eastAsia="Arial" w:hAnsi="Arial" w:cs="Arial"/>
          <w:lang w:val="ru-RU"/>
        </w:rPr>
        <w:t>30</w:t>
      </w:r>
      <w:r>
        <w:rPr>
          <w:rFonts w:ascii="Arial" w:eastAsia="Arial" w:hAnsi="Arial" w:cs="Arial"/>
        </w:rPr>
        <w:t xml:space="preserve"> - Количество уязвимостей</w:t>
      </w:r>
    </w:p>
    <w:p w14:paraId="4CB73990" w14:textId="77777777" w:rsidR="00BF2466" w:rsidRDefault="00BF2466">
      <w:pPr>
        <w:rPr>
          <w:rFonts w:ascii="Arial" w:eastAsia="Arial" w:hAnsi="Arial" w:cs="Arial"/>
        </w:rPr>
      </w:pPr>
    </w:p>
    <w:p w14:paraId="2C2827B9" w14:textId="77777777" w:rsidR="00BF2466" w:rsidRDefault="00524BB2">
      <w:pPr>
        <w:spacing w:before="100"/>
        <w:jc w:val="both"/>
        <w:rPr>
          <w:rFonts w:ascii="Arial" w:eastAsia="Arial" w:hAnsi="Arial" w:cs="Arial"/>
        </w:rPr>
      </w:pPr>
      <w:r>
        <w:rPr>
          <w:rFonts w:ascii="Arial" w:eastAsia="Arial" w:hAnsi="Arial" w:cs="Arial"/>
        </w:rPr>
        <w:t>Таблица 1</w:t>
      </w:r>
      <w:r>
        <w:rPr>
          <w:rFonts w:ascii="Arial" w:eastAsia="Arial" w:hAnsi="Arial" w:cs="Arial"/>
          <w:lang w:val="ru-RU"/>
        </w:rPr>
        <w:t>4</w:t>
      </w:r>
      <w:r>
        <w:rPr>
          <w:rFonts w:ascii="Arial" w:eastAsia="Arial" w:hAnsi="Arial" w:cs="Arial"/>
        </w:rPr>
        <w:t xml:space="preserve"> – Сортировка</w:t>
      </w:r>
    </w:p>
    <w:tbl>
      <w:tblPr>
        <w:tblStyle w:val="af4"/>
        <w:tblW w:w="927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55"/>
        <w:gridCol w:w="6622"/>
      </w:tblGrid>
      <w:tr w:rsidR="00BF2466" w14:paraId="24C07FBC" w14:textId="77777777" w:rsidTr="00BF2466">
        <w:trPr>
          <w:cnfStyle w:val="000000100000" w:firstRow="0" w:lastRow="0" w:firstColumn="0" w:lastColumn="0" w:oddVBand="0" w:evenVBand="0" w:oddHBand="1" w:evenHBand="0" w:firstRowFirstColumn="0" w:firstRowLastColumn="0" w:lastRowFirstColumn="0" w:lastRowLastColumn="0"/>
          <w:trHeight w:val="305"/>
          <w:jc w:val="center"/>
        </w:trPr>
        <w:tc>
          <w:tcPr>
            <w:tcW w:w="2655" w:type="dxa"/>
          </w:tcPr>
          <w:p w14:paraId="1B88B8F4" w14:textId="77777777" w:rsidR="00BF2466" w:rsidRDefault="00524BB2">
            <w:pPr>
              <w:spacing w:before="100"/>
              <w:jc w:val="both"/>
              <w:rPr>
                <w:rFonts w:ascii="Arial" w:eastAsia="Arial" w:hAnsi="Arial" w:cs="Arial"/>
              </w:rPr>
            </w:pPr>
            <w:r>
              <w:rPr>
                <w:rFonts w:ascii="Arial" w:eastAsia="Arial" w:hAnsi="Arial" w:cs="Arial"/>
                <w:b/>
                <w:bCs/>
              </w:rPr>
              <w:t>Значения в списке</w:t>
            </w:r>
          </w:p>
        </w:tc>
        <w:tc>
          <w:tcPr>
            <w:tcW w:w="6622" w:type="dxa"/>
          </w:tcPr>
          <w:p w14:paraId="672C2CD3" w14:textId="77777777" w:rsidR="00BF2466" w:rsidRDefault="00524BB2">
            <w:pPr>
              <w:spacing w:before="100"/>
              <w:jc w:val="both"/>
              <w:rPr>
                <w:rFonts w:ascii="Arial" w:eastAsia="Arial" w:hAnsi="Arial" w:cs="Arial"/>
              </w:rPr>
            </w:pPr>
            <w:r>
              <w:rPr>
                <w:rFonts w:ascii="Arial" w:eastAsia="Arial" w:hAnsi="Arial" w:cs="Arial"/>
                <w:b/>
                <w:bCs/>
              </w:rPr>
              <w:t>Описание</w:t>
            </w:r>
          </w:p>
        </w:tc>
      </w:tr>
      <w:tr w:rsidR="00FE2FB1" w:rsidRPr="00FF166E" w14:paraId="4382F07A" w14:textId="77777777" w:rsidTr="00BF2466">
        <w:trPr>
          <w:cnfStyle w:val="000000010000" w:firstRow="0" w:lastRow="0" w:firstColumn="0" w:lastColumn="0" w:oddVBand="0" w:evenVBand="0" w:oddHBand="0" w:evenHBand="1" w:firstRowFirstColumn="0" w:firstRowLastColumn="0" w:lastRowFirstColumn="0" w:lastRowLastColumn="0"/>
          <w:trHeight w:val="658"/>
          <w:jc w:val="center"/>
        </w:trPr>
        <w:tc>
          <w:tcPr>
            <w:tcW w:w="2655" w:type="dxa"/>
          </w:tcPr>
          <w:p w14:paraId="07F1040D" w14:textId="77777777" w:rsidR="00FE2FB1" w:rsidRDefault="00FE2FB1" w:rsidP="00FE2FB1">
            <w:pPr>
              <w:spacing w:before="100"/>
              <w:jc w:val="both"/>
              <w:rPr>
                <w:rFonts w:ascii="Arial" w:eastAsia="Arial" w:hAnsi="Arial" w:cs="Arial"/>
                <w:color w:val="000000"/>
              </w:rPr>
            </w:pPr>
            <w:r>
              <w:rPr>
                <w:rFonts w:ascii="Arial Regular" w:hAnsi="Arial Regular" w:cs="Arial Regular"/>
              </w:rPr>
              <w:t>Уязвимость</w:t>
            </w:r>
          </w:p>
        </w:tc>
        <w:tc>
          <w:tcPr>
            <w:tcW w:w="6622" w:type="dxa"/>
          </w:tcPr>
          <w:p w14:paraId="44351567" w14:textId="77777777" w:rsidR="00FE2FB1" w:rsidRPr="00614D77" w:rsidRDefault="00FE2FB1" w:rsidP="00FE2FB1">
            <w:pPr>
              <w:spacing w:before="100"/>
              <w:jc w:val="both"/>
              <w:rPr>
                <w:rFonts w:ascii="Arial" w:eastAsia="Arial" w:hAnsi="Arial" w:cs="Arial"/>
                <w:color w:val="000000"/>
                <w:lang w:val="en-US"/>
              </w:rPr>
            </w:pPr>
            <w:r>
              <w:rPr>
                <w:rFonts w:ascii="Arial Regular" w:hAnsi="Arial Regular" w:cs="Arial Regular"/>
              </w:rPr>
              <w:t>Описание</w:t>
            </w:r>
            <w:r>
              <w:rPr>
                <w:rFonts w:ascii="Arial Regular" w:hAnsi="Arial Regular" w:cs="Arial Regular"/>
                <w:lang w:val="en-US"/>
              </w:rPr>
              <w:t xml:space="preserve"> </w:t>
            </w:r>
            <w:r>
              <w:rPr>
                <w:rFonts w:ascii="Arial Regular" w:hAnsi="Arial Regular" w:cs="Arial Regular"/>
              </w:rPr>
              <w:t>уязвимости</w:t>
            </w:r>
            <w:r>
              <w:rPr>
                <w:rFonts w:ascii="Arial Regular" w:hAnsi="Arial Regular" w:cs="Arial Regular"/>
                <w:lang w:val="en-US"/>
              </w:rPr>
              <w:t xml:space="preserve"> </w:t>
            </w:r>
            <w:r>
              <w:rPr>
                <w:rFonts w:ascii="Arial Regular" w:hAnsi="Arial Regular" w:cs="Arial Regular"/>
              </w:rPr>
              <w:t>по</w:t>
            </w:r>
            <w:r>
              <w:rPr>
                <w:rFonts w:ascii="Arial Regular" w:hAnsi="Arial Regular" w:cs="Arial Regular"/>
                <w:lang w:val="en-US"/>
              </w:rPr>
              <w:t xml:space="preserve"> </w:t>
            </w:r>
            <w:r>
              <w:rPr>
                <w:rFonts w:ascii="Arial Regular" w:hAnsi="Arial Regular" w:cs="Arial Regular"/>
              </w:rPr>
              <w:t>типу</w:t>
            </w:r>
            <w:r>
              <w:rPr>
                <w:rFonts w:ascii="Arial Regular" w:hAnsi="Arial Regular" w:cs="Arial Regular"/>
                <w:lang w:val="en-US"/>
              </w:rPr>
              <w:t xml:space="preserve"> CVE (Common Vulnerabilities and Exposures)</w:t>
            </w:r>
          </w:p>
        </w:tc>
      </w:tr>
      <w:tr w:rsidR="00FE2FB1" w14:paraId="2CE35FB8" w14:textId="77777777" w:rsidTr="00BF2466">
        <w:trPr>
          <w:cnfStyle w:val="000000100000" w:firstRow="0" w:lastRow="0" w:firstColumn="0" w:lastColumn="0" w:oddVBand="0" w:evenVBand="0" w:oddHBand="1" w:evenHBand="0" w:firstRowFirstColumn="0" w:firstRowLastColumn="0" w:lastRowFirstColumn="0" w:lastRowLastColumn="0"/>
          <w:trHeight w:val="305"/>
          <w:jc w:val="center"/>
        </w:trPr>
        <w:tc>
          <w:tcPr>
            <w:tcW w:w="2655" w:type="dxa"/>
          </w:tcPr>
          <w:p w14:paraId="11504CEB" w14:textId="77777777" w:rsidR="00FE2FB1" w:rsidRDefault="00FE2FB1" w:rsidP="00FE2FB1">
            <w:pPr>
              <w:spacing w:before="100"/>
              <w:jc w:val="both"/>
              <w:rPr>
                <w:rFonts w:ascii="Arial" w:eastAsia="Arial" w:hAnsi="Arial" w:cs="Arial"/>
              </w:rPr>
            </w:pPr>
            <w:r>
              <w:rPr>
                <w:rFonts w:ascii="Arial Regular" w:hAnsi="Arial Regular" w:cs="Arial Regular"/>
                <w:color w:val="000000" w:themeColor="text1"/>
              </w:rPr>
              <w:t>Зависимости</w:t>
            </w:r>
          </w:p>
        </w:tc>
        <w:tc>
          <w:tcPr>
            <w:tcW w:w="6622" w:type="dxa"/>
          </w:tcPr>
          <w:p w14:paraId="50A3899E" w14:textId="77777777" w:rsidR="00FE2FB1" w:rsidRDefault="00FE2FB1" w:rsidP="00FE2FB1">
            <w:pPr>
              <w:jc w:val="both"/>
              <w:rPr>
                <w:rFonts w:ascii="Arial" w:eastAsia="Arial" w:hAnsi="Arial" w:cs="Arial"/>
              </w:rPr>
            </w:pPr>
            <w:r>
              <w:rPr>
                <w:rFonts w:ascii="Arial Regular" w:hAnsi="Arial Regular" w:cs="Arial Regular"/>
                <w:color w:val="000000" w:themeColor="text1"/>
              </w:rPr>
              <w:t>Зависимости в проекте</w:t>
            </w:r>
          </w:p>
        </w:tc>
      </w:tr>
      <w:tr w:rsidR="005B178B" w14:paraId="55F5D583" w14:textId="77777777" w:rsidTr="00BF2466">
        <w:trPr>
          <w:cnfStyle w:val="000000010000" w:firstRow="0" w:lastRow="0" w:firstColumn="0" w:lastColumn="0" w:oddVBand="0" w:evenVBand="0" w:oddHBand="0" w:evenHBand="1" w:firstRowFirstColumn="0" w:firstRowLastColumn="0" w:lastRowFirstColumn="0" w:lastRowLastColumn="0"/>
          <w:trHeight w:val="305"/>
          <w:jc w:val="center"/>
        </w:trPr>
        <w:tc>
          <w:tcPr>
            <w:tcW w:w="2655" w:type="dxa"/>
          </w:tcPr>
          <w:p w14:paraId="29DBF035" w14:textId="77777777" w:rsidR="005B178B" w:rsidRDefault="005B178B" w:rsidP="005B178B">
            <w:pPr>
              <w:spacing w:before="100"/>
              <w:jc w:val="both"/>
              <w:rPr>
                <w:rFonts w:ascii="Arial Regular" w:hAnsi="Arial Regular" w:cs="Arial Regular"/>
                <w:color w:val="000000" w:themeColor="text1"/>
              </w:rPr>
            </w:pPr>
            <w:r>
              <w:rPr>
                <w:rFonts w:ascii="Arial Regular" w:hAnsi="Arial Regular" w:cs="Arial Regular"/>
                <w:color w:val="000000" w:themeColor="text1"/>
              </w:rPr>
              <w:t>Связь</w:t>
            </w:r>
          </w:p>
        </w:tc>
        <w:tc>
          <w:tcPr>
            <w:tcW w:w="6622" w:type="dxa"/>
          </w:tcPr>
          <w:p w14:paraId="759AFD56" w14:textId="77777777" w:rsidR="005B178B" w:rsidRDefault="005B178B" w:rsidP="005B178B">
            <w:pPr>
              <w:jc w:val="both"/>
              <w:rPr>
                <w:rFonts w:ascii="Arial Regular" w:hAnsi="Arial Regular" w:cs="Arial Regular"/>
                <w:color w:val="000000" w:themeColor="text1"/>
              </w:rPr>
            </w:pPr>
            <w:r>
              <w:rPr>
                <w:rFonts w:ascii="Arial Regular" w:hAnsi="Arial Regular" w:cs="Arial Regular"/>
                <w:color w:val="000000" w:themeColor="text1"/>
              </w:rPr>
              <w:t>Тип связи – прямая или транзитивная</w:t>
            </w:r>
          </w:p>
        </w:tc>
      </w:tr>
      <w:tr w:rsidR="005B178B" w14:paraId="74BB325C" w14:textId="77777777" w:rsidTr="00BF2466">
        <w:trPr>
          <w:cnfStyle w:val="000000100000" w:firstRow="0" w:lastRow="0" w:firstColumn="0" w:lastColumn="0" w:oddVBand="0" w:evenVBand="0" w:oddHBand="1" w:evenHBand="0" w:firstRowFirstColumn="0" w:firstRowLastColumn="0" w:lastRowFirstColumn="0" w:lastRowLastColumn="0"/>
          <w:trHeight w:val="305"/>
          <w:jc w:val="center"/>
        </w:trPr>
        <w:tc>
          <w:tcPr>
            <w:tcW w:w="2655" w:type="dxa"/>
          </w:tcPr>
          <w:p w14:paraId="530CD370" w14:textId="77777777" w:rsidR="005B178B" w:rsidRDefault="005B178B" w:rsidP="005B178B">
            <w:pPr>
              <w:spacing w:before="100"/>
              <w:jc w:val="both"/>
              <w:rPr>
                <w:rFonts w:ascii="Arial Regular" w:hAnsi="Arial Regular" w:cs="Arial Regular"/>
                <w:color w:val="000000" w:themeColor="text1"/>
              </w:rPr>
            </w:pPr>
            <w:r>
              <w:rPr>
                <w:rFonts w:ascii="Arial Regular" w:hAnsi="Arial Regular" w:cs="Arial Regular"/>
                <w:color w:val="000000" w:themeColor="text1"/>
              </w:rPr>
              <w:t>Проект</w:t>
            </w:r>
          </w:p>
        </w:tc>
        <w:tc>
          <w:tcPr>
            <w:tcW w:w="6622" w:type="dxa"/>
          </w:tcPr>
          <w:p w14:paraId="2E184927" w14:textId="77777777" w:rsidR="005B178B" w:rsidRDefault="005B178B" w:rsidP="005B178B">
            <w:pPr>
              <w:jc w:val="both"/>
              <w:rPr>
                <w:rFonts w:ascii="Arial Regular" w:hAnsi="Arial Regular" w:cs="Arial Regular"/>
                <w:color w:val="000000" w:themeColor="text1"/>
              </w:rPr>
            </w:pPr>
            <w:r>
              <w:rPr>
                <w:rFonts w:ascii="Arial Regular" w:hAnsi="Arial Regular" w:cs="Arial Regular"/>
                <w:color w:val="000000" w:themeColor="text1"/>
              </w:rPr>
              <w:t>Наименование проекта, в котором обнаружена уязвимость</w:t>
            </w:r>
          </w:p>
        </w:tc>
      </w:tr>
      <w:tr w:rsidR="005B178B" w14:paraId="02F97212" w14:textId="77777777" w:rsidTr="00BF2466">
        <w:trPr>
          <w:cnfStyle w:val="000000010000" w:firstRow="0" w:lastRow="0" w:firstColumn="0" w:lastColumn="0" w:oddVBand="0" w:evenVBand="0" w:oddHBand="0" w:evenHBand="1" w:firstRowFirstColumn="0" w:firstRowLastColumn="0" w:lastRowFirstColumn="0" w:lastRowLastColumn="0"/>
          <w:trHeight w:val="305"/>
          <w:jc w:val="center"/>
        </w:trPr>
        <w:tc>
          <w:tcPr>
            <w:tcW w:w="2655" w:type="dxa"/>
          </w:tcPr>
          <w:p w14:paraId="4C87E16B" w14:textId="77777777" w:rsidR="005B178B" w:rsidRDefault="005B178B" w:rsidP="005B178B">
            <w:pPr>
              <w:spacing w:before="100"/>
              <w:jc w:val="both"/>
              <w:rPr>
                <w:rFonts w:ascii="Arial" w:eastAsia="Arial" w:hAnsi="Arial" w:cs="Arial"/>
                <w:color w:val="000000"/>
              </w:rPr>
            </w:pPr>
            <w:r>
              <w:rPr>
                <w:rFonts w:ascii="Arial Regular" w:hAnsi="Arial Regular" w:cs="Arial Regular"/>
              </w:rPr>
              <w:t>CVSS 2</w:t>
            </w:r>
          </w:p>
        </w:tc>
        <w:tc>
          <w:tcPr>
            <w:tcW w:w="6622" w:type="dxa"/>
          </w:tcPr>
          <w:p w14:paraId="13DF923A" w14:textId="77777777" w:rsidR="005B178B" w:rsidRDefault="005B178B" w:rsidP="005B178B">
            <w:pPr>
              <w:jc w:val="both"/>
              <w:rPr>
                <w:rFonts w:ascii="Arial" w:eastAsia="Arial" w:hAnsi="Arial" w:cs="Arial"/>
              </w:rPr>
            </w:pPr>
            <w:r>
              <w:rPr>
                <w:rFonts w:ascii="Arial Regular" w:hAnsi="Arial Regular" w:cs="Arial Regular"/>
              </w:rPr>
              <w:t>Описание уровня уязвимости по оценке СVSS 2</w:t>
            </w:r>
          </w:p>
        </w:tc>
      </w:tr>
      <w:tr w:rsidR="005B178B" w14:paraId="0BD094DF" w14:textId="77777777" w:rsidTr="00BF2466">
        <w:trPr>
          <w:cnfStyle w:val="000000100000" w:firstRow="0" w:lastRow="0" w:firstColumn="0" w:lastColumn="0" w:oddVBand="0" w:evenVBand="0" w:oddHBand="1" w:evenHBand="0" w:firstRowFirstColumn="0" w:firstRowLastColumn="0" w:lastRowFirstColumn="0" w:lastRowLastColumn="0"/>
          <w:trHeight w:val="658"/>
          <w:jc w:val="center"/>
        </w:trPr>
        <w:tc>
          <w:tcPr>
            <w:tcW w:w="2655" w:type="dxa"/>
          </w:tcPr>
          <w:p w14:paraId="3699DC74" w14:textId="77777777" w:rsidR="005B178B" w:rsidRDefault="005B178B" w:rsidP="005B178B">
            <w:pPr>
              <w:spacing w:before="100"/>
              <w:jc w:val="both"/>
              <w:rPr>
                <w:rFonts w:ascii="Arial" w:eastAsia="Arial" w:hAnsi="Arial" w:cs="Arial"/>
              </w:rPr>
            </w:pPr>
            <w:r>
              <w:rPr>
                <w:rFonts w:ascii="Arial Regular" w:hAnsi="Arial Regular" w:cs="Arial Regular"/>
                <w:color w:val="000000" w:themeColor="text1"/>
              </w:rPr>
              <w:t>CVSS 3</w:t>
            </w:r>
          </w:p>
        </w:tc>
        <w:tc>
          <w:tcPr>
            <w:tcW w:w="6622" w:type="dxa"/>
          </w:tcPr>
          <w:p w14:paraId="47AB25A9" w14:textId="77777777" w:rsidR="005B178B" w:rsidRDefault="005B178B" w:rsidP="005B178B">
            <w:pPr>
              <w:spacing w:before="100"/>
              <w:jc w:val="both"/>
              <w:rPr>
                <w:rFonts w:ascii="Arial" w:eastAsia="Arial" w:hAnsi="Arial" w:cs="Arial"/>
              </w:rPr>
            </w:pPr>
            <w:r>
              <w:rPr>
                <w:rFonts w:ascii="Arial Regular" w:hAnsi="Arial Regular" w:cs="Arial Regular"/>
                <w:color w:val="000000" w:themeColor="text1"/>
              </w:rPr>
              <w:t>Описание уровня уязвимости по оценке СVSS 3</w:t>
            </w:r>
          </w:p>
        </w:tc>
      </w:tr>
      <w:tr w:rsidR="005B178B" w14:paraId="2C10096E" w14:textId="77777777" w:rsidTr="00BF2466">
        <w:trPr>
          <w:cnfStyle w:val="000000010000" w:firstRow="0" w:lastRow="0" w:firstColumn="0" w:lastColumn="0" w:oddVBand="0" w:evenVBand="0" w:oddHBand="0" w:evenHBand="1" w:firstRowFirstColumn="0" w:firstRowLastColumn="0" w:lastRowFirstColumn="0" w:lastRowLastColumn="0"/>
          <w:trHeight w:val="305"/>
          <w:jc w:val="center"/>
        </w:trPr>
        <w:tc>
          <w:tcPr>
            <w:tcW w:w="2655" w:type="dxa"/>
          </w:tcPr>
          <w:p w14:paraId="5BEBE5A2" w14:textId="77777777" w:rsidR="005B178B" w:rsidRDefault="005B178B" w:rsidP="005B178B">
            <w:pPr>
              <w:spacing w:before="100"/>
              <w:jc w:val="both"/>
              <w:rPr>
                <w:rFonts w:ascii="Arial Regular" w:hAnsi="Arial Regular" w:cs="Arial Regular"/>
                <w:color w:val="000000" w:themeColor="text1"/>
              </w:rPr>
            </w:pPr>
            <w:r>
              <w:rPr>
                <w:rFonts w:ascii="Arial Regular" w:hAnsi="Arial Regular" w:cs="Arial Regular"/>
              </w:rPr>
              <w:t>Найдено</w:t>
            </w:r>
          </w:p>
        </w:tc>
        <w:tc>
          <w:tcPr>
            <w:tcW w:w="6622" w:type="dxa"/>
          </w:tcPr>
          <w:p w14:paraId="03D561A8" w14:textId="77777777" w:rsidR="005B178B" w:rsidRDefault="005B178B" w:rsidP="005B178B">
            <w:pPr>
              <w:jc w:val="both"/>
              <w:rPr>
                <w:rFonts w:ascii="Arial Regular" w:hAnsi="Arial Regular" w:cs="Arial Regular"/>
                <w:color w:val="000000" w:themeColor="text1"/>
              </w:rPr>
            </w:pPr>
            <w:r>
              <w:rPr>
                <w:rFonts w:ascii="Arial Regular" w:hAnsi="Arial Regular" w:cs="Arial Regular"/>
              </w:rPr>
              <w:t>Дата обнаружения уязвимости</w:t>
            </w:r>
          </w:p>
        </w:tc>
      </w:tr>
      <w:tr w:rsidR="005B178B" w14:paraId="3FCD68E0" w14:textId="77777777" w:rsidTr="00BF2466">
        <w:trPr>
          <w:cnfStyle w:val="000000100000" w:firstRow="0" w:lastRow="0" w:firstColumn="0" w:lastColumn="0" w:oddVBand="0" w:evenVBand="0" w:oddHBand="1" w:evenHBand="0" w:firstRowFirstColumn="0" w:firstRowLastColumn="0" w:lastRowFirstColumn="0" w:lastRowLastColumn="0"/>
          <w:trHeight w:val="305"/>
          <w:jc w:val="center"/>
        </w:trPr>
        <w:tc>
          <w:tcPr>
            <w:tcW w:w="2655" w:type="dxa"/>
          </w:tcPr>
          <w:p w14:paraId="7E46788E" w14:textId="77777777" w:rsidR="005B178B" w:rsidRDefault="005B178B" w:rsidP="005B178B">
            <w:pPr>
              <w:spacing w:before="100"/>
              <w:jc w:val="both"/>
              <w:rPr>
                <w:rFonts w:ascii="Arial Regular" w:hAnsi="Arial Regular" w:cs="Arial Regular"/>
                <w:color w:val="000000" w:themeColor="text1"/>
              </w:rPr>
            </w:pPr>
            <w:r>
              <w:rPr>
                <w:rFonts w:ascii="Arial Regular" w:hAnsi="Arial Regular" w:cs="Arial Regular"/>
              </w:rPr>
              <w:lastRenderedPageBreak/>
              <w:t>Опубликовано</w:t>
            </w:r>
          </w:p>
        </w:tc>
        <w:tc>
          <w:tcPr>
            <w:tcW w:w="6622" w:type="dxa"/>
          </w:tcPr>
          <w:p w14:paraId="708BD73E" w14:textId="77777777" w:rsidR="005B178B" w:rsidRDefault="005B178B" w:rsidP="005B178B">
            <w:pPr>
              <w:jc w:val="both"/>
              <w:rPr>
                <w:rFonts w:ascii="Arial Regular" w:hAnsi="Arial Regular" w:cs="Arial Regular"/>
                <w:color w:val="000000" w:themeColor="text1"/>
              </w:rPr>
            </w:pPr>
            <w:r>
              <w:rPr>
                <w:rFonts w:ascii="Arial Regular" w:hAnsi="Arial Regular" w:cs="Arial Regular"/>
              </w:rPr>
              <w:t>Дата публикации уязвимости</w:t>
            </w:r>
          </w:p>
        </w:tc>
      </w:tr>
    </w:tbl>
    <w:p w14:paraId="463D1CE3" w14:textId="77777777" w:rsidR="00BF2466" w:rsidRDefault="00BF2466">
      <w:pPr>
        <w:spacing w:before="100"/>
        <w:jc w:val="both"/>
        <w:rPr>
          <w:rFonts w:ascii="Arial" w:eastAsia="Arial" w:hAnsi="Arial" w:cs="Arial"/>
          <w:b/>
          <w:bCs/>
          <w:color w:val="ED220B"/>
        </w:rPr>
      </w:pPr>
    </w:p>
    <w:p w14:paraId="3189FD31" w14:textId="77777777" w:rsidR="00BF2466" w:rsidRDefault="00524BB2">
      <w:pPr>
        <w:spacing w:before="100"/>
        <w:jc w:val="both"/>
        <w:rPr>
          <w:rFonts w:ascii="Arial" w:eastAsia="Arial" w:hAnsi="Arial" w:cs="Arial"/>
          <w:color w:val="000000"/>
        </w:rPr>
      </w:pPr>
      <w:r>
        <w:rPr>
          <w:rFonts w:ascii="Arial" w:eastAsia="Arial" w:hAnsi="Arial" w:cs="Arial"/>
          <w:color w:val="000000"/>
        </w:rPr>
        <w:t>Таблица 1</w:t>
      </w:r>
      <w:r>
        <w:rPr>
          <w:rFonts w:ascii="Arial" w:eastAsia="Arial" w:hAnsi="Arial" w:cs="Arial"/>
          <w:color w:val="000000"/>
          <w:lang w:val="ru-RU"/>
        </w:rPr>
        <w:t>5</w:t>
      </w:r>
      <w:r>
        <w:rPr>
          <w:rFonts w:ascii="Arial" w:eastAsia="Arial" w:hAnsi="Arial" w:cs="Arial"/>
          <w:color w:val="000000"/>
        </w:rPr>
        <w:t xml:space="preserve"> </w:t>
      </w:r>
      <w:r>
        <w:rPr>
          <w:rFonts w:ascii="Arial" w:eastAsia="Arial" w:hAnsi="Arial" w:cs="Arial"/>
        </w:rPr>
        <w:t>–</w:t>
      </w:r>
      <w:r>
        <w:rPr>
          <w:rFonts w:ascii="Arial" w:eastAsia="Arial" w:hAnsi="Arial" w:cs="Arial"/>
          <w:color w:val="000000"/>
        </w:rPr>
        <w:t xml:space="preserve"> Фильтры</w:t>
      </w:r>
    </w:p>
    <w:tbl>
      <w:tblPr>
        <w:tblStyle w:val="af5"/>
        <w:tblW w:w="927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55"/>
        <w:gridCol w:w="6622"/>
      </w:tblGrid>
      <w:tr w:rsidR="00BF2466" w14:paraId="0B0B8BA5" w14:textId="77777777" w:rsidTr="00BF2466">
        <w:trPr>
          <w:cnfStyle w:val="000000100000" w:firstRow="0" w:lastRow="0" w:firstColumn="0" w:lastColumn="0" w:oddVBand="0" w:evenVBand="0" w:oddHBand="1" w:evenHBand="0" w:firstRowFirstColumn="0" w:firstRowLastColumn="0" w:lastRowFirstColumn="0" w:lastRowLastColumn="0"/>
          <w:trHeight w:val="305"/>
          <w:jc w:val="center"/>
        </w:trPr>
        <w:tc>
          <w:tcPr>
            <w:tcW w:w="2655" w:type="dxa"/>
          </w:tcPr>
          <w:p w14:paraId="15C31AA5" w14:textId="77777777" w:rsidR="00BF2466" w:rsidRDefault="00524BB2">
            <w:pPr>
              <w:spacing w:before="100"/>
              <w:jc w:val="both"/>
              <w:rPr>
                <w:rFonts w:ascii="Arial" w:eastAsia="Arial" w:hAnsi="Arial" w:cs="Arial"/>
              </w:rPr>
            </w:pPr>
            <w:r>
              <w:rPr>
                <w:rFonts w:ascii="Arial" w:eastAsia="Arial" w:hAnsi="Arial" w:cs="Arial"/>
                <w:b/>
                <w:bCs/>
              </w:rPr>
              <w:t>Поля фильтров</w:t>
            </w:r>
          </w:p>
        </w:tc>
        <w:tc>
          <w:tcPr>
            <w:tcW w:w="6622" w:type="dxa"/>
          </w:tcPr>
          <w:p w14:paraId="78E1D73F" w14:textId="77777777" w:rsidR="00BF2466" w:rsidRDefault="00524BB2">
            <w:pPr>
              <w:spacing w:before="100"/>
              <w:jc w:val="both"/>
              <w:rPr>
                <w:rFonts w:ascii="Arial" w:eastAsia="Arial" w:hAnsi="Arial" w:cs="Arial"/>
              </w:rPr>
            </w:pPr>
            <w:r>
              <w:rPr>
                <w:rFonts w:ascii="Arial" w:eastAsia="Arial" w:hAnsi="Arial" w:cs="Arial"/>
                <w:b/>
                <w:bCs/>
              </w:rPr>
              <w:t>Описание</w:t>
            </w:r>
          </w:p>
        </w:tc>
      </w:tr>
      <w:tr w:rsidR="00BF2466" w14:paraId="784A78B8" w14:textId="77777777" w:rsidTr="00BF2466">
        <w:trPr>
          <w:cnfStyle w:val="000000010000" w:firstRow="0" w:lastRow="0" w:firstColumn="0" w:lastColumn="0" w:oddVBand="0" w:evenVBand="0" w:oddHBand="0" w:evenHBand="1" w:firstRowFirstColumn="0" w:firstRowLastColumn="0" w:lastRowFirstColumn="0" w:lastRowLastColumn="0"/>
          <w:trHeight w:val="658"/>
          <w:jc w:val="center"/>
        </w:trPr>
        <w:tc>
          <w:tcPr>
            <w:tcW w:w="2655" w:type="dxa"/>
          </w:tcPr>
          <w:p w14:paraId="54F8E0E1" w14:textId="77777777" w:rsidR="00BF2466" w:rsidRPr="00C16015" w:rsidRDefault="00C16015">
            <w:pPr>
              <w:spacing w:before="100"/>
              <w:jc w:val="both"/>
              <w:rPr>
                <w:rFonts w:ascii="Arial" w:eastAsia="Arial" w:hAnsi="Arial" w:cs="Arial"/>
                <w:color w:val="000000"/>
                <w:lang w:val="ru-RU"/>
              </w:rPr>
            </w:pPr>
            <w:r>
              <w:rPr>
                <w:rFonts w:ascii="Arial" w:eastAsia="Arial" w:hAnsi="Arial" w:cs="Arial"/>
                <w:lang w:val="ru-RU"/>
              </w:rPr>
              <w:t>Поиск</w:t>
            </w:r>
          </w:p>
        </w:tc>
        <w:tc>
          <w:tcPr>
            <w:tcW w:w="6622" w:type="dxa"/>
          </w:tcPr>
          <w:p w14:paraId="6AD7EA75" w14:textId="77777777" w:rsidR="00BF2466" w:rsidRDefault="00524BB2">
            <w:pPr>
              <w:spacing w:before="100"/>
              <w:jc w:val="both"/>
              <w:rPr>
                <w:rFonts w:ascii="Arial" w:eastAsia="Arial" w:hAnsi="Arial" w:cs="Arial"/>
                <w:color w:val="000000"/>
              </w:rPr>
            </w:pPr>
            <w:r>
              <w:rPr>
                <w:rFonts w:ascii="Arial" w:eastAsia="Arial" w:hAnsi="Arial" w:cs="Arial"/>
              </w:rPr>
              <w:t>Поле для поиска по названию уязвимости.</w:t>
            </w:r>
          </w:p>
        </w:tc>
      </w:tr>
      <w:tr w:rsidR="00BF2466" w14:paraId="11EC723C" w14:textId="77777777" w:rsidTr="00BF2466">
        <w:trPr>
          <w:cnfStyle w:val="000000100000" w:firstRow="0" w:lastRow="0" w:firstColumn="0" w:lastColumn="0" w:oddVBand="0" w:evenVBand="0" w:oddHBand="1" w:evenHBand="0" w:firstRowFirstColumn="0" w:firstRowLastColumn="0" w:lastRowFirstColumn="0" w:lastRowLastColumn="0"/>
          <w:trHeight w:val="305"/>
          <w:jc w:val="center"/>
        </w:trPr>
        <w:tc>
          <w:tcPr>
            <w:tcW w:w="2655" w:type="dxa"/>
          </w:tcPr>
          <w:p w14:paraId="5C06328A" w14:textId="77777777" w:rsidR="00BF2466" w:rsidRPr="00C16015" w:rsidRDefault="00C16015">
            <w:pPr>
              <w:spacing w:before="100"/>
              <w:jc w:val="both"/>
              <w:rPr>
                <w:rFonts w:ascii="Arial" w:eastAsia="Arial" w:hAnsi="Arial" w:cs="Arial"/>
                <w:lang w:val="ru-RU"/>
              </w:rPr>
            </w:pPr>
            <w:r>
              <w:rPr>
                <w:rFonts w:ascii="Arial" w:eastAsia="Arial" w:hAnsi="Arial" w:cs="Arial"/>
                <w:lang w:val="ru-RU"/>
              </w:rPr>
              <w:t>Проект</w:t>
            </w:r>
          </w:p>
        </w:tc>
        <w:tc>
          <w:tcPr>
            <w:tcW w:w="6622" w:type="dxa"/>
          </w:tcPr>
          <w:p w14:paraId="74CDB02C" w14:textId="77777777" w:rsidR="00BF2466" w:rsidRDefault="00524BB2">
            <w:pPr>
              <w:jc w:val="both"/>
              <w:rPr>
                <w:rFonts w:ascii="Arial" w:eastAsia="Arial" w:hAnsi="Arial" w:cs="Arial"/>
              </w:rPr>
            </w:pPr>
            <w:r>
              <w:rPr>
                <w:rFonts w:ascii="Arial" w:eastAsia="Arial" w:hAnsi="Arial" w:cs="Arial"/>
              </w:rPr>
              <w:t>Поле для поиска по проекту.</w:t>
            </w:r>
          </w:p>
        </w:tc>
      </w:tr>
      <w:tr w:rsidR="00BF2466" w14:paraId="0FF66CE9" w14:textId="77777777" w:rsidTr="00BF2466">
        <w:trPr>
          <w:cnfStyle w:val="000000010000" w:firstRow="0" w:lastRow="0" w:firstColumn="0" w:lastColumn="0" w:oddVBand="0" w:evenVBand="0" w:oddHBand="0" w:evenHBand="1" w:firstRowFirstColumn="0" w:firstRowLastColumn="0" w:lastRowFirstColumn="0" w:lastRowLastColumn="0"/>
          <w:trHeight w:val="305"/>
          <w:jc w:val="center"/>
        </w:trPr>
        <w:tc>
          <w:tcPr>
            <w:tcW w:w="2655" w:type="dxa"/>
          </w:tcPr>
          <w:p w14:paraId="36E73127" w14:textId="77777777" w:rsidR="00BF2466" w:rsidRPr="00C16015" w:rsidRDefault="00C16015">
            <w:pPr>
              <w:spacing w:before="100"/>
              <w:jc w:val="both"/>
              <w:rPr>
                <w:rFonts w:ascii="Arial" w:eastAsia="Arial" w:hAnsi="Arial" w:cs="Arial"/>
                <w:color w:val="000000"/>
                <w:lang w:val="ru-RU"/>
              </w:rPr>
            </w:pPr>
            <w:r>
              <w:rPr>
                <w:rFonts w:ascii="Arial" w:eastAsia="Arial" w:hAnsi="Arial" w:cs="Arial"/>
                <w:lang w:val="ru-RU"/>
              </w:rPr>
              <w:t>Подразделение</w:t>
            </w:r>
          </w:p>
        </w:tc>
        <w:tc>
          <w:tcPr>
            <w:tcW w:w="6622" w:type="dxa"/>
          </w:tcPr>
          <w:p w14:paraId="5E557856" w14:textId="77777777" w:rsidR="00BF2466" w:rsidRDefault="00524BB2">
            <w:pPr>
              <w:jc w:val="both"/>
              <w:rPr>
                <w:rFonts w:ascii="Arial" w:eastAsia="Arial" w:hAnsi="Arial" w:cs="Arial"/>
              </w:rPr>
            </w:pPr>
            <w:r>
              <w:rPr>
                <w:rFonts w:ascii="Arial" w:eastAsia="Arial" w:hAnsi="Arial" w:cs="Arial"/>
              </w:rPr>
              <w:t>Поле для поиска владельцу.</w:t>
            </w:r>
          </w:p>
        </w:tc>
      </w:tr>
      <w:tr w:rsidR="00BF2466" w14:paraId="4D8FED90" w14:textId="77777777" w:rsidTr="00BF2466">
        <w:trPr>
          <w:cnfStyle w:val="000000100000" w:firstRow="0" w:lastRow="0" w:firstColumn="0" w:lastColumn="0" w:oddVBand="0" w:evenVBand="0" w:oddHBand="1" w:evenHBand="0" w:firstRowFirstColumn="0" w:firstRowLastColumn="0" w:lastRowFirstColumn="0" w:lastRowLastColumn="0"/>
          <w:trHeight w:val="658"/>
          <w:jc w:val="center"/>
        </w:trPr>
        <w:tc>
          <w:tcPr>
            <w:tcW w:w="2655" w:type="dxa"/>
          </w:tcPr>
          <w:p w14:paraId="7BBCEF2C" w14:textId="77777777" w:rsidR="00BF2466" w:rsidRPr="00C16015" w:rsidRDefault="00C16015">
            <w:pPr>
              <w:spacing w:before="100"/>
              <w:jc w:val="both"/>
              <w:rPr>
                <w:rFonts w:ascii="Arial" w:eastAsia="Arial" w:hAnsi="Arial" w:cs="Arial"/>
                <w:lang w:val="ru-RU"/>
              </w:rPr>
            </w:pPr>
            <w:r>
              <w:rPr>
                <w:rFonts w:ascii="Arial" w:eastAsia="Arial" w:hAnsi="Arial" w:cs="Arial"/>
                <w:lang w:val="ru-RU"/>
              </w:rPr>
              <w:t>Категория проекта</w:t>
            </w:r>
          </w:p>
        </w:tc>
        <w:tc>
          <w:tcPr>
            <w:tcW w:w="6622" w:type="dxa"/>
          </w:tcPr>
          <w:p w14:paraId="1A306498" w14:textId="77777777" w:rsidR="00BF2466" w:rsidRDefault="00524BB2">
            <w:pPr>
              <w:spacing w:before="100"/>
              <w:jc w:val="both"/>
              <w:rPr>
                <w:rFonts w:ascii="Arial" w:eastAsia="Arial" w:hAnsi="Arial" w:cs="Arial"/>
              </w:rPr>
            </w:pPr>
            <w:r>
              <w:rPr>
                <w:rFonts w:ascii="Arial" w:eastAsia="Arial" w:hAnsi="Arial" w:cs="Arial"/>
              </w:rPr>
              <w:t>Поле для поиска по категориям проектов.</w:t>
            </w:r>
          </w:p>
        </w:tc>
      </w:tr>
      <w:tr w:rsidR="00BF2466" w14:paraId="36FE689E" w14:textId="77777777" w:rsidTr="00BF2466">
        <w:trPr>
          <w:cnfStyle w:val="000000010000" w:firstRow="0" w:lastRow="0" w:firstColumn="0" w:lastColumn="0" w:oddVBand="0" w:evenVBand="0" w:oddHBand="0" w:evenHBand="1" w:firstRowFirstColumn="0" w:firstRowLastColumn="0" w:lastRowFirstColumn="0" w:lastRowLastColumn="0"/>
          <w:trHeight w:val="305"/>
          <w:jc w:val="center"/>
        </w:trPr>
        <w:tc>
          <w:tcPr>
            <w:tcW w:w="2655" w:type="dxa"/>
          </w:tcPr>
          <w:p w14:paraId="25999F0E" w14:textId="77777777" w:rsidR="00BF2466" w:rsidRPr="00C16015" w:rsidRDefault="00C16015">
            <w:pPr>
              <w:spacing w:before="100"/>
              <w:jc w:val="both"/>
              <w:rPr>
                <w:rFonts w:ascii="Arial" w:eastAsia="Arial" w:hAnsi="Arial" w:cs="Arial"/>
                <w:color w:val="000000"/>
                <w:lang w:val="ru-RU"/>
              </w:rPr>
            </w:pPr>
            <w:r>
              <w:rPr>
                <w:rFonts w:ascii="Arial" w:eastAsia="Arial" w:hAnsi="Arial" w:cs="Arial"/>
                <w:lang w:val="ru-RU"/>
              </w:rPr>
              <w:t>Группа проекта</w:t>
            </w:r>
          </w:p>
        </w:tc>
        <w:tc>
          <w:tcPr>
            <w:tcW w:w="6622" w:type="dxa"/>
          </w:tcPr>
          <w:p w14:paraId="1177AB97" w14:textId="77777777" w:rsidR="00BF2466" w:rsidRDefault="00524BB2">
            <w:pPr>
              <w:jc w:val="both"/>
              <w:rPr>
                <w:rFonts w:ascii="Arial" w:eastAsia="Arial" w:hAnsi="Arial" w:cs="Arial"/>
              </w:rPr>
            </w:pPr>
            <w:r>
              <w:rPr>
                <w:rFonts w:ascii="Arial" w:eastAsia="Arial" w:hAnsi="Arial" w:cs="Arial"/>
              </w:rPr>
              <w:t>Поле для поиска по группам.</w:t>
            </w:r>
          </w:p>
        </w:tc>
      </w:tr>
      <w:tr w:rsidR="00BF2466" w14:paraId="66AE1743" w14:textId="77777777" w:rsidTr="00BF2466">
        <w:trPr>
          <w:cnfStyle w:val="000000100000" w:firstRow="0" w:lastRow="0" w:firstColumn="0" w:lastColumn="0" w:oddVBand="0" w:evenVBand="0" w:oddHBand="1" w:evenHBand="0" w:firstRowFirstColumn="0" w:firstRowLastColumn="0" w:lastRowFirstColumn="0" w:lastRowLastColumn="0"/>
          <w:trHeight w:val="658"/>
          <w:jc w:val="center"/>
        </w:trPr>
        <w:tc>
          <w:tcPr>
            <w:tcW w:w="2655" w:type="dxa"/>
          </w:tcPr>
          <w:p w14:paraId="5900480B" w14:textId="77777777" w:rsidR="00BF2466" w:rsidRPr="00C16015" w:rsidRDefault="005B178B">
            <w:pPr>
              <w:spacing w:before="100"/>
              <w:jc w:val="both"/>
              <w:rPr>
                <w:rFonts w:ascii="Arial" w:eastAsia="Arial" w:hAnsi="Arial" w:cs="Arial"/>
                <w:lang w:val="ru-RU"/>
              </w:rPr>
            </w:pPr>
            <w:r>
              <w:rPr>
                <w:rFonts w:ascii="Arial" w:eastAsia="Arial" w:hAnsi="Arial" w:cs="Arial"/>
                <w:lang w:val="ru-RU"/>
              </w:rPr>
              <w:t>Дата обнаружения</w:t>
            </w:r>
          </w:p>
        </w:tc>
        <w:tc>
          <w:tcPr>
            <w:tcW w:w="6622" w:type="dxa"/>
          </w:tcPr>
          <w:p w14:paraId="7AD8B53E" w14:textId="77777777" w:rsidR="00BF2466" w:rsidRDefault="00524BB2">
            <w:pPr>
              <w:spacing w:before="100"/>
              <w:jc w:val="both"/>
              <w:rPr>
                <w:rFonts w:ascii="Arial" w:eastAsia="Arial" w:hAnsi="Arial" w:cs="Arial"/>
              </w:rPr>
            </w:pPr>
            <w:r>
              <w:rPr>
                <w:rFonts w:ascii="Arial" w:eastAsia="Arial" w:hAnsi="Arial" w:cs="Arial"/>
              </w:rPr>
              <w:t>Поле для поиска по датам обнаружения уязвимости в проекте.</w:t>
            </w:r>
          </w:p>
        </w:tc>
      </w:tr>
      <w:tr w:rsidR="00BF2466" w14:paraId="1D396F5A" w14:textId="77777777" w:rsidTr="00BF2466">
        <w:trPr>
          <w:cnfStyle w:val="000000010000" w:firstRow="0" w:lastRow="0" w:firstColumn="0" w:lastColumn="0" w:oddVBand="0" w:evenVBand="0" w:oddHBand="0" w:evenHBand="1" w:firstRowFirstColumn="0" w:firstRowLastColumn="0" w:lastRowFirstColumn="0" w:lastRowLastColumn="0"/>
          <w:trHeight w:val="305"/>
          <w:jc w:val="center"/>
        </w:trPr>
        <w:tc>
          <w:tcPr>
            <w:tcW w:w="2655" w:type="dxa"/>
          </w:tcPr>
          <w:p w14:paraId="3FBF5C67" w14:textId="77777777" w:rsidR="00BF2466" w:rsidRPr="00C16015" w:rsidRDefault="005B178B">
            <w:pPr>
              <w:spacing w:before="100"/>
              <w:jc w:val="both"/>
              <w:rPr>
                <w:rFonts w:ascii="Arial" w:eastAsia="Arial" w:hAnsi="Arial" w:cs="Arial"/>
                <w:color w:val="000000"/>
                <w:lang w:val="ru-RU"/>
              </w:rPr>
            </w:pPr>
            <w:r>
              <w:rPr>
                <w:rFonts w:ascii="Arial" w:eastAsia="Arial" w:hAnsi="Arial" w:cs="Arial"/>
                <w:lang w:val="ru-RU"/>
              </w:rPr>
              <w:t>Дата публикации</w:t>
            </w:r>
          </w:p>
        </w:tc>
        <w:tc>
          <w:tcPr>
            <w:tcW w:w="6622" w:type="dxa"/>
          </w:tcPr>
          <w:p w14:paraId="2B48A6F3" w14:textId="77777777" w:rsidR="00BF2466" w:rsidRDefault="00524BB2">
            <w:pPr>
              <w:jc w:val="both"/>
              <w:rPr>
                <w:rFonts w:ascii="Arial" w:eastAsia="Arial" w:hAnsi="Arial" w:cs="Arial"/>
              </w:rPr>
            </w:pPr>
            <w:r>
              <w:rPr>
                <w:rFonts w:ascii="Arial" w:eastAsia="Arial" w:hAnsi="Arial" w:cs="Arial"/>
              </w:rPr>
              <w:t>Поле для поиска по датам занесения в список СWE.</w:t>
            </w:r>
          </w:p>
        </w:tc>
      </w:tr>
      <w:tr w:rsidR="00BF2466" w14:paraId="3EDD281A" w14:textId="77777777" w:rsidTr="00BF2466">
        <w:trPr>
          <w:cnfStyle w:val="000000100000" w:firstRow="0" w:lastRow="0" w:firstColumn="0" w:lastColumn="0" w:oddVBand="0" w:evenVBand="0" w:oddHBand="1" w:evenHBand="0" w:firstRowFirstColumn="0" w:firstRowLastColumn="0" w:lastRowFirstColumn="0" w:lastRowLastColumn="0"/>
          <w:trHeight w:val="305"/>
          <w:jc w:val="center"/>
        </w:trPr>
        <w:tc>
          <w:tcPr>
            <w:tcW w:w="2655" w:type="dxa"/>
          </w:tcPr>
          <w:p w14:paraId="3F719694" w14:textId="77777777" w:rsidR="00BF2466" w:rsidRPr="005B178B" w:rsidRDefault="005B178B">
            <w:pPr>
              <w:spacing w:before="100"/>
              <w:jc w:val="both"/>
              <w:rPr>
                <w:rFonts w:ascii="Arial" w:eastAsia="Arial" w:hAnsi="Arial" w:cs="Arial"/>
                <w:lang w:val="ru-RU"/>
              </w:rPr>
            </w:pPr>
            <w:r>
              <w:rPr>
                <w:rFonts w:ascii="Arial" w:eastAsia="Arial" w:hAnsi="Arial" w:cs="Arial"/>
                <w:lang w:val="ru-RU"/>
              </w:rPr>
              <w:t xml:space="preserve">Рейтинг </w:t>
            </w:r>
            <w:r>
              <w:rPr>
                <w:rFonts w:ascii="Arial" w:eastAsia="Arial" w:hAnsi="Arial" w:cs="Arial"/>
              </w:rPr>
              <w:t>CVSS2</w:t>
            </w:r>
          </w:p>
        </w:tc>
        <w:tc>
          <w:tcPr>
            <w:tcW w:w="6622" w:type="dxa"/>
          </w:tcPr>
          <w:p w14:paraId="03AA7F2A" w14:textId="77777777" w:rsidR="00BF2466" w:rsidRDefault="00524BB2">
            <w:pPr>
              <w:jc w:val="both"/>
              <w:rPr>
                <w:rFonts w:ascii="Arial" w:eastAsia="Arial" w:hAnsi="Arial" w:cs="Arial"/>
              </w:rPr>
            </w:pPr>
            <w:r>
              <w:rPr>
                <w:rFonts w:ascii="Arial" w:eastAsia="Arial" w:hAnsi="Arial" w:cs="Arial"/>
              </w:rPr>
              <w:t>Поле для поиска по значению критичности по СVSS 2.</w:t>
            </w:r>
          </w:p>
        </w:tc>
      </w:tr>
      <w:tr w:rsidR="00BF2466" w14:paraId="09246583" w14:textId="77777777" w:rsidTr="00BF2466">
        <w:trPr>
          <w:cnfStyle w:val="000000010000" w:firstRow="0" w:lastRow="0" w:firstColumn="0" w:lastColumn="0" w:oddVBand="0" w:evenVBand="0" w:oddHBand="0" w:evenHBand="1" w:firstRowFirstColumn="0" w:firstRowLastColumn="0" w:lastRowFirstColumn="0" w:lastRowLastColumn="0"/>
          <w:trHeight w:val="305"/>
          <w:jc w:val="center"/>
        </w:trPr>
        <w:tc>
          <w:tcPr>
            <w:tcW w:w="2655" w:type="dxa"/>
          </w:tcPr>
          <w:p w14:paraId="45584FFA" w14:textId="77777777" w:rsidR="00BF2466" w:rsidRPr="00235241" w:rsidRDefault="00235241">
            <w:pPr>
              <w:spacing w:before="100"/>
              <w:jc w:val="both"/>
              <w:rPr>
                <w:rFonts w:ascii="Arial" w:eastAsia="Arial" w:hAnsi="Arial" w:cs="Arial"/>
                <w:color w:val="000000"/>
                <w:lang w:val="ru-RU"/>
              </w:rPr>
            </w:pPr>
            <w:r>
              <w:rPr>
                <w:rFonts w:ascii="Arial" w:eastAsia="Arial" w:hAnsi="Arial" w:cs="Arial"/>
                <w:lang w:val="ru-RU"/>
              </w:rPr>
              <w:t xml:space="preserve">Уровни угрозы </w:t>
            </w:r>
            <w:r>
              <w:rPr>
                <w:rFonts w:ascii="Arial" w:eastAsia="Arial" w:hAnsi="Arial" w:cs="Arial"/>
              </w:rPr>
              <w:t>CVSS2</w:t>
            </w:r>
          </w:p>
        </w:tc>
        <w:tc>
          <w:tcPr>
            <w:tcW w:w="6622" w:type="dxa"/>
          </w:tcPr>
          <w:p w14:paraId="6800FE30" w14:textId="77777777" w:rsidR="00BF2466" w:rsidRDefault="00524BB2">
            <w:pPr>
              <w:jc w:val="both"/>
              <w:rPr>
                <w:rFonts w:ascii="Arial" w:eastAsia="Arial" w:hAnsi="Arial" w:cs="Arial"/>
              </w:rPr>
            </w:pPr>
            <w:r>
              <w:rPr>
                <w:rFonts w:ascii="Arial" w:eastAsia="Arial" w:hAnsi="Arial" w:cs="Arial"/>
              </w:rPr>
              <w:t>Поле для поиска по категории критичности по СVSS 2.</w:t>
            </w:r>
          </w:p>
        </w:tc>
      </w:tr>
      <w:tr w:rsidR="00BF2466" w14:paraId="2F63E0BC" w14:textId="77777777" w:rsidTr="00BF2466">
        <w:trPr>
          <w:cnfStyle w:val="000000100000" w:firstRow="0" w:lastRow="0" w:firstColumn="0" w:lastColumn="0" w:oddVBand="0" w:evenVBand="0" w:oddHBand="1" w:evenHBand="0" w:firstRowFirstColumn="0" w:firstRowLastColumn="0" w:lastRowFirstColumn="0" w:lastRowLastColumn="0"/>
          <w:trHeight w:val="305"/>
          <w:jc w:val="center"/>
        </w:trPr>
        <w:tc>
          <w:tcPr>
            <w:tcW w:w="2655" w:type="dxa"/>
          </w:tcPr>
          <w:p w14:paraId="5456FF8C" w14:textId="77777777" w:rsidR="00BF2466" w:rsidRPr="005B178B" w:rsidRDefault="005B178B">
            <w:pPr>
              <w:spacing w:before="100"/>
              <w:jc w:val="both"/>
              <w:rPr>
                <w:rFonts w:ascii="Arial" w:eastAsia="Arial" w:hAnsi="Arial" w:cs="Arial"/>
                <w:lang w:val="ru-RU"/>
              </w:rPr>
            </w:pPr>
            <w:r>
              <w:rPr>
                <w:rFonts w:ascii="Arial" w:eastAsia="Arial" w:hAnsi="Arial" w:cs="Arial"/>
                <w:lang w:val="ru-RU"/>
              </w:rPr>
              <w:t xml:space="preserve">Рейтинг </w:t>
            </w:r>
            <w:r>
              <w:rPr>
                <w:rFonts w:ascii="Arial" w:eastAsia="Arial" w:hAnsi="Arial" w:cs="Arial"/>
              </w:rPr>
              <w:t>CVSS3</w:t>
            </w:r>
          </w:p>
        </w:tc>
        <w:tc>
          <w:tcPr>
            <w:tcW w:w="6622" w:type="dxa"/>
          </w:tcPr>
          <w:p w14:paraId="2896771A" w14:textId="77777777" w:rsidR="00BF2466" w:rsidRDefault="00524BB2">
            <w:pPr>
              <w:jc w:val="both"/>
              <w:rPr>
                <w:rFonts w:ascii="Arial" w:eastAsia="Arial" w:hAnsi="Arial" w:cs="Arial"/>
              </w:rPr>
            </w:pPr>
            <w:r>
              <w:rPr>
                <w:rFonts w:ascii="Arial" w:eastAsia="Arial" w:hAnsi="Arial" w:cs="Arial"/>
              </w:rPr>
              <w:t>Поле для поиска по значению критичности по СVSS 3.</w:t>
            </w:r>
          </w:p>
        </w:tc>
      </w:tr>
      <w:tr w:rsidR="00BF2466" w14:paraId="302E51E2" w14:textId="77777777" w:rsidTr="00BF2466">
        <w:trPr>
          <w:cnfStyle w:val="000000010000" w:firstRow="0" w:lastRow="0" w:firstColumn="0" w:lastColumn="0" w:oddVBand="0" w:evenVBand="0" w:oddHBand="0" w:evenHBand="1" w:firstRowFirstColumn="0" w:firstRowLastColumn="0" w:lastRowFirstColumn="0" w:lastRowLastColumn="0"/>
          <w:trHeight w:val="536"/>
          <w:jc w:val="center"/>
        </w:trPr>
        <w:tc>
          <w:tcPr>
            <w:tcW w:w="2655" w:type="dxa"/>
          </w:tcPr>
          <w:p w14:paraId="25B1604B" w14:textId="77777777" w:rsidR="00BF2466" w:rsidRPr="00235241" w:rsidRDefault="00235241">
            <w:pPr>
              <w:spacing w:before="100"/>
              <w:jc w:val="both"/>
              <w:rPr>
                <w:rFonts w:ascii="Arial" w:eastAsia="Arial" w:hAnsi="Arial" w:cs="Arial"/>
                <w:color w:val="000000"/>
                <w:lang w:val="ru-RU"/>
              </w:rPr>
            </w:pPr>
            <w:r>
              <w:rPr>
                <w:rFonts w:ascii="Arial" w:eastAsia="Arial" w:hAnsi="Arial" w:cs="Arial"/>
                <w:lang w:val="ru-RU"/>
              </w:rPr>
              <w:t xml:space="preserve">Уровни угрозы </w:t>
            </w:r>
            <w:r>
              <w:rPr>
                <w:rFonts w:ascii="Arial" w:eastAsia="Arial" w:hAnsi="Arial" w:cs="Arial"/>
              </w:rPr>
              <w:t>CVSS3</w:t>
            </w:r>
          </w:p>
        </w:tc>
        <w:tc>
          <w:tcPr>
            <w:tcW w:w="6622" w:type="dxa"/>
          </w:tcPr>
          <w:p w14:paraId="20C7E87A" w14:textId="77777777" w:rsidR="00BF2466" w:rsidRDefault="00524BB2">
            <w:pPr>
              <w:spacing w:before="100"/>
              <w:jc w:val="both"/>
              <w:rPr>
                <w:rFonts w:ascii="Arial" w:eastAsia="Arial" w:hAnsi="Arial" w:cs="Arial"/>
                <w:color w:val="000000"/>
              </w:rPr>
            </w:pPr>
            <w:r>
              <w:rPr>
                <w:rFonts w:ascii="Arial" w:eastAsia="Arial" w:hAnsi="Arial" w:cs="Arial"/>
              </w:rPr>
              <w:t>Поле для поиска по категории критичности по СVSS 3.</w:t>
            </w:r>
          </w:p>
        </w:tc>
      </w:tr>
      <w:tr w:rsidR="00BF2466" w14:paraId="493AD4C7" w14:textId="77777777" w:rsidTr="00BF2466">
        <w:trPr>
          <w:cnfStyle w:val="000000100000" w:firstRow="0" w:lastRow="0" w:firstColumn="0" w:lastColumn="0" w:oddVBand="0" w:evenVBand="0" w:oddHBand="1" w:evenHBand="0" w:firstRowFirstColumn="0" w:firstRowLastColumn="0" w:lastRowFirstColumn="0" w:lastRowLastColumn="0"/>
          <w:trHeight w:val="1016"/>
          <w:jc w:val="center"/>
        </w:trPr>
        <w:tc>
          <w:tcPr>
            <w:tcW w:w="2655" w:type="dxa"/>
          </w:tcPr>
          <w:p w14:paraId="7C082277" w14:textId="77777777" w:rsidR="00BF2466" w:rsidRPr="00C16015" w:rsidRDefault="00235241">
            <w:pPr>
              <w:spacing w:before="100"/>
              <w:jc w:val="both"/>
              <w:rPr>
                <w:rFonts w:ascii="Arial" w:eastAsia="Arial" w:hAnsi="Arial" w:cs="Arial"/>
                <w:lang w:val="ru-RU"/>
              </w:rPr>
            </w:pPr>
            <w:r>
              <w:rPr>
                <w:rFonts w:ascii="Arial" w:eastAsia="Arial" w:hAnsi="Arial" w:cs="Arial"/>
                <w:lang w:val="ru-RU"/>
              </w:rPr>
              <w:t>Связь зависимости</w:t>
            </w:r>
          </w:p>
        </w:tc>
        <w:tc>
          <w:tcPr>
            <w:tcW w:w="6622" w:type="dxa"/>
          </w:tcPr>
          <w:p w14:paraId="5F1F277D" w14:textId="77777777" w:rsidR="00BF2466" w:rsidRDefault="00524BB2">
            <w:pPr>
              <w:spacing w:before="100"/>
              <w:jc w:val="both"/>
              <w:rPr>
                <w:rFonts w:ascii="Arial" w:eastAsia="Arial" w:hAnsi="Arial" w:cs="Arial"/>
              </w:rPr>
            </w:pPr>
            <w:r>
              <w:rPr>
                <w:rFonts w:ascii="Arial" w:eastAsia="Arial" w:hAnsi="Arial" w:cs="Arial"/>
              </w:rPr>
              <w:t>Поле для выбора между прямым (Direct) и косвенным (Indirect) отношением зависимостей.</w:t>
            </w:r>
          </w:p>
        </w:tc>
      </w:tr>
      <w:tr w:rsidR="00BF2466" w14:paraId="26F2D47C" w14:textId="77777777" w:rsidTr="00BF2466">
        <w:trPr>
          <w:cnfStyle w:val="000000010000" w:firstRow="0" w:lastRow="0" w:firstColumn="0" w:lastColumn="0" w:oddVBand="0" w:evenVBand="0" w:oddHBand="0" w:evenHBand="1" w:firstRowFirstColumn="0" w:firstRowLastColumn="0" w:lastRowFirstColumn="0" w:lastRowLastColumn="0"/>
          <w:trHeight w:val="1016"/>
          <w:jc w:val="center"/>
        </w:trPr>
        <w:tc>
          <w:tcPr>
            <w:tcW w:w="2655" w:type="dxa"/>
          </w:tcPr>
          <w:p w14:paraId="7101C57C" w14:textId="77777777" w:rsidR="00BF2466" w:rsidRPr="00C16015" w:rsidRDefault="00C16015">
            <w:pPr>
              <w:spacing w:before="100"/>
              <w:jc w:val="both"/>
              <w:rPr>
                <w:rFonts w:ascii="Arial" w:eastAsia="Arial" w:hAnsi="Arial" w:cs="Arial"/>
                <w:color w:val="000000"/>
                <w:lang w:val="ru-RU"/>
              </w:rPr>
            </w:pPr>
            <w:r>
              <w:rPr>
                <w:rFonts w:ascii="Arial" w:eastAsia="Arial" w:hAnsi="Arial" w:cs="Arial"/>
                <w:lang w:val="ru-RU"/>
              </w:rPr>
              <w:t>Окружение зависимости</w:t>
            </w:r>
          </w:p>
        </w:tc>
        <w:tc>
          <w:tcPr>
            <w:tcW w:w="6622" w:type="dxa"/>
          </w:tcPr>
          <w:p w14:paraId="6C02152A" w14:textId="77777777" w:rsidR="00BF2466" w:rsidRDefault="00524BB2">
            <w:pPr>
              <w:spacing w:before="100"/>
              <w:jc w:val="both"/>
              <w:rPr>
                <w:rFonts w:ascii="Arial" w:eastAsia="Arial" w:hAnsi="Arial" w:cs="Arial"/>
                <w:color w:val="000000"/>
              </w:rPr>
            </w:pPr>
            <w:r>
              <w:rPr>
                <w:rFonts w:ascii="Arial" w:eastAsia="Arial" w:hAnsi="Arial" w:cs="Arial"/>
              </w:rPr>
              <w:t>Поле для выбора среды выполнения/вычислительного окружения.</w:t>
            </w:r>
          </w:p>
        </w:tc>
      </w:tr>
      <w:tr w:rsidR="00BF2466" w14:paraId="1DCC32EA" w14:textId="77777777" w:rsidTr="00BF2466">
        <w:trPr>
          <w:cnfStyle w:val="000000100000" w:firstRow="0" w:lastRow="0" w:firstColumn="0" w:lastColumn="0" w:oddVBand="0" w:evenVBand="0" w:oddHBand="1" w:evenHBand="0" w:firstRowFirstColumn="0" w:firstRowLastColumn="0" w:lastRowFirstColumn="0" w:lastRowLastColumn="0"/>
          <w:trHeight w:val="424"/>
          <w:jc w:val="center"/>
        </w:trPr>
        <w:tc>
          <w:tcPr>
            <w:tcW w:w="2655" w:type="dxa"/>
          </w:tcPr>
          <w:p w14:paraId="4CCE65FF" w14:textId="77777777" w:rsidR="00BF2466" w:rsidRPr="00C16015" w:rsidRDefault="00C16015">
            <w:pPr>
              <w:spacing w:before="100"/>
              <w:jc w:val="both"/>
              <w:rPr>
                <w:rFonts w:ascii="Arial" w:eastAsia="Arial" w:hAnsi="Arial" w:cs="Arial"/>
                <w:lang w:val="ru-RU"/>
              </w:rPr>
            </w:pPr>
            <w:r>
              <w:rPr>
                <w:rFonts w:ascii="Arial" w:eastAsia="Arial" w:hAnsi="Arial" w:cs="Arial"/>
                <w:lang w:val="ru-RU"/>
              </w:rPr>
              <w:t>Технология</w:t>
            </w:r>
          </w:p>
        </w:tc>
        <w:tc>
          <w:tcPr>
            <w:tcW w:w="6622" w:type="dxa"/>
          </w:tcPr>
          <w:p w14:paraId="252BD662" w14:textId="77777777" w:rsidR="00BF2466" w:rsidRDefault="00524BB2">
            <w:pPr>
              <w:spacing w:before="100"/>
              <w:jc w:val="both"/>
              <w:rPr>
                <w:rFonts w:ascii="Arial" w:eastAsia="Arial" w:hAnsi="Arial" w:cs="Arial"/>
              </w:rPr>
            </w:pPr>
            <w:r>
              <w:rPr>
                <w:rFonts w:ascii="Arial" w:eastAsia="Arial" w:hAnsi="Arial" w:cs="Arial"/>
              </w:rPr>
              <w:t>Поле для поиска по технологам/языку программирования.</w:t>
            </w:r>
          </w:p>
        </w:tc>
      </w:tr>
      <w:tr w:rsidR="00BF2466" w14:paraId="29701140" w14:textId="77777777" w:rsidTr="00BF2466">
        <w:trPr>
          <w:cnfStyle w:val="000000010000" w:firstRow="0" w:lastRow="0" w:firstColumn="0" w:lastColumn="0" w:oddVBand="0" w:evenVBand="0" w:oddHBand="0" w:evenHBand="1" w:firstRowFirstColumn="0" w:firstRowLastColumn="0" w:lastRowFirstColumn="0" w:lastRowLastColumn="0"/>
          <w:trHeight w:val="512"/>
          <w:jc w:val="center"/>
        </w:trPr>
        <w:tc>
          <w:tcPr>
            <w:tcW w:w="2655" w:type="dxa"/>
          </w:tcPr>
          <w:p w14:paraId="3DC9EF29" w14:textId="77777777" w:rsidR="00BF2466" w:rsidRDefault="00524BB2">
            <w:pPr>
              <w:spacing w:before="100"/>
              <w:jc w:val="both"/>
              <w:rPr>
                <w:rFonts w:ascii="Arial" w:eastAsia="Arial" w:hAnsi="Arial" w:cs="Arial"/>
              </w:rPr>
            </w:pPr>
            <w:r>
              <w:rPr>
                <w:rFonts w:ascii="Arial" w:eastAsia="Arial" w:hAnsi="Arial" w:cs="Arial"/>
              </w:rPr>
              <w:t>CWE</w:t>
            </w:r>
          </w:p>
        </w:tc>
        <w:tc>
          <w:tcPr>
            <w:tcW w:w="6622" w:type="dxa"/>
          </w:tcPr>
          <w:p w14:paraId="06E8BB8F" w14:textId="77777777" w:rsidR="00BF2466" w:rsidRDefault="00524BB2">
            <w:pPr>
              <w:spacing w:before="100"/>
              <w:jc w:val="both"/>
              <w:rPr>
                <w:rFonts w:ascii="Arial" w:eastAsia="Arial" w:hAnsi="Arial" w:cs="Arial"/>
              </w:rPr>
            </w:pPr>
            <w:r>
              <w:rPr>
                <w:rFonts w:ascii="Arial" w:eastAsia="Arial" w:hAnsi="Arial" w:cs="Arial"/>
              </w:rPr>
              <w:t>Поле для поиска по типу уязвимости в соответствии с CWE.</w:t>
            </w:r>
          </w:p>
        </w:tc>
      </w:tr>
      <w:tr w:rsidR="00BF2466" w14:paraId="7C5127F5" w14:textId="77777777" w:rsidTr="00BF2466">
        <w:trPr>
          <w:cnfStyle w:val="000000100000" w:firstRow="0" w:lastRow="0" w:firstColumn="0" w:lastColumn="0" w:oddVBand="0" w:evenVBand="0" w:oddHBand="1" w:evenHBand="0" w:firstRowFirstColumn="0" w:firstRowLastColumn="0" w:lastRowFirstColumn="0" w:lastRowLastColumn="0"/>
          <w:trHeight w:val="600"/>
          <w:jc w:val="center"/>
        </w:trPr>
        <w:tc>
          <w:tcPr>
            <w:tcW w:w="2655" w:type="dxa"/>
          </w:tcPr>
          <w:p w14:paraId="4B5295D9" w14:textId="77777777" w:rsidR="00BF2466" w:rsidRPr="00C16015" w:rsidRDefault="00235241">
            <w:pPr>
              <w:spacing w:before="100"/>
              <w:jc w:val="both"/>
              <w:rPr>
                <w:rFonts w:ascii="Arial" w:eastAsia="Arial" w:hAnsi="Arial" w:cs="Arial"/>
                <w:lang w:val="ru-RU"/>
              </w:rPr>
            </w:pPr>
            <w:r>
              <w:rPr>
                <w:rFonts w:ascii="Arial" w:eastAsia="Arial" w:hAnsi="Arial" w:cs="Arial"/>
                <w:lang w:val="ru-RU"/>
              </w:rPr>
              <w:t>Есть эксплойт</w:t>
            </w:r>
          </w:p>
        </w:tc>
        <w:tc>
          <w:tcPr>
            <w:tcW w:w="6622" w:type="dxa"/>
          </w:tcPr>
          <w:p w14:paraId="3A4B7841" w14:textId="77777777" w:rsidR="00BF2466" w:rsidRDefault="00524BB2">
            <w:pPr>
              <w:spacing w:before="100"/>
              <w:jc w:val="both"/>
              <w:rPr>
                <w:rFonts w:ascii="Arial" w:eastAsia="Arial" w:hAnsi="Arial" w:cs="Arial"/>
              </w:rPr>
            </w:pPr>
            <w:r>
              <w:rPr>
                <w:rFonts w:ascii="Arial" w:eastAsia="Arial" w:hAnsi="Arial" w:cs="Arial"/>
              </w:rPr>
              <w:t>Поле для поиска по наличию эксплоита.</w:t>
            </w:r>
          </w:p>
        </w:tc>
      </w:tr>
      <w:tr w:rsidR="00235241" w14:paraId="73A83454" w14:textId="77777777" w:rsidTr="00BF2466">
        <w:trPr>
          <w:cnfStyle w:val="000000010000" w:firstRow="0" w:lastRow="0" w:firstColumn="0" w:lastColumn="0" w:oddVBand="0" w:evenVBand="0" w:oddHBand="0" w:evenHBand="1" w:firstRowFirstColumn="0" w:firstRowLastColumn="0" w:lastRowFirstColumn="0" w:lastRowLastColumn="0"/>
          <w:trHeight w:val="600"/>
          <w:jc w:val="center"/>
        </w:trPr>
        <w:tc>
          <w:tcPr>
            <w:tcW w:w="2655" w:type="dxa"/>
          </w:tcPr>
          <w:p w14:paraId="5076D3BF" w14:textId="77777777" w:rsidR="00235241" w:rsidRDefault="00235241">
            <w:pPr>
              <w:spacing w:before="100"/>
              <w:jc w:val="both"/>
              <w:rPr>
                <w:rFonts w:ascii="Arial" w:eastAsia="Arial" w:hAnsi="Arial" w:cs="Arial"/>
                <w:lang w:val="ru-RU"/>
              </w:rPr>
            </w:pPr>
            <w:r>
              <w:rPr>
                <w:rFonts w:ascii="Arial" w:eastAsia="Arial" w:hAnsi="Arial" w:cs="Arial"/>
                <w:lang w:val="ru-RU"/>
              </w:rPr>
              <w:t>Достижимо</w:t>
            </w:r>
          </w:p>
        </w:tc>
        <w:tc>
          <w:tcPr>
            <w:tcW w:w="6622" w:type="dxa"/>
          </w:tcPr>
          <w:p w14:paraId="79A61608" w14:textId="77777777" w:rsidR="00235241" w:rsidRPr="00235241" w:rsidRDefault="00235241">
            <w:pPr>
              <w:spacing w:before="100"/>
              <w:jc w:val="both"/>
              <w:rPr>
                <w:rFonts w:ascii="Arial" w:eastAsia="Arial" w:hAnsi="Arial" w:cs="Arial"/>
                <w:lang w:val="ru-RU"/>
              </w:rPr>
            </w:pPr>
            <w:r>
              <w:rPr>
                <w:rFonts w:ascii="Arial" w:eastAsia="Arial" w:hAnsi="Arial" w:cs="Arial"/>
              </w:rPr>
              <w:t>Поле для поиска по</w:t>
            </w:r>
            <w:r>
              <w:rPr>
                <w:rFonts w:ascii="Arial" w:eastAsia="Arial" w:hAnsi="Arial" w:cs="Arial"/>
                <w:lang w:val="ru-RU"/>
              </w:rPr>
              <w:t xml:space="preserve"> критерию достижимости.</w:t>
            </w:r>
          </w:p>
        </w:tc>
      </w:tr>
      <w:tr w:rsidR="00BF2466" w14:paraId="33493D85" w14:textId="77777777" w:rsidTr="00BF2466">
        <w:trPr>
          <w:cnfStyle w:val="000000100000" w:firstRow="0" w:lastRow="0" w:firstColumn="0" w:lastColumn="0" w:oddVBand="0" w:evenVBand="0" w:oddHBand="1" w:evenHBand="0" w:firstRowFirstColumn="0" w:firstRowLastColumn="0" w:lastRowFirstColumn="0" w:lastRowLastColumn="0"/>
          <w:trHeight w:val="418"/>
          <w:jc w:val="center"/>
        </w:trPr>
        <w:tc>
          <w:tcPr>
            <w:tcW w:w="2655" w:type="dxa"/>
          </w:tcPr>
          <w:p w14:paraId="16EC6B6F" w14:textId="77777777" w:rsidR="00BF2466" w:rsidRPr="00C16015" w:rsidRDefault="00235241">
            <w:pPr>
              <w:spacing w:before="100"/>
              <w:jc w:val="both"/>
              <w:rPr>
                <w:rFonts w:ascii="Arial" w:eastAsia="Arial" w:hAnsi="Arial" w:cs="Arial"/>
                <w:lang w:val="ru-RU"/>
              </w:rPr>
            </w:pPr>
            <w:r>
              <w:rPr>
                <w:rFonts w:ascii="Arial" w:eastAsia="Arial" w:hAnsi="Arial" w:cs="Arial"/>
                <w:lang w:val="ru-RU"/>
              </w:rPr>
              <w:lastRenderedPageBreak/>
              <w:t>Есть исправление</w:t>
            </w:r>
          </w:p>
        </w:tc>
        <w:tc>
          <w:tcPr>
            <w:tcW w:w="6622" w:type="dxa"/>
          </w:tcPr>
          <w:p w14:paraId="06E250FA" w14:textId="77777777" w:rsidR="00BF2466" w:rsidRDefault="00524BB2">
            <w:pPr>
              <w:spacing w:before="100"/>
              <w:jc w:val="both"/>
              <w:rPr>
                <w:rFonts w:ascii="Arial" w:eastAsia="Arial" w:hAnsi="Arial" w:cs="Arial"/>
              </w:rPr>
            </w:pPr>
            <w:r>
              <w:rPr>
                <w:rFonts w:ascii="Arial" w:eastAsia="Arial" w:hAnsi="Arial" w:cs="Arial"/>
              </w:rPr>
              <w:t>Поле для поиска по наличию исправлений.</w:t>
            </w:r>
          </w:p>
        </w:tc>
      </w:tr>
    </w:tbl>
    <w:p w14:paraId="1BC9E1B9" w14:textId="77777777" w:rsidR="00BF2466" w:rsidRPr="00235241" w:rsidRDefault="00BF2466">
      <w:pPr>
        <w:rPr>
          <w:rFonts w:ascii="Arial" w:eastAsia="Arial" w:hAnsi="Arial" w:cs="Arial"/>
          <w:lang w:val="ru-RU"/>
        </w:rPr>
      </w:pPr>
    </w:p>
    <w:p w14:paraId="2AE537D9" w14:textId="77777777" w:rsidR="00BF2466" w:rsidRDefault="00524BB2">
      <w:pPr>
        <w:spacing w:before="100"/>
        <w:jc w:val="both"/>
        <w:rPr>
          <w:rFonts w:ascii="Arial" w:eastAsia="Arial" w:hAnsi="Arial" w:cs="Arial"/>
        </w:rPr>
      </w:pPr>
      <w:r>
        <w:rPr>
          <w:rFonts w:ascii="Arial" w:eastAsia="Arial" w:hAnsi="Arial" w:cs="Arial"/>
        </w:rPr>
        <w:tab/>
        <w:t>В данном окне отображается весь список уязвимостей во всех проектах. Имеется список настроек для фильтрации данных, с полным списком ознакомится возможно в таблице 1</w:t>
      </w:r>
      <w:r>
        <w:rPr>
          <w:rFonts w:ascii="Arial" w:eastAsia="Arial" w:hAnsi="Arial" w:cs="Arial"/>
          <w:lang w:val="ru-RU"/>
        </w:rPr>
        <w:t>5</w:t>
      </w:r>
      <w:r>
        <w:rPr>
          <w:rFonts w:ascii="Arial" w:eastAsia="Arial" w:hAnsi="Arial" w:cs="Arial"/>
        </w:rPr>
        <w:t xml:space="preserve">. Имеется возможность открыть граф с зависимостями. У всех найденных уязвимостей есть свое значение CVE и CWE. При нажатии на определенное значение у каждой уязвимости откроется страница с подробным описанием уязвимости, пример приведен на рисунке </w:t>
      </w:r>
      <w:r>
        <w:rPr>
          <w:rFonts w:ascii="Arial" w:eastAsia="Arial" w:hAnsi="Arial" w:cs="Arial"/>
          <w:lang w:val="ru-RU"/>
        </w:rPr>
        <w:t>31</w:t>
      </w:r>
      <w:r>
        <w:rPr>
          <w:rFonts w:ascii="Arial" w:eastAsia="Arial" w:hAnsi="Arial" w:cs="Arial"/>
        </w:rPr>
        <w:t>. В начале страницы приведен идентификатор уязвимости по варианту CVE и описание самой уязвимости. На странице приведены 3 метрики уязвимостей: CVE ID, GHSA ID, CWEs. При нажатии на определенные варианты измерения уязвимостей будет открываться соответствующий интернет-ресурс с описанием уязвимости.</w:t>
      </w:r>
    </w:p>
    <w:p w14:paraId="369C37CE" w14:textId="77777777" w:rsidR="00BF2466" w:rsidRDefault="00C16015">
      <w:pPr>
        <w:keepNext/>
        <w:jc w:val="center"/>
        <w:rPr>
          <w:rFonts w:ascii="Arial" w:eastAsia="Arial" w:hAnsi="Arial" w:cs="Arial"/>
        </w:rPr>
      </w:pPr>
      <w:r>
        <w:rPr>
          <w:rFonts w:ascii="Arial" w:eastAsia="Arial" w:hAnsi="Arial" w:cs="Arial"/>
          <w:noProof/>
        </w:rPr>
        <w:drawing>
          <wp:inline distT="0" distB="0" distL="0" distR="0" wp14:anchorId="50E7943E" wp14:editId="5F2EE464">
            <wp:extent cx="5939790" cy="3048635"/>
            <wp:effectExtent l="0" t="0" r="3810" b="0"/>
            <wp:docPr id="428329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2929" name=""/>
                    <pic:cNvPicPr/>
                  </pic:nvPicPr>
                  <pic:blipFill>
                    <a:blip r:embed="rId41"/>
                    <a:stretch>
                      <a:fillRect/>
                    </a:stretch>
                  </pic:blipFill>
                  <pic:spPr>
                    <a:xfrm>
                      <a:off x="0" y="0"/>
                      <a:ext cx="5939790" cy="3048635"/>
                    </a:xfrm>
                    <a:prstGeom prst="rect">
                      <a:avLst/>
                    </a:prstGeom>
                  </pic:spPr>
                </pic:pic>
              </a:graphicData>
            </a:graphic>
          </wp:inline>
        </w:drawing>
      </w:r>
      <w:r>
        <w:rPr>
          <w:rFonts w:ascii="Arial" w:eastAsia="Arial" w:hAnsi="Arial" w:cs="Arial"/>
        </w:rPr>
        <w:t xml:space="preserve">Рисунок </w:t>
      </w:r>
      <w:r>
        <w:rPr>
          <w:rFonts w:ascii="Arial" w:eastAsia="Arial" w:hAnsi="Arial" w:cs="Arial"/>
          <w:lang w:val="ru-RU"/>
        </w:rPr>
        <w:t>31</w:t>
      </w:r>
      <w:r>
        <w:rPr>
          <w:rFonts w:ascii="Arial" w:eastAsia="Arial" w:hAnsi="Arial" w:cs="Arial"/>
        </w:rPr>
        <w:t xml:space="preserve"> - Описание уязвимости</w:t>
      </w:r>
    </w:p>
    <w:p w14:paraId="2215A79D" w14:textId="77777777" w:rsidR="00BF2466" w:rsidRDefault="00BF2466">
      <w:pPr>
        <w:jc w:val="both"/>
        <w:rPr>
          <w:rFonts w:ascii="Arial" w:eastAsia="Arial" w:hAnsi="Arial" w:cs="Arial"/>
        </w:rPr>
      </w:pPr>
    </w:p>
    <w:p w14:paraId="33CBFA58" w14:textId="77777777" w:rsidR="00BF2466" w:rsidRDefault="00524BB2">
      <w:pPr>
        <w:jc w:val="both"/>
        <w:rPr>
          <w:rFonts w:ascii="Arial" w:eastAsia="Arial" w:hAnsi="Arial" w:cs="Arial"/>
        </w:rPr>
      </w:pPr>
      <w:r>
        <w:rPr>
          <w:rFonts w:ascii="Arial" w:eastAsia="Arial" w:hAnsi="Arial" w:cs="Arial"/>
        </w:rPr>
        <w:tab/>
        <w:t xml:space="preserve">На рисунке </w:t>
      </w:r>
      <w:r>
        <w:rPr>
          <w:rFonts w:ascii="Arial" w:eastAsia="Arial" w:hAnsi="Arial" w:cs="Arial"/>
          <w:lang w:val="ru-RU"/>
        </w:rPr>
        <w:t>32</w:t>
      </w:r>
      <w:r>
        <w:rPr>
          <w:rFonts w:ascii="Arial" w:eastAsia="Arial" w:hAnsi="Arial" w:cs="Arial"/>
        </w:rPr>
        <w:t>, приведен список зависимостей, в которых присутствует эта уязвимость.</w:t>
      </w:r>
    </w:p>
    <w:p w14:paraId="334FC04F" w14:textId="77777777" w:rsidR="00BF2466" w:rsidRDefault="00BF2466">
      <w:pPr>
        <w:jc w:val="both"/>
        <w:rPr>
          <w:rFonts w:ascii="Arial" w:eastAsia="Arial" w:hAnsi="Arial" w:cs="Arial"/>
        </w:rPr>
      </w:pPr>
    </w:p>
    <w:p w14:paraId="15917556" w14:textId="77777777" w:rsidR="00BF2466" w:rsidRDefault="00C16015">
      <w:pPr>
        <w:keepNext/>
        <w:jc w:val="center"/>
        <w:rPr>
          <w:rFonts w:ascii="Arial" w:eastAsia="Arial" w:hAnsi="Arial" w:cs="Arial"/>
        </w:rPr>
      </w:pPr>
      <w:r>
        <w:rPr>
          <w:rFonts w:ascii="Arial" w:eastAsia="Arial" w:hAnsi="Arial" w:cs="Arial"/>
          <w:noProof/>
        </w:rPr>
        <w:lastRenderedPageBreak/>
        <w:drawing>
          <wp:inline distT="0" distB="0" distL="0" distR="0" wp14:anchorId="24FCB050" wp14:editId="0D04BAB1">
            <wp:extent cx="5939790" cy="3072765"/>
            <wp:effectExtent l="0" t="0" r="3810" b="635"/>
            <wp:docPr id="11099829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82987" name=""/>
                    <pic:cNvPicPr/>
                  </pic:nvPicPr>
                  <pic:blipFill>
                    <a:blip r:embed="rId42"/>
                    <a:stretch>
                      <a:fillRect/>
                    </a:stretch>
                  </pic:blipFill>
                  <pic:spPr>
                    <a:xfrm>
                      <a:off x="0" y="0"/>
                      <a:ext cx="5939790" cy="3072765"/>
                    </a:xfrm>
                    <a:prstGeom prst="rect">
                      <a:avLst/>
                    </a:prstGeom>
                  </pic:spPr>
                </pic:pic>
              </a:graphicData>
            </a:graphic>
          </wp:inline>
        </w:drawing>
      </w:r>
      <w:r>
        <w:rPr>
          <w:rFonts w:ascii="Arial" w:eastAsia="Arial" w:hAnsi="Arial" w:cs="Arial"/>
        </w:rPr>
        <w:t xml:space="preserve">Рисунок </w:t>
      </w:r>
      <w:r>
        <w:rPr>
          <w:rFonts w:ascii="Arial" w:eastAsia="Arial" w:hAnsi="Arial" w:cs="Arial"/>
          <w:lang w:val="ru-RU"/>
        </w:rPr>
        <w:t>32</w:t>
      </w:r>
      <w:r>
        <w:rPr>
          <w:rFonts w:ascii="Arial" w:eastAsia="Arial" w:hAnsi="Arial" w:cs="Arial"/>
        </w:rPr>
        <w:t xml:space="preserve"> - Список зависимостей, в которых присутствует уязвимость</w:t>
      </w:r>
    </w:p>
    <w:p w14:paraId="084F2788" w14:textId="77777777" w:rsidR="00BF2466" w:rsidRDefault="00BF2466">
      <w:pPr>
        <w:jc w:val="both"/>
        <w:rPr>
          <w:rFonts w:ascii="Arial" w:eastAsia="Arial" w:hAnsi="Arial" w:cs="Arial"/>
        </w:rPr>
      </w:pPr>
    </w:p>
    <w:p w14:paraId="5FAC443A" w14:textId="77777777" w:rsidR="00BF2466" w:rsidRDefault="00524BB2">
      <w:pPr>
        <w:jc w:val="both"/>
        <w:rPr>
          <w:rFonts w:ascii="Arial" w:eastAsia="Arial" w:hAnsi="Arial" w:cs="Arial"/>
        </w:rPr>
      </w:pPr>
      <w:r>
        <w:rPr>
          <w:rFonts w:ascii="Arial" w:eastAsia="Arial" w:hAnsi="Arial" w:cs="Arial"/>
        </w:rPr>
        <w:tab/>
        <w:t xml:space="preserve">На рисунке </w:t>
      </w:r>
      <w:r>
        <w:rPr>
          <w:rFonts w:ascii="Arial" w:eastAsia="Arial" w:hAnsi="Arial" w:cs="Arial"/>
          <w:lang w:val="ru-RU"/>
        </w:rPr>
        <w:t>33</w:t>
      </w:r>
      <w:r>
        <w:rPr>
          <w:rFonts w:ascii="Arial" w:eastAsia="Arial" w:hAnsi="Arial" w:cs="Arial"/>
        </w:rPr>
        <w:t>, приведен пример списка ресурсов с рекомендациями по выявленной уязвимости.</w:t>
      </w:r>
    </w:p>
    <w:p w14:paraId="6EC24B45" w14:textId="77777777" w:rsidR="00BF2466" w:rsidRDefault="00C16015">
      <w:pPr>
        <w:keepNext/>
        <w:jc w:val="center"/>
        <w:rPr>
          <w:rFonts w:ascii="Arial" w:eastAsia="Arial" w:hAnsi="Arial" w:cs="Arial"/>
        </w:rPr>
      </w:pPr>
      <w:r>
        <w:rPr>
          <w:rFonts w:ascii="Arial" w:eastAsia="Arial" w:hAnsi="Arial" w:cs="Arial"/>
          <w:noProof/>
        </w:rPr>
        <w:drawing>
          <wp:inline distT="0" distB="0" distL="0" distR="0" wp14:anchorId="097AD2AC" wp14:editId="47F0D711">
            <wp:extent cx="5939790" cy="3072765"/>
            <wp:effectExtent l="0" t="0" r="3810" b="635"/>
            <wp:docPr id="6671959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95967" name=""/>
                    <pic:cNvPicPr/>
                  </pic:nvPicPr>
                  <pic:blipFill>
                    <a:blip r:embed="rId43"/>
                    <a:stretch>
                      <a:fillRect/>
                    </a:stretch>
                  </pic:blipFill>
                  <pic:spPr>
                    <a:xfrm>
                      <a:off x="0" y="0"/>
                      <a:ext cx="5939790" cy="3072765"/>
                    </a:xfrm>
                    <a:prstGeom prst="rect">
                      <a:avLst/>
                    </a:prstGeom>
                  </pic:spPr>
                </pic:pic>
              </a:graphicData>
            </a:graphic>
          </wp:inline>
        </w:drawing>
      </w:r>
      <w:r>
        <w:rPr>
          <w:rFonts w:ascii="Arial" w:eastAsia="Arial" w:hAnsi="Arial" w:cs="Arial"/>
        </w:rPr>
        <w:t xml:space="preserve">Рисунок </w:t>
      </w:r>
      <w:r>
        <w:rPr>
          <w:rFonts w:ascii="Arial" w:eastAsia="Arial" w:hAnsi="Arial" w:cs="Arial"/>
          <w:lang w:val="ru-RU"/>
        </w:rPr>
        <w:t>33</w:t>
      </w:r>
      <w:r>
        <w:rPr>
          <w:rFonts w:ascii="Arial" w:eastAsia="Arial" w:hAnsi="Arial" w:cs="Arial"/>
        </w:rPr>
        <w:t xml:space="preserve"> - Список ресурсов с рекомендациями по выявленной уязвимости</w:t>
      </w:r>
    </w:p>
    <w:p w14:paraId="2ECE8CFB" w14:textId="77777777" w:rsidR="00BF2466" w:rsidRDefault="00BF2466">
      <w:pPr>
        <w:rPr>
          <w:rFonts w:ascii="Arial" w:eastAsia="Arial" w:hAnsi="Arial" w:cs="Arial"/>
        </w:rPr>
      </w:pPr>
    </w:p>
    <w:p w14:paraId="450336D9" w14:textId="77777777" w:rsidR="00BF2466" w:rsidRDefault="00524BB2">
      <w:pPr>
        <w:rPr>
          <w:rFonts w:ascii="Arial" w:eastAsia="Arial" w:hAnsi="Arial" w:cs="Arial"/>
          <w:b/>
          <w:bCs/>
        </w:rPr>
      </w:pPr>
      <w:r>
        <w:br w:type="page"/>
      </w:r>
    </w:p>
    <w:p w14:paraId="275C0F7B" w14:textId="77777777" w:rsidR="00BF2466" w:rsidRDefault="00524BB2">
      <w:pPr>
        <w:pStyle w:val="1"/>
        <w:numPr>
          <w:ilvl w:val="0"/>
          <w:numId w:val="8"/>
        </w:numPr>
      </w:pPr>
      <w:bookmarkStart w:id="42" w:name="_7o5481nqqtd5" w:colFirst="0" w:colLast="0"/>
      <w:bookmarkEnd w:id="42"/>
      <w:r>
        <w:rPr>
          <w:rFonts w:ascii="Arial" w:eastAsia="Arial" w:hAnsi="Arial" w:cs="Arial"/>
        </w:rPr>
        <w:lastRenderedPageBreak/>
        <w:t>Аварийные ситуации</w:t>
      </w:r>
    </w:p>
    <w:p w14:paraId="11CAA3B3" w14:textId="77777777" w:rsidR="00BF2466" w:rsidRDefault="00524BB2">
      <w:pPr>
        <w:ind w:firstLine="709"/>
        <w:jc w:val="both"/>
        <w:rPr>
          <w:rFonts w:ascii="Arial" w:eastAsia="Arial" w:hAnsi="Arial" w:cs="Arial"/>
        </w:rPr>
      </w:pPr>
      <w:r>
        <w:rPr>
          <w:rFonts w:ascii="Arial" w:eastAsia="Arial" w:hAnsi="Arial" w:cs="Arial"/>
        </w:rPr>
        <w:t>Несоответствие ПО (ошибки сборки Jenkins, проблемы с johnny), сбои инфраструктуры (Jenkins/Gitea/Code Scoring недоступны), отказы токенов доступа. При отказах Jenkins или Gitea пользователи не могут запустить новый анализ через пайплайн, но могут работать с уже загруженными проектами в Code Scoring и скачивать доступные PDF/SBoM-отчёты до восстановления инфраструктуры.</w:t>
      </w:r>
    </w:p>
    <w:p w14:paraId="25F6BE7B" w14:textId="77777777" w:rsidR="00BF2466" w:rsidRDefault="00524BB2">
      <w:pPr>
        <w:pStyle w:val="2"/>
        <w:numPr>
          <w:ilvl w:val="1"/>
          <w:numId w:val="8"/>
        </w:numPr>
      </w:pPr>
      <w:bookmarkStart w:id="43" w:name="_j3i47j28a28" w:colFirst="0" w:colLast="0"/>
      <w:bookmarkEnd w:id="43"/>
      <w:r>
        <w:rPr>
          <w:rFonts w:ascii="Arial" w:eastAsia="Arial" w:hAnsi="Arial" w:cs="Arial"/>
        </w:rPr>
        <w:t>Действия в случае несоблюдения условий выполнения технологического процесса, в том числе при длительных отказах технических средств</w:t>
      </w:r>
    </w:p>
    <w:p w14:paraId="05F62DDC" w14:textId="77777777" w:rsidR="00BF2466" w:rsidRDefault="00524BB2">
      <w:pPr>
        <w:ind w:firstLine="709"/>
        <w:jc w:val="both"/>
        <w:rPr>
          <w:rFonts w:ascii="Arial" w:eastAsia="Arial" w:hAnsi="Arial" w:cs="Arial"/>
        </w:rPr>
      </w:pPr>
      <w:r>
        <w:rPr>
          <w:rFonts w:ascii="Arial" w:eastAsia="Arial" w:hAnsi="Arial" w:cs="Arial"/>
        </w:rPr>
        <w:t>В случае обнаружения некорректности работы системы при длительных отказах Jenkins или Gitea новый анализ через пайплайн невозможен. Пользователям следует работать с уже загруженными проектами в Code Scoring, скачивать PDF/SBoM-отчёты из раздела Projects и ожидать восстановления инфраструктуры. При неудачных сборках проверить логи Jenkins на ошибки клонирования Gitea или работы johnny, убедиться в действительности токенов в Credentials Store.</w:t>
      </w:r>
    </w:p>
    <w:p w14:paraId="5049F4BD" w14:textId="77777777" w:rsidR="00BF2466" w:rsidRDefault="00524BB2">
      <w:pPr>
        <w:pStyle w:val="2"/>
        <w:numPr>
          <w:ilvl w:val="1"/>
          <w:numId w:val="8"/>
        </w:numPr>
      </w:pPr>
      <w:bookmarkStart w:id="44" w:name="_7ow97l7owzwy" w:colFirst="0" w:colLast="0"/>
      <w:bookmarkEnd w:id="44"/>
      <w:r>
        <w:rPr>
          <w:rFonts w:ascii="Arial" w:eastAsia="Arial" w:hAnsi="Arial" w:cs="Arial"/>
        </w:rPr>
        <w:t>Действия по восстановлению программ и/или данных при отказе носителей данных или обнаружении ошибок в данных</w:t>
      </w:r>
    </w:p>
    <w:p w14:paraId="403EC9C2" w14:textId="77777777" w:rsidR="00BF2466" w:rsidRDefault="00524BB2">
      <w:pPr>
        <w:ind w:firstLine="709"/>
        <w:jc w:val="both"/>
        <w:rPr>
          <w:rFonts w:ascii="Arial" w:eastAsia="Arial" w:hAnsi="Arial" w:cs="Arial"/>
        </w:rPr>
      </w:pPr>
      <w:r>
        <w:rPr>
          <w:rFonts w:ascii="Arial" w:eastAsia="Arial" w:hAnsi="Arial" w:cs="Arial"/>
        </w:rPr>
        <w:t>В случае отказа носителей данных или ошибок bom.json файлы доступны в артефактах сборок Jenkins, PDF/SBoM-отчёты сохранены в веб-интерфейсе проектов Code Scoring, исходный код находится в репозиториях Gitea. После восстановления инфраструктуры повторно запустить анализ через Jenkins с теми же параметрами для обновления проектов в Code Scoring.</w:t>
      </w:r>
    </w:p>
    <w:p w14:paraId="43CEDBD0" w14:textId="77777777" w:rsidR="00BF2466" w:rsidRDefault="00524BB2">
      <w:pPr>
        <w:pStyle w:val="2"/>
        <w:numPr>
          <w:ilvl w:val="1"/>
          <w:numId w:val="8"/>
        </w:numPr>
      </w:pPr>
      <w:bookmarkStart w:id="45" w:name="_6cqt1r51ftuu" w:colFirst="0" w:colLast="0"/>
      <w:bookmarkEnd w:id="45"/>
      <w:r>
        <w:rPr>
          <w:rFonts w:ascii="Arial" w:eastAsia="Arial" w:hAnsi="Arial" w:cs="Arial"/>
        </w:rPr>
        <w:t>Действия, в случае обнаружения несанкционированного доступа к данным</w:t>
      </w:r>
    </w:p>
    <w:p w14:paraId="71D38736" w14:textId="77777777" w:rsidR="00BF2466" w:rsidRDefault="00524BB2">
      <w:pPr>
        <w:ind w:firstLine="709"/>
        <w:jc w:val="both"/>
        <w:rPr>
          <w:rFonts w:ascii="Arial" w:eastAsia="Arial" w:hAnsi="Arial" w:cs="Arial"/>
        </w:rPr>
      </w:pPr>
      <w:r>
        <w:rPr>
          <w:rFonts w:ascii="Arial Unicode MS" w:eastAsia="Arial Unicode MS" w:hAnsi="Arial Unicode MS" w:cs="Arial Unicode MS"/>
        </w:rPr>
        <w:t xml:space="preserve">В случае обнаружения несанкционированного доступа немедленно отозвать токены gitea3-student-read-token в Gitea (Настройки → Приложения → Удалить) и codescoring-student-api-token в Code Scoring (Профиль → API токен → Отозвать), проверить историю запусков Jenkins, новые проекты в Code Scoring и логи доступа Gitea. Перевыпустить токены с минимальными правами (Gitea: read-only repository, </w:t>
      </w:r>
      <w:r>
        <w:rPr>
          <w:rFonts w:ascii="Arial Unicode MS" w:eastAsia="Arial Unicode MS" w:hAnsi="Arial Unicode MS" w:cs="Arial Unicode MS"/>
        </w:rPr>
        <w:lastRenderedPageBreak/>
        <w:t>Code Scoring: create/update project) и обновить их в Jenkins Credentials Store, уведомить администратора инфраструктуры.</w:t>
      </w:r>
    </w:p>
    <w:p w14:paraId="5AF71BDA" w14:textId="77777777" w:rsidR="00BF2466" w:rsidRDefault="00524BB2">
      <w:pPr>
        <w:pStyle w:val="2"/>
        <w:numPr>
          <w:ilvl w:val="1"/>
          <w:numId w:val="8"/>
        </w:numPr>
      </w:pPr>
      <w:bookmarkStart w:id="46" w:name="_b3phn5bhbpft" w:colFirst="0" w:colLast="0"/>
      <w:bookmarkEnd w:id="46"/>
      <w:r>
        <w:rPr>
          <w:rFonts w:ascii="Arial" w:eastAsia="Arial" w:hAnsi="Arial" w:cs="Arial"/>
        </w:rPr>
        <w:t>Действия в других аварийных ситуациях</w:t>
      </w:r>
    </w:p>
    <w:p w14:paraId="54F45023" w14:textId="77777777" w:rsidR="00BF2466" w:rsidRDefault="00524BB2">
      <w:pPr>
        <w:jc w:val="both"/>
        <w:rPr>
          <w:rFonts w:ascii="Arial" w:eastAsia="Arial" w:hAnsi="Arial" w:cs="Arial"/>
        </w:rPr>
      </w:pPr>
      <w:r>
        <w:rPr>
          <w:rFonts w:ascii="Arial Unicode MS" w:eastAsia="Arial Unicode MS" w:hAnsi="Arial Unicode MS" w:cs="Arial Unicode MS"/>
        </w:rPr>
        <w:tab/>
        <w:t>В случае отказа электропитания после восстановления запустить инфраструктуру в порядке Gitea → Jenkins → Code Scoring, проверить токены в Jenkins Credentials Store, выполнить тестовый запуск пайплайна с демонстрационным репозиторием и убедиться в доступности всех сервисов. При типовых сбоях пайплайна (Failed to clone - проверить Gitea 172.16.1.3:3000, 401 Unauthorized - перевыпустить токены, exit code 1 - норма при нахождении уязвимостей).</w:t>
      </w:r>
    </w:p>
    <w:p w14:paraId="3BB335AB" w14:textId="77777777" w:rsidR="00BF2466" w:rsidRDefault="00524BB2">
      <w:pPr>
        <w:rPr>
          <w:rFonts w:ascii="Arial" w:eastAsia="Arial" w:hAnsi="Arial" w:cs="Arial"/>
        </w:rPr>
      </w:pPr>
      <w:r>
        <w:br w:type="page"/>
      </w:r>
    </w:p>
    <w:p w14:paraId="651EAAA0" w14:textId="77777777" w:rsidR="00BF2466" w:rsidRDefault="00524BB2">
      <w:pPr>
        <w:pStyle w:val="1"/>
        <w:numPr>
          <w:ilvl w:val="0"/>
          <w:numId w:val="8"/>
        </w:numPr>
      </w:pPr>
      <w:bookmarkStart w:id="47" w:name="_1hcudcrz9yq9" w:colFirst="0" w:colLast="0"/>
      <w:bookmarkEnd w:id="47"/>
      <w:r>
        <w:rPr>
          <w:rFonts w:ascii="Arial" w:eastAsia="Arial" w:hAnsi="Arial" w:cs="Arial"/>
        </w:rPr>
        <w:lastRenderedPageBreak/>
        <w:t>Рекомендации по освоению</w:t>
      </w:r>
    </w:p>
    <w:p w14:paraId="64849D3B" w14:textId="77777777" w:rsidR="00BF2466" w:rsidRDefault="00524BB2">
      <w:pPr>
        <w:pBdr>
          <w:top w:val="nil"/>
          <w:left w:val="nil"/>
          <w:bottom w:val="nil"/>
          <w:right w:val="nil"/>
          <w:between w:val="nil"/>
        </w:pBdr>
        <w:ind w:firstLine="709"/>
        <w:jc w:val="both"/>
        <w:rPr>
          <w:rFonts w:ascii="Arial" w:eastAsia="Arial" w:hAnsi="Arial" w:cs="Arial"/>
          <w:color w:val="000000"/>
          <w:sz w:val="20"/>
          <w:szCs w:val="20"/>
        </w:rPr>
      </w:pPr>
      <w:r>
        <w:rPr>
          <w:rFonts w:ascii="Arial" w:eastAsia="Arial" w:hAnsi="Arial" w:cs="Arial"/>
          <w:color w:val="000000"/>
        </w:rPr>
        <w:t>Для лучшего освоения материала, рекомендуется ознакомится с документацией по работе с Jenkins, Code Scoring.</w:t>
      </w:r>
    </w:p>
    <w:p w14:paraId="4E90C9DB" w14:textId="77777777" w:rsidR="00BF2466" w:rsidRDefault="00524BB2">
      <w:pPr>
        <w:pStyle w:val="2"/>
        <w:numPr>
          <w:ilvl w:val="1"/>
          <w:numId w:val="8"/>
        </w:numPr>
      </w:pPr>
      <w:bookmarkStart w:id="48" w:name="_hcewti1olsi0" w:colFirst="0" w:colLast="0"/>
      <w:bookmarkEnd w:id="48"/>
      <w:r>
        <w:rPr>
          <w:rFonts w:ascii="Arial" w:eastAsia="Arial" w:hAnsi="Arial" w:cs="Arial"/>
        </w:rPr>
        <w:t>Рекомендации по освоению и эксплуатации средства автоматизации, включая описание контрольного примера, правила его запуска и выполнения</w:t>
      </w:r>
    </w:p>
    <w:p w14:paraId="239CC634" w14:textId="77777777" w:rsidR="00BF2466" w:rsidRDefault="00524BB2">
      <w:pPr>
        <w:rPr>
          <w:rFonts w:ascii="Arial" w:eastAsia="Arial" w:hAnsi="Arial" w:cs="Arial"/>
        </w:rPr>
      </w:pPr>
      <w:r>
        <w:rPr>
          <w:rFonts w:ascii="Arial" w:eastAsia="Arial" w:hAnsi="Arial" w:cs="Arial"/>
        </w:rPr>
        <w:tab/>
        <w:t>Рекомендацией по освоению данной системы является подробное изучение материалов документаций Jenkins и Code Scoring.  Для улучшения знаний рекомендуется подробно изучить данное руководство. Для запуска SCA анализа требуется перейти на локальный сервер Jenkins. Чтобы запустить анализ требуется войти в аккаунт. Кнопка «войти» находится в правом верхнем углу.</w:t>
      </w:r>
    </w:p>
    <w:p w14:paraId="506C8518" w14:textId="77777777" w:rsidR="00BF2466" w:rsidRDefault="00BF2466">
      <w:pPr>
        <w:pBdr>
          <w:top w:val="nil"/>
          <w:left w:val="nil"/>
          <w:bottom w:val="nil"/>
          <w:right w:val="nil"/>
          <w:between w:val="nil"/>
        </w:pBdr>
        <w:jc w:val="both"/>
        <w:rPr>
          <w:rFonts w:ascii="Arial" w:eastAsia="Arial" w:hAnsi="Arial" w:cs="Arial"/>
          <w:color w:val="000000"/>
        </w:rPr>
      </w:pPr>
    </w:p>
    <w:p w14:paraId="6E3AB924" w14:textId="77777777" w:rsidR="00BF2466" w:rsidRDefault="00524BB2">
      <w:pPr>
        <w:keepNext/>
        <w:jc w:val="center"/>
        <w:rPr>
          <w:rFonts w:ascii="Arial" w:eastAsia="Arial" w:hAnsi="Arial" w:cs="Arial"/>
          <w:i/>
          <w:iCs/>
        </w:rPr>
      </w:pPr>
      <w:r>
        <w:rPr>
          <w:rFonts w:ascii="Arial" w:eastAsia="Arial" w:hAnsi="Arial" w:cs="Arial"/>
          <w:i/>
          <w:iCs/>
          <w:noProof/>
        </w:rPr>
        <w:drawing>
          <wp:inline distT="0" distB="0" distL="114300" distR="114300" wp14:anchorId="7D77850F" wp14:editId="6D388124">
            <wp:extent cx="5932805" cy="3105785"/>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932805" cy="3105785"/>
                    </a:xfrm>
                    <a:prstGeom prst="rect">
                      <a:avLst/>
                    </a:prstGeom>
                    <a:ln/>
                  </pic:spPr>
                </pic:pic>
              </a:graphicData>
            </a:graphic>
          </wp:inline>
        </w:drawing>
      </w:r>
      <w:r>
        <w:rPr>
          <w:rFonts w:ascii="Arial" w:eastAsia="Arial" w:hAnsi="Arial" w:cs="Arial"/>
        </w:rPr>
        <w:t xml:space="preserve">Рисунок </w:t>
      </w:r>
      <w:r>
        <w:rPr>
          <w:rFonts w:ascii="Arial" w:eastAsia="Arial" w:hAnsi="Arial" w:cs="Arial"/>
          <w:lang w:val="ru-RU"/>
        </w:rPr>
        <w:t>34</w:t>
      </w:r>
      <w:r>
        <w:rPr>
          <w:rFonts w:ascii="Arial" w:eastAsia="Arial" w:hAnsi="Arial" w:cs="Arial"/>
        </w:rPr>
        <w:t xml:space="preserve"> - Локальный сервер</w:t>
      </w:r>
    </w:p>
    <w:p w14:paraId="5DDD8899" w14:textId="77777777" w:rsidR="00BF2466" w:rsidRDefault="00BF2466">
      <w:pPr>
        <w:rPr>
          <w:rFonts w:ascii="Arial" w:eastAsia="Arial" w:hAnsi="Arial" w:cs="Arial"/>
        </w:rPr>
      </w:pPr>
    </w:p>
    <w:p w14:paraId="16CE2C6D" w14:textId="77777777" w:rsidR="00BF2466" w:rsidRDefault="00524BB2">
      <w:pPr>
        <w:pBdr>
          <w:top w:val="nil"/>
          <w:left w:val="nil"/>
          <w:bottom w:val="nil"/>
          <w:right w:val="nil"/>
          <w:between w:val="nil"/>
        </w:pBdr>
        <w:ind w:firstLine="709"/>
        <w:jc w:val="both"/>
        <w:rPr>
          <w:rFonts w:ascii="Arial" w:eastAsia="Arial" w:hAnsi="Arial" w:cs="Arial"/>
          <w:color w:val="000000"/>
        </w:rPr>
      </w:pPr>
      <w:r>
        <w:rPr>
          <w:rFonts w:ascii="Arial" w:eastAsia="Arial" w:hAnsi="Arial" w:cs="Arial"/>
          <w:color w:val="000000"/>
        </w:rPr>
        <w:t>Далее требуется выбрать проект для анализа из списка доступных. Переходим в основную часть проекта и из данного меню можем запускать анализ, «Собрать сейчас» в левой части страницы. Сразу при нажатии запускается анализ выбранного проекта, который находится в директории Gitea.</w:t>
      </w:r>
    </w:p>
    <w:p w14:paraId="7E8B1913" w14:textId="77777777" w:rsidR="00BF2466" w:rsidRDefault="00BF2466">
      <w:pPr>
        <w:pBdr>
          <w:top w:val="nil"/>
          <w:left w:val="nil"/>
          <w:bottom w:val="nil"/>
          <w:right w:val="nil"/>
          <w:between w:val="nil"/>
        </w:pBdr>
        <w:ind w:firstLine="709"/>
        <w:jc w:val="both"/>
        <w:rPr>
          <w:rFonts w:ascii="Arial" w:eastAsia="Arial" w:hAnsi="Arial" w:cs="Arial"/>
          <w:color w:val="000000"/>
        </w:rPr>
      </w:pPr>
    </w:p>
    <w:p w14:paraId="394DF90B" w14:textId="77777777" w:rsidR="00BF2466" w:rsidRDefault="00524BB2">
      <w:pPr>
        <w:keepNext/>
        <w:pBdr>
          <w:top w:val="nil"/>
          <w:left w:val="nil"/>
          <w:bottom w:val="nil"/>
          <w:right w:val="nil"/>
          <w:between w:val="nil"/>
        </w:pBdr>
        <w:jc w:val="center"/>
        <w:rPr>
          <w:rFonts w:ascii="Arial" w:eastAsia="Arial" w:hAnsi="Arial" w:cs="Arial"/>
          <w:color w:val="000000"/>
        </w:rPr>
      </w:pPr>
      <w:r>
        <w:rPr>
          <w:rFonts w:ascii="Arial" w:eastAsia="Arial" w:hAnsi="Arial" w:cs="Arial"/>
          <w:noProof/>
          <w:color w:val="000000"/>
        </w:rPr>
        <w:lastRenderedPageBreak/>
        <w:drawing>
          <wp:inline distT="0" distB="0" distL="114300" distR="114300" wp14:anchorId="2BBF231D" wp14:editId="5EB2CBB3">
            <wp:extent cx="5936615" cy="3109595"/>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5936615" cy="3109595"/>
                    </a:xfrm>
                    <a:prstGeom prst="rect">
                      <a:avLst/>
                    </a:prstGeom>
                    <a:ln/>
                  </pic:spPr>
                </pic:pic>
              </a:graphicData>
            </a:graphic>
          </wp:inline>
        </w:drawing>
      </w:r>
      <w:r>
        <w:rPr>
          <w:rFonts w:ascii="Arial" w:eastAsia="Arial" w:hAnsi="Arial" w:cs="Arial"/>
          <w:color w:val="000000"/>
        </w:rPr>
        <w:t xml:space="preserve">Рисунок </w:t>
      </w:r>
      <w:r>
        <w:rPr>
          <w:rFonts w:ascii="Arial" w:eastAsia="Arial" w:hAnsi="Arial" w:cs="Arial"/>
          <w:color w:val="000000"/>
          <w:lang w:val="ru-RU"/>
        </w:rPr>
        <w:t>35</w:t>
      </w:r>
      <w:r>
        <w:rPr>
          <w:rFonts w:ascii="Arial" w:eastAsia="Arial" w:hAnsi="Arial" w:cs="Arial"/>
          <w:color w:val="000000"/>
        </w:rPr>
        <w:t xml:space="preserve"> - Анализ выбранного проекта</w:t>
      </w:r>
    </w:p>
    <w:p w14:paraId="7F5800AC" w14:textId="77777777" w:rsidR="00BF2466" w:rsidRDefault="00BF2466">
      <w:pPr>
        <w:pBdr>
          <w:top w:val="nil"/>
          <w:left w:val="nil"/>
          <w:bottom w:val="nil"/>
          <w:right w:val="nil"/>
          <w:between w:val="nil"/>
        </w:pBdr>
        <w:rPr>
          <w:rFonts w:ascii="Arial" w:eastAsia="Arial" w:hAnsi="Arial" w:cs="Arial"/>
          <w:color w:val="000000"/>
        </w:rPr>
      </w:pPr>
    </w:p>
    <w:p w14:paraId="6E1EB2FA" w14:textId="77777777" w:rsidR="00BF2466" w:rsidRDefault="00524BB2">
      <w:pPr>
        <w:jc w:val="both"/>
        <w:rPr>
          <w:rFonts w:ascii="Arial" w:eastAsia="Arial" w:hAnsi="Arial" w:cs="Arial"/>
        </w:rPr>
      </w:pPr>
      <w:r>
        <w:rPr>
          <w:rFonts w:ascii="Arial" w:eastAsia="Arial" w:hAnsi="Arial" w:cs="Arial"/>
        </w:rPr>
        <w:tab/>
        <w:t>После проведения анализа возможно перейти обратно в интерфейс Code Scoring, где будет открыта главная страница. Данная инструкция по запуску приведена в пункте 4.4 данного руководства.</w:t>
      </w:r>
    </w:p>
    <w:p w14:paraId="2AC521A0" w14:textId="77777777" w:rsidR="00BF2466" w:rsidRDefault="00524BB2">
      <w:pPr>
        <w:pStyle w:val="1"/>
        <w:numPr>
          <w:ilvl w:val="0"/>
          <w:numId w:val="8"/>
        </w:numPr>
      </w:pPr>
      <w:bookmarkStart w:id="49" w:name="_qgeywzltlgib" w:colFirst="0" w:colLast="0"/>
      <w:bookmarkEnd w:id="49"/>
      <w:r>
        <w:rPr>
          <w:rFonts w:ascii="Arial" w:eastAsia="Arial" w:hAnsi="Arial" w:cs="Arial"/>
        </w:rPr>
        <w:lastRenderedPageBreak/>
        <w:t>Перечень принятых сокращений</w:t>
      </w:r>
    </w:p>
    <w:tbl>
      <w:tblPr>
        <w:tblStyle w:val="af7"/>
        <w:tblW w:w="953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200" w:firstRow="0" w:lastRow="0" w:firstColumn="0" w:lastColumn="0" w:noHBand="1" w:noVBand="0"/>
      </w:tblPr>
      <w:tblGrid>
        <w:gridCol w:w="1963"/>
        <w:gridCol w:w="7576"/>
      </w:tblGrid>
      <w:tr w:rsidR="00BF2466" w14:paraId="366E7C3B" w14:textId="77777777" w:rsidTr="00FF166E">
        <w:trPr>
          <w:trHeight w:val="682"/>
          <w:jc w:val="center"/>
        </w:trPr>
        <w:tc>
          <w:tcPr>
            <w:tcW w:w="1963" w:type="dxa"/>
          </w:tcPr>
          <w:p w14:paraId="67A7B3E4" w14:textId="77777777" w:rsidR="00BF2466" w:rsidRDefault="00524BB2" w:rsidP="00FF166E">
            <w:pPr>
              <w:pBdr>
                <w:top w:val="nil"/>
                <w:left w:val="nil"/>
                <w:bottom w:val="nil"/>
                <w:right w:val="nil"/>
                <w:between w:val="nil"/>
              </w:pBdr>
              <w:tabs>
                <w:tab w:val="left" w:pos="0"/>
              </w:tabs>
              <w:jc w:val="both"/>
              <w:rPr>
                <w:rFonts w:ascii="Arial" w:eastAsia="Arial" w:hAnsi="Arial" w:cs="Arial"/>
              </w:rPr>
            </w:pPr>
            <w:r>
              <w:rPr>
                <w:rFonts w:ascii="Arial" w:eastAsia="Arial" w:hAnsi="Arial" w:cs="Arial"/>
              </w:rPr>
              <w:t>АС</w:t>
            </w:r>
          </w:p>
        </w:tc>
        <w:tc>
          <w:tcPr>
            <w:tcW w:w="7576" w:type="dxa"/>
          </w:tcPr>
          <w:p w14:paraId="27AD1795" w14:textId="77777777" w:rsidR="00BF2466" w:rsidRDefault="00524BB2" w:rsidP="00FF166E">
            <w:pPr>
              <w:pBdr>
                <w:top w:val="nil"/>
                <w:left w:val="nil"/>
                <w:bottom w:val="nil"/>
                <w:right w:val="nil"/>
                <w:between w:val="nil"/>
              </w:pBdr>
              <w:tabs>
                <w:tab w:val="left" w:pos="0"/>
              </w:tabs>
              <w:jc w:val="both"/>
              <w:rPr>
                <w:rFonts w:ascii="Arial" w:eastAsia="Arial" w:hAnsi="Arial" w:cs="Arial"/>
              </w:rPr>
            </w:pPr>
            <w:r>
              <w:rPr>
                <w:rFonts w:ascii="Arial" w:eastAsia="Arial" w:hAnsi="Arial" w:cs="Arial"/>
              </w:rPr>
              <w:t>Автоматизированная система</w:t>
            </w:r>
          </w:p>
        </w:tc>
      </w:tr>
      <w:tr w:rsidR="00BF2466" w14:paraId="151265FA" w14:textId="77777777" w:rsidTr="00FF166E">
        <w:trPr>
          <w:trHeight w:val="707"/>
          <w:jc w:val="center"/>
        </w:trPr>
        <w:tc>
          <w:tcPr>
            <w:tcW w:w="1963" w:type="dxa"/>
            <w:shd w:val="clear" w:color="auto" w:fill="E7E6E6"/>
          </w:tcPr>
          <w:p w14:paraId="47A0B9C0" w14:textId="77777777" w:rsidR="00BF2466" w:rsidRDefault="00524BB2" w:rsidP="00FF166E">
            <w:pPr>
              <w:pBdr>
                <w:top w:val="nil"/>
                <w:left w:val="nil"/>
                <w:bottom w:val="nil"/>
                <w:right w:val="nil"/>
                <w:between w:val="nil"/>
              </w:pBdr>
              <w:tabs>
                <w:tab w:val="left" w:pos="0"/>
              </w:tabs>
              <w:jc w:val="both"/>
              <w:rPr>
                <w:rFonts w:ascii="Arial" w:eastAsia="Arial" w:hAnsi="Arial" w:cs="Arial"/>
                <w:color w:val="000000"/>
              </w:rPr>
            </w:pPr>
            <w:r>
              <w:rPr>
                <w:rFonts w:ascii="Arial" w:eastAsia="Arial" w:hAnsi="Arial" w:cs="Arial"/>
                <w:color w:val="000000"/>
              </w:rPr>
              <w:t>АС ЦКБ</w:t>
            </w:r>
          </w:p>
        </w:tc>
        <w:tc>
          <w:tcPr>
            <w:tcW w:w="7576" w:type="dxa"/>
            <w:shd w:val="clear" w:color="auto" w:fill="E7E6E6"/>
          </w:tcPr>
          <w:p w14:paraId="7C02DE2D" w14:textId="77777777" w:rsidR="00BF2466" w:rsidRDefault="00524BB2" w:rsidP="00FF166E">
            <w:pPr>
              <w:pBdr>
                <w:top w:val="nil"/>
                <w:left w:val="nil"/>
                <w:bottom w:val="nil"/>
                <w:right w:val="nil"/>
                <w:between w:val="nil"/>
              </w:pBdr>
              <w:tabs>
                <w:tab w:val="left" w:pos="0"/>
              </w:tabs>
              <w:jc w:val="both"/>
              <w:rPr>
                <w:rFonts w:ascii="Arial" w:eastAsia="Arial" w:hAnsi="Arial" w:cs="Arial"/>
                <w:color w:val="000000"/>
              </w:rPr>
            </w:pPr>
            <w:r>
              <w:rPr>
                <w:rFonts w:ascii="Arial" w:eastAsia="Arial" w:hAnsi="Arial" w:cs="Arial"/>
                <w:color w:val="000000"/>
              </w:rPr>
              <w:t>Автоматизированная система Центр Кибербезопасности</w:t>
            </w:r>
          </w:p>
        </w:tc>
      </w:tr>
      <w:tr w:rsidR="00BF2466" w:rsidRPr="00FF166E" w14:paraId="35852224" w14:textId="77777777" w:rsidTr="00FF166E">
        <w:trPr>
          <w:trHeight w:val="682"/>
          <w:jc w:val="center"/>
        </w:trPr>
        <w:tc>
          <w:tcPr>
            <w:tcW w:w="1963" w:type="dxa"/>
          </w:tcPr>
          <w:p w14:paraId="7DDEE495" w14:textId="77777777" w:rsidR="00BF2466" w:rsidRDefault="00524BB2" w:rsidP="00FF166E">
            <w:pPr>
              <w:pBdr>
                <w:top w:val="nil"/>
                <w:left w:val="nil"/>
                <w:bottom w:val="nil"/>
                <w:right w:val="nil"/>
                <w:between w:val="nil"/>
              </w:pBdr>
              <w:tabs>
                <w:tab w:val="left" w:pos="0"/>
              </w:tabs>
              <w:jc w:val="both"/>
              <w:rPr>
                <w:rFonts w:ascii="Arial" w:eastAsia="Arial" w:hAnsi="Arial" w:cs="Arial"/>
              </w:rPr>
            </w:pPr>
            <w:r>
              <w:rPr>
                <w:rFonts w:ascii="Arial" w:eastAsia="Arial" w:hAnsi="Arial" w:cs="Arial"/>
              </w:rPr>
              <w:t>BOM</w:t>
            </w:r>
          </w:p>
        </w:tc>
        <w:tc>
          <w:tcPr>
            <w:tcW w:w="7576" w:type="dxa"/>
          </w:tcPr>
          <w:p w14:paraId="6AF4343E" w14:textId="77777777" w:rsidR="00BF2466" w:rsidRPr="00614D77" w:rsidRDefault="00524BB2" w:rsidP="00FF166E">
            <w:pPr>
              <w:pBdr>
                <w:top w:val="nil"/>
                <w:left w:val="nil"/>
                <w:bottom w:val="nil"/>
                <w:right w:val="nil"/>
                <w:between w:val="nil"/>
              </w:pBdr>
              <w:tabs>
                <w:tab w:val="left" w:pos="0"/>
              </w:tabs>
              <w:jc w:val="both"/>
              <w:rPr>
                <w:rFonts w:ascii="Arial" w:eastAsia="Arial" w:hAnsi="Arial" w:cs="Arial"/>
                <w:lang w:val="en-US"/>
              </w:rPr>
            </w:pPr>
            <w:r>
              <w:rPr>
                <w:rFonts w:ascii="Arial" w:eastAsia="Arial" w:hAnsi="Arial" w:cs="Arial"/>
                <w:lang w:val="en-US"/>
              </w:rPr>
              <w:t>Bill of Materials (</w:t>
            </w:r>
            <w:proofErr w:type="spellStart"/>
            <w:r>
              <w:rPr>
                <w:rFonts w:ascii="Arial" w:eastAsia="Arial" w:hAnsi="Arial" w:cs="Arial"/>
                <w:lang w:val="en-US"/>
              </w:rPr>
              <w:t>SBoM</w:t>
            </w:r>
            <w:proofErr w:type="spellEnd"/>
            <w:r>
              <w:rPr>
                <w:rFonts w:ascii="Arial" w:eastAsia="Arial" w:hAnsi="Arial" w:cs="Arial"/>
                <w:lang w:val="en-US"/>
              </w:rPr>
              <w:t xml:space="preserve"> </w:t>
            </w:r>
            <w:r>
              <w:rPr>
                <w:rFonts w:ascii="Arial" w:eastAsia="Arial" w:hAnsi="Arial" w:cs="Arial"/>
              </w:rPr>
              <w:t>в</w:t>
            </w:r>
            <w:r>
              <w:rPr>
                <w:rFonts w:ascii="Arial" w:eastAsia="Arial" w:hAnsi="Arial" w:cs="Arial"/>
                <w:lang w:val="en-US"/>
              </w:rPr>
              <w:t xml:space="preserve"> </w:t>
            </w:r>
            <w:r>
              <w:rPr>
                <w:rFonts w:ascii="Arial" w:eastAsia="Arial" w:hAnsi="Arial" w:cs="Arial"/>
              </w:rPr>
              <w:t>формате</w:t>
            </w:r>
            <w:r>
              <w:rPr>
                <w:rFonts w:ascii="Arial" w:eastAsia="Arial" w:hAnsi="Arial" w:cs="Arial"/>
                <w:lang w:val="en-US"/>
              </w:rPr>
              <w:t xml:space="preserve"> JSON </w:t>
            </w:r>
            <w:r>
              <w:rPr>
                <w:rFonts w:ascii="Arial" w:eastAsia="Arial" w:hAnsi="Arial" w:cs="Arial"/>
              </w:rPr>
              <w:t>из</w:t>
            </w:r>
            <w:r>
              <w:rPr>
                <w:rFonts w:ascii="Arial" w:eastAsia="Arial" w:hAnsi="Arial" w:cs="Arial"/>
                <w:lang w:val="en-US"/>
              </w:rPr>
              <w:t xml:space="preserve"> Jenkins/Code Scoring)</w:t>
            </w:r>
          </w:p>
        </w:tc>
      </w:tr>
      <w:tr w:rsidR="00BF2466" w14:paraId="6DC83D0E" w14:textId="77777777" w:rsidTr="00FF166E">
        <w:trPr>
          <w:trHeight w:val="682"/>
          <w:jc w:val="center"/>
        </w:trPr>
        <w:tc>
          <w:tcPr>
            <w:tcW w:w="1963" w:type="dxa"/>
            <w:shd w:val="clear" w:color="auto" w:fill="E7E6E6"/>
          </w:tcPr>
          <w:p w14:paraId="4F7B7D0B" w14:textId="77777777" w:rsidR="00BF2466" w:rsidRDefault="00524BB2" w:rsidP="00FF166E">
            <w:pPr>
              <w:pBdr>
                <w:top w:val="nil"/>
                <w:left w:val="nil"/>
                <w:bottom w:val="nil"/>
                <w:right w:val="nil"/>
                <w:between w:val="nil"/>
              </w:pBdr>
              <w:tabs>
                <w:tab w:val="left" w:pos="0"/>
              </w:tabs>
              <w:jc w:val="both"/>
              <w:rPr>
                <w:rFonts w:ascii="Arial" w:eastAsia="Arial" w:hAnsi="Arial" w:cs="Arial"/>
                <w:color w:val="000000"/>
              </w:rPr>
            </w:pPr>
            <w:r>
              <w:rPr>
                <w:rFonts w:ascii="Arial" w:eastAsia="Arial" w:hAnsi="Arial" w:cs="Arial"/>
              </w:rPr>
              <w:t>SCA</w:t>
            </w:r>
          </w:p>
        </w:tc>
        <w:tc>
          <w:tcPr>
            <w:tcW w:w="7576" w:type="dxa"/>
            <w:shd w:val="clear" w:color="auto" w:fill="E7E6E6"/>
          </w:tcPr>
          <w:p w14:paraId="4F78F127" w14:textId="77777777" w:rsidR="00BF2466" w:rsidRDefault="00524BB2" w:rsidP="00FF166E">
            <w:pPr>
              <w:pBdr>
                <w:top w:val="nil"/>
                <w:left w:val="nil"/>
                <w:bottom w:val="nil"/>
                <w:right w:val="nil"/>
                <w:between w:val="nil"/>
              </w:pBdr>
              <w:tabs>
                <w:tab w:val="left" w:pos="0"/>
              </w:tabs>
              <w:jc w:val="both"/>
              <w:rPr>
                <w:rFonts w:ascii="Arial" w:eastAsia="Arial" w:hAnsi="Arial" w:cs="Arial"/>
                <w:color w:val="000000"/>
              </w:rPr>
            </w:pPr>
            <w:r>
              <w:rPr>
                <w:rFonts w:ascii="Arial" w:eastAsia="Arial" w:hAnsi="Arial" w:cs="Arial"/>
              </w:rPr>
              <w:t xml:space="preserve">Software </w:t>
            </w:r>
            <w:proofErr w:type="spellStart"/>
            <w:r>
              <w:rPr>
                <w:rFonts w:ascii="Arial" w:eastAsia="Arial" w:hAnsi="Arial" w:cs="Arial"/>
              </w:rPr>
              <w:t>Composition</w:t>
            </w:r>
            <w:proofErr w:type="spellEnd"/>
            <w:r>
              <w:rPr>
                <w:rFonts w:ascii="Arial" w:eastAsia="Arial" w:hAnsi="Arial" w:cs="Arial"/>
              </w:rPr>
              <w:t xml:space="preserve"> Analysis (композиционный анализ ПО)</w:t>
            </w:r>
          </w:p>
        </w:tc>
      </w:tr>
      <w:tr w:rsidR="00BF2466" w:rsidRPr="00FF166E" w14:paraId="1D35E15F" w14:textId="77777777" w:rsidTr="00FF166E">
        <w:trPr>
          <w:trHeight w:val="1390"/>
          <w:jc w:val="center"/>
        </w:trPr>
        <w:tc>
          <w:tcPr>
            <w:tcW w:w="1963" w:type="dxa"/>
          </w:tcPr>
          <w:p w14:paraId="35DB44C3" w14:textId="77777777" w:rsidR="00BF2466" w:rsidRDefault="00524BB2" w:rsidP="00FF166E">
            <w:pPr>
              <w:pBdr>
                <w:top w:val="nil"/>
                <w:left w:val="nil"/>
                <w:bottom w:val="nil"/>
                <w:right w:val="nil"/>
                <w:between w:val="nil"/>
              </w:pBdr>
              <w:tabs>
                <w:tab w:val="left" w:pos="0"/>
              </w:tabs>
              <w:jc w:val="both"/>
              <w:rPr>
                <w:rFonts w:ascii="Arial" w:eastAsia="Arial" w:hAnsi="Arial" w:cs="Arial"/>
              </w:rPr>
            </w:pPr>
            <w:r>
              <w:rPr>
                <w:rFonts w:ascii="Arial" w:eastAsia="Arial" w:hAnsi="Arial" w:cs="Arial"/>
              </w:rPr>
              <w:t>CI/CD</w:t>
            </w:r>
          </w:p>
        </w:tc>
        <w:tc>
          <w:tcPr>
            <w:tcW w:w="7576" w:type="dxa"/>
          </w:tcPr>
          <w:p w14:paraId="37E9BE4A" w14:textId="77777777" w:rsidR="00BF2466" w:rsidRPr="00614D77" w:rsidRDefault="00524BB2" w:rsidP="00FF166E">
            <w:pPr>
              <w:pBdr>
                <w:top w:val="nil"/>
                <w:left w:val="nil"/>
                <w:bottom w:val="nil"/>
                <w:right w:val="nil"/>
                <w:between w:val="nil"/>
              </w:pBdr>
              <w:tabs>
                <w:tab w:val="left" w:pos="0"/>
              </w:tabs>
              <w:jc w:val="both"/>
              <w:rPr>
                <w:rFonts w:ascii="Arial" w:eastAsia="Arial" w:hAnsi="Arial" w:cs="Arial"/>
                <w:lang w:val="en-US"/>
              </w:rPr>
            </w:pPr>
            <w:r>
              <w:rPr>
                <w:rFonts w:ascii="Arial" w:eastAsia="Arial" w:hAnsi="Arial" w:cs="Arial"/>
                <w:lang w:val="en-US"/>
              </w:rPr>
              <w:t>Continuous Integration/Continuous Delivery (</w:t>
            </w:r>
            <w:r>
              <w:rPr>
                <w:rFonts w:ascii="Arial" w:eastAsia="Arial" w:hAnsi="Arial" w:cs="Arial"/>
              </w:rPr>
              <w:t>непрерывная</w:t>
            </w:r>
            <w:r>
              <w:rPr>
                <w:rFonts w:ascii="Arial" w:eastAsia="Arial" w:hAnsi="Arial" w:cs="Arial"/>
                <w:lang w:val="en-US"/>
              </w:rPr>
              <w:t xml:space="preserve"> </w:t>
            </w:r>
            <w:r>
              <w:rPr>
                <w:rFonts w:ascii="Arial" w:eastAsia="Arial" w:hAnsi="Arial" w:cs="Arial"/>
              </w:rPr>
              <w:t>интеграция</w:t>
            </w:r>
            <w:r>
              <w:rPr>
                <w:rFonts w:ascii="Arial" w:eastAsia="Arial" w:hAnsi="Arial" w:cs="Arial"/>
                <w:lang w:val="en-US"/>
              </w:rPr>
              <w:t>/</w:t>
            </w:r>
            <w:r>
              <w:rPr>
                <w:rFonts w:ascii="Arial" w:eastAsia="Arial" w:hAnsi="Arial" w:cs="Arial"/>
              </w:rPr>
              <w:t>доставка</w:t>
            </w:r>
            <w:r>
              <w:rPr>
                <w:rFonts w:ascii="Arial" w:eastAsia="Arial" w:hAnsi="Arial" w:cs="Arial"/>
                <w:lang w:val="en-US"/>
              </w:rPr>
              <w:t>)</w:t>
            </w:r>
          </w:p>
        </w:tc>
      </w:tr>
      <w:tr w:rsidR="00BF2466" w14:paraId="6B814B6C" w14:textId="77777777" w:rsidTr="00FF166E">
        <w:trPr>
          <w:trHeight w:val="682"/>
          <w:jc w:val="center"/>
        </w:trPr>
        <w:tc>
          <w:tcPr>
            <w:tcW w:w="1963" w:type="dxa"/>
            <w:shd w:val="clear" w:color="auto" w:fill="E7E6E6"/>
          </w:tcPr>
          <w:p w14:paraId="3713ADBD" w14:textId="77777777" w:rsidR="00BF2466" w:rsidRDefault="00524BB2" w:rsidP="00FF166E">
            <w:pPr>
              <w:pBdr>
                <w:top w:val="nil"/>
                <w:left w:val="nil"/>
                <w:bottom w:val="nil"/>
                <w:right w:val="nil"/>
                <w:between w:val="nil"/>
              </w:pBdr>
              <w:tabs>
                <w:tab w:val="left" w:pos="0"/>
              </w:tabs>
              <w:jc w:val="both"/>
              <w:rPr>
                <w:rFonts w:ascii="Arial" w:eastAsia="Arial" w:hAnsi="Arial" w:cs="Arial"/>
              </w:rPr>
            </w:pPr>
            <w:r>
              <w:rPr>
                <w:rFonts w:ascii="Arial" w:eastAsia="Arial" w:hAnsi="Arial" w:cs="Arial"/>
              </w:rPr>
              <w:t>VCS</w:t>
            </w:r>
          </w:p>
        </w:tc>
        <w:tc>
          <w:tcPr>
            <w:tcW w:w="7576" w:type="dxa"/>
            <w:shd w:val="clear" w:color="auto" w:fill="E7E6E6"/>
          </w:tcPr>
          <w:p w14:paraId="08FCF64B" w14:textId="77777777" w:rsidR="00BF2466" w:rsidRDefault="00524BB2" w:rsidP="00FF166E">
            <w:pPr>
              <w:pBdr>
                <w:top w:val="nil"/>
                <w:left w:val="nil"/>
                <w:bottom w:val="nil"/>
                <w:right w:val="nil"/>
                <w:between w:val="nil"/>
              </w:pBdr>
              <w:tabs>
                <w:tab w:val="left" w:pos="0"/>
              </w:tabs>
              <w:jc w:val="both"/>
              <w:rPr>
                <w:rFonts w:ascii="Arial" w:eastAsia="Arial" w:hAnsi="Arial" w:cs="Arial"/>
              </w:rPr>
            </w:pPr>
            <w:r>
              <w:rPr>
                <w:rFonts w:ascii="Arial" w:eastAsia="Arial" w:hAnsi="Arial" w:cs="Arial"/>
              </w:rPr>
              <w:t>Version Control System (система контроля версий)</w:t>
            </w:r>
          </w:p>
        </w:tc>
      </w:tr>
    </w:tbl>
    <w:p w14:paraId="5A376691" w14:textId="77777777" w:rsidR="00BF2466" w:rsidRDefault="00BF2466">
      <w:pPr>
        <w:rPr>
          <w:rFonts w:ascii="Arial" w:eastAsia="Arial" w:hAnsi="Arial" w:cs="Arial"/>
        </w:rPr>
        <w:sectPr w:rsidR="00BF2466">
          <w:headerReference w:type="default" r:id="rId44"/>
          <w:footerReference w:type="default" r:id="rId45"/>
          <w:pgSz w:w="11906" w:h="16838"/>
          <w:pgMar w:top="851" w:right="851" w:bottom="1418" w:left="1701" w:header="425" w:footer="709" w:gutter="0"/>
          <w:cols w:space="720"/>
        </w:sectPr>
      </w:pPr>
    </w:p>
    <w:p w14:paraId="1A66BE17" w14:textId="77777777" w:rsidR="00BF2466" w:rsidRDefault="00BF2466">
      <w:pPr>
        <w:widowControl w:val="0"/>
        <w:pBdr>
          <w:top w:val="nil"/>
          <w:left w:val="nil"/>
          <w:bottom w:val="nil"/>
          <w:right w:val="nil"/>
          <w:between w:val="nil"/>
        </w:pBdr>
        <w:rPr>
          <w:rFonts w:ascii="Arial" w:eastAsia="Arial" w:hAnsi="Arial" w:cs="Arial"/>
        </w:rPr>
      </w:pPr>
    </w:p>
    <w:tbl>
      <w:tblPr>
        <w:tblStyle w:val="af8"/>
        <w:tblW w:w="10490" w:type="dxa"/>
        <w:tblInd w:w="-454" w:type="dxa"/>
        <w:tblBorders>
          <w:top w:val="nil"/>
          <w:left w:val="nil"/>
          <w:bottom w:val="single" w:sz="4" w:space="0" w:color="000000"/>
          <w:right w:val="nil"/>
          <w:insideH w:val="single" w:sz="12" w:space="0" w:color="000000"/>
          <w:insideV w:val="single" w:sz="12" w:space="0" w:color="000000"/>
        </w:tblBorders>
        <w:tblLayout w:type="fixed"/>
        <w:tblLook w:val="0000" w:firstRow="0" w:lastRow="0" w:firstColumn="0" w:lastColumn="0" w:noHBand="0" w:noVBand="0"/>
      </w:tblPr>
      <w:tblGrid>
        <w:gridCol w:w="575"/>
        <w:gridCol w:w="1150"/>
        <w:gridCol w:w="1149"/>
        <w:gridCol w:w="1151"/>
        <w:gridCol w:w="1149"/>
        <w:gridCol w:w="1056"/>
        <w:gridCol w:w="1117"/>
        <w:gridCol w:w="1302"/>
        <w:gridCol w:w="1047"/>
        <w:gridCol w:w="794"/>
      </w:tblGrid>
      <w:tr w:rsidR="00BF2466" w14:paraId="3019D248" w14:textId="77777777">
        <w:trPr>
          <w:trHeight w:val="420"/>
        </w:trPr>
        <w:tc>
          <w:tcPr>
            <w:tcW w:w="10490" w:type="dxa"/>
            <w:gridSpan w:val="10"/>
            <w:vAlign w:val="center"/>
          </w:tcPr>
          <w:p w14:paraId="72974408" w14:textId="77777777" w:rsidR="00BF2466" w:rsidRDefault="00524BB2">
            <w:pPr>
              <w:jc w:val="center"/>
              <w:rPr>
                <w:rFonts w:ascii="Arial" w:eastAsia="Arial" w:hAnsi="Arial" w:cs="Arial"/>
                <w:b/>
                <w:bCs/>
              </w:rPr>
            </w:pPr>
            <w:bookmarkStart w:id="50" w:name="_ceckh7shptd8" w:colFirst="0" w:colLast="0"/>
            <w:bookmarkEnd w:id="50"/>
            <w:r>
              <w:rPr>
                <w:rFonts w:ascii="Arial" w:eastAsia="Arial" w:hAnsi="Arial" w:cs="Arial"/>
                <w:b/>
                <w:bCs/>
              </w:rPr>
              <w:t>Лист регистрации изменений</w:t>
            </w:r>
          </w:p>
        </w:tc>
      </w:tr>
      <w:tr w:rsidR="00BF2466" w14:paraId="22DFB588" w14:textId="77777777">
        <w:trPr>
          <w:trHeight w:val="414"/>
        </w:trPr>
        <w:tc>
          <w:tcPr>
            <w:tcW w:w="575" w:type="dxa"/>
            <w:vMerge w:val="restart"/>
            <w:vAlign w:val="center"/>
          </w:tcPr>
          <w:p w14:paraId="69A4D2DE" w14:textId="77777777" w:rsidR="00BF2466" w:rsidRDefault="00524BB2">
            <w:pPr>
              <w:ind w:left="-108" w:right="-108"/>
              <w:jc w:val="center"/>
              <w:rPr>
                <w:rFonts w:ascii="Arial" w:eastAsia="Arial" w:hAnsi="Arial" w:cs="Arial"/>
              </w:rPr>
            </w:pPr>
            <w:r>
              <w:rPr>
                <w:rFonts w:ascii="Arial" w:eastAsia="Arial" w:hAnsi="Arial" w:cs="Arial"/>
              </w:rPr>
              <w:t>Изм.</w:t>
            </w:r>
          </w:p>
        </w:tc>
        <w:tc>
          <w:tcPr>
            <w:tcW w:w="4599" w:type="dxa"/>
            <w:gridSpan w:val="4"/>
            <w:vAlign w:val="center"/>
          </w:tcPr>
          <w:p w14:paraId="733A901F" w14:textId="77777777" w:rsidR="00BF2466" w:rsidRDefault="00524BB2">
            <w:pPr>
              <w:jc w:val="center"/>
              <w:rPr>
                <w:rFonts w:ascii="Arial" w:eastAsia="Arial" w:hAnsi="Arial" w:cs="Arial"/>
              </w:rPr>
            </w:pPr>
            <w:r>
              <w:rPr>
                <w:rFonts w:ascii="Arial" w:eastAsia="Arial" w:hAnsi="Arial" w:cs="Arial"/>
              </w:rPr>
              <w:t>Номера листов (страниц)</w:t>
            </w:r>
          </w:p>
        </w:tc>
        <w:tc>
          <w:tcPr>
            <w:tcW w:w="1056" w:type="dxa"/>
            <w:vMerge w:val="restart"/>
            <w:vAlign w:val="center"/>
          </w:tcPr>
          <w:p w14:paraId="28B7F0AC" w14:textId="77777777" w:rsidR="00BF2466" w:rsidRDefault="00524BB2">
            <w:pPr>
              <w:ind w:left="-108" w:right="-108"/>
              <w:jc w:val="center"/>
              <w:rPr>
                <w:rFonts w:ascii="Arial" w:eastAsia="Arial" w:hAnsi="Arial" w:cs="Arial"/>
              </w:rPr>
            </w:pPr>
            <w:r>
              <w:rPr>
                <w:rFonts w:ascii="Arial" w:eastAsia="Arial" w:hAnsi="Arial" w:cs="Arial"/>
              </w:rPr>
              <w:t>Всего листов (страниц) в доку-менте</w:t>
            </w:r>
          </w:p>
        </w:tc>
        <w:tc>
          <w:tcPr>
            <w:tcW w:w="1117" w:type="dxa"/>
            <w:vMerge w:val="restart"/>
            <w:vAlign w:val="center"/>
          </w:tcPr>
          <w:p w14:paraId="3398B041" w14:textId="77777777" w:rsidR="00BF2466" w:rsidRDefault="00524BB2">
            <w:pPr>
              <w:ind w:left="-108" w:right="-108"/>
              <w:jc w:val="center"/>
              <w:rPr>
                <w:rFonts w:ascii="Arial" w:eastAsia="Arial" w:hAnsi="Arial" w:cs="Arial"/>
              </w:rPr>
            </w:pPr>
            <w:r>
              <w:rPr>
                <w:rFonts w:ascii="Arial" w:eastAsia="Arial" w:hAnsi="Arial" w:cs="Arial"/>
              </w:rPr>
              <w:t>Номер доку-мента</w:t>
            </w:r>
          </w:p>
        </w:tc>
        <w:tc>
          <w:tcPr>
            <w:tcW w:w="1302" w:type="dxa"/>
            <w:vMerge w:val="restart"/>
            <w:vAlign w:val="center"/>
          </w:tcPr>
          <w:p w14:paraId="03AE892E" w14:textId="77777777" w:rsidR="00BF2466" w:rsidRDefault="00524BB2">
            <w:pPr>
              <w:ind w:left="-108" w:right="-108"/>
              <w:jc w:val="center"/>
              <w:rPr>
                <w:rFonts w:ascii="Arial" w:eastAsia="Arial" w:hAnsi="Arial" w:cs="Arial"/>
              </w:rPr>
            </w:pPr>
            <w:r>
              <w:rPr>
                <w:rFonts w:ascii="Arial" w:eastAsia="Arial" w:hAnsi="Arial" w:cs="Arial"/>
              </w:rPr>
              <w:t>Входящий номер сопроводи-тельного документа и дата</w:t>
            </w:r>
          </w:p>
        </w:tc>
        <w:tc>
          <w:tcPr>
            <w:tcW w:w="1047" w:type="dxa"/>
            <w:vMerge w:val="restart"/>
            <w:vAlign w:val="center"/>
          </w:tcPr>
          <w:p w14:paraId="59D15BD6" w14:textId="77777777" w:rsidR="00BF2466" w:rsidRDefault="00524BB2">
            <w:pPr>
              <w:ind w:left="-108" w:right="-108"/>
              <w:jc w:val="center"/>
              <w:rPr>
                <w:rFonts w:ascii="Arial" w:eastAsia="Arial" w:hAnsi="Arial" w:cs="Arial"/>
              </w:rPr>
            </w:pPr>
            <w:r>
              <w:rPr>
                <w:rFonts w:ascii="Arial" w:eastAsia="Arial" w:hAnsi="Arial" w:cs="Arial"/>
              </w:rPr>
              <w:t>Подпись</w:t>
            </w:r>
          </w:p>
        </w:tc>
        <w:tc>
          <w:tcPr>
            <w:tcW w:w="794" w:type="dxa"/>
            <w:vMerge w:val="restart"/>
            <w:vAlign w:val="center"/>
          </w:tcPr>
          <w:p w14:paraId="4FBD0E70" w14:textId="77777777" w:rsidR="00BF2466" w:rsidRDefault="00524BB2">
            <w:pPr>
              <w:ind w:left="-108" w:right="-108"/>
              <w:jc w:val="center"/>
              <w:rPr>
                <w:rFonts w:ascii="Arial" w:eastAsia="Arial" w:hAnsi="Arial" w:cs="Arial"/>
              </w:rPr>
            </w:pPr>
            <w:r>
              <w:rPr>
                <w:rFonts w:ascii="Arial" w:eastAsia="Arial" w:hAnsi="Arial" w:cs="Arial"/>
              </w:rPr>
              <w:t>Дата</w:t>
            </w:r>
          </w:p>
        </w:tc>
      </w:tr>
      <w:tr w:rsidR="00BF2466" w14:paraId="6016EE53" w14:textId="77777777">
        <w:tc>
          <w:tcPr>
            <w:tcW w:w="575" w:type="dxa"/>
            <w:vMerge/>
            <w:vAlign w:val="center"/>
          </w:tcPr>
          <w:p w14:paraId="7B43E9E2" w14:textId="77777777" w:rsidR="00BF2466" w:rsidRDefault="00BF2466">
            <w:pPr>
              <w:widowControl w:val="0"/>
              <w:pBdr>
                <w:top w:val="nil"/>
                <w:left w:val="nil"/>
                <w:bottom w:val="nil"/>
                <w:right w:val="nil"/>
                <w:between w:val="nil"/>
              </w:pBdr>
              <w:rPr>
                <w:rFonts w:ascii="Arial" w:eastAsia="Arial" w:hAnsi="Arial" w:cs="Arial"/>
              </w:rPr>
            </w:pPr>
          </w:p>
        </w:tc>
        <w:tc>
          <w:tcPr>
            <w:tcW w:w="1150" w:type="dxa"/>
            <w:vAlign w:val="center"/>
          </w:tcPr>
          <w:p w14:paraId="77708E3E" w14:textId="77777777" w:rsidR="00BF2466" w:rsidRDefault="00524BB2">
            <w:pPr>
              <w:ind w:left="-108" w:right="-108"/>
              <w:jc w:val="center"/>
              <w:rPr>
                <w:rFonts w:ascii="Arial" w:eastAsia="Arial" w:hAnsi="Arial" w:cs="Arial"/>
              </w:rPr>
            </w:pPr>
            <w:r>
              <w:rPr>
                <w:rFonts w:ascii="Arial" w:eastAsia="Arial" w:hAnsi="Arial" w:cs="Arial"/>
              </w:rPr>
              <w:t>изменен-ных</w:t>
            </w:r>
          </w:p>
        </w:tc>
        <w:tc>
          <w:tcPr>
            <w:tcW w:w="1149" w:type="dxa"/>
            <w:vAlign w:val="center"/>
          </w:tcPr>
          <w:p w14:paraId="340DC634" w14:textId="77777777" w:rsidR="00BF2466" w:rsidRDefault="00524BB2">
            <w:pPr>
              <w:ind w:right="-70" w:hanging="33"/>
              <w:jc w:val="center"/>
              <w:rPr>
                <w:rFonts w:ascii="Arial" w:eastAsia="Arial" w:hAnsi="Arial" w:cs="Arial"/>
              </w:rPr>
            </w:pPr>
            <w:r>
              <w:rPr>
                <w:rFonts w:ascii="Arial" w:eastAsia="Arial" w:hAnsi="Arial" w:cs="Arial"/>
              </w:rPr>
              <w:t>заменен-ных</w:t>
            </w:r>
          </w:p>
        </w:tc>
        <w:tc>
          <w:tcPr>
            <w:tcW w:w="1151" w:type="dxa"/>
            <w:vAlign w:val="center"/>
          </w:tcPr>
          <w:p w14:paraId="0F797F1A" w14:textId="77777777" w:rsidR="00BF2466" w:rsidRDefault="00524BB2">
            <w:pPr>
              <w:ind w:left="-108" w:hanging="33"/>
              <w:jc w:val="center"/>
              <w:rPr>
                <w:rFonts w:ascii="Arial" w:eastAsia="Arial" w:hAnsi="Arial" w:cs="Arial"/>
              </w:rPr>
            </w:pPr>
            <w:r>
              <w:rPr>
                <w:rFonts w:ascii="Arial" w:eastAsia="Arial" w:hAnsi="Arial" w:cs="Arial"/>
              </w:rPr>
              <w:t>новых</w:t>
            </w:r>
          </w:p>
        </w:tc>
        <w:tc>
          <w:tcPr>
            <w:tcW w:w="1149" w:type="dxa"/>
            <w:vAlign w:val="center"/>
          </w:tcPr>
          <w:p w14:paraId="430DC37D" w14:textId="77777777" w:rsidR="00BF2466" w:rsidRDefault="00524BB2">
            <w:pPr>
              <w:ind w:left="-108" w:right="-141"/>
              <w:jc w:val="center"/>
              <w:rPr>
                <w:rFonts w:ascii="Arial" w:eastAsia="Arial" w:hAnsi="Arial" w:cs="Arial"/>
              </w:rPr>
            </w:pPr>
            <w:r>
              <w:rPr>
                <w:rFonts w:ascii="Arial" w:eastAsia="Arial" w:hAnsi="Arial" w:cs="Arial"/>
              </w:rPr>
              <w:t>аннулиро-ванных</w:t>
            </w:r>
          </w:p>
        </w:tc>
        <w:tc>
          <w:tcPr>
            <w:tcW w:w="1056" w:type="dxa"/>
            <w:vMerge/>
            <w:vAlign w:val="center"/>
          </w:tcPr>
          <w:p w14:paraId="02117159" w14:textId="77777777" w:rsidR="00BF2466" w:rsidRDefault="00BF2466">
            <w:pPr>
              <w:widowControl w:val="0"/>
              <w:pBdr>
                <w:top w:val="nil"/>
                <w:left w:val="nil"/>
                <w:bottom w:val="nil"/>
                <w:right w:val="nil"/>
                <w:between w:val="nil"/>
              </w:pBdr>
              <w:rPr>
                <w:rFonts w:ascii="Arial" w:eastAsia="Arial" w:hAnsi="Arial" w:cs="Arial"/>
              </w:rPr>
            </w:pPr>
          </w:p>
        </w:tc>
        <w:tc>
          <w:tcPr>
            <w:tcW w:w="1117" w:type="dxa"/>
            <w:vMerge/>
            <w:vAlign w:val="center"/>
          </w:tcPr>
          <w:p w14:paraId="72361C20" w14:textId="77777777" w:rsidR="00BF2466" w:rsidRDefault="00BF2466">
            <w:pPr>
              <w:widowControl w:val="0"/>
              <w:pBdr>
                <w:top w:val="nil"/>
                <w:left w:val="nil"/>
                <w:bottom w:val="nil"/>
                <w:right w:val="nil"/>
                <w:between w:val="nil"/>
              </w:pBdr>
              <w:rPr>
                <w:rFonts w:ascii="Arial" w:eastAsia="Arial" w:hAnsi="Arial" w:cs="Arial"/>
              </w:rPr>
            </w:pPr>
          </w:p>
        </w:tc>
        <w:tc>
          <w:tcPr>
            <w:tcW w:w="1302" w:type="dxa"/>
            <w:vMerge/>
            <w:vAlign w:val="center"/>
          </w:tcPr>
          <w:p w14:paraId="20E1EBB2" w14:textId="77777777" w:rsidR="00BF2466" w:rsidRDefault="00BF2466">
            <w:pPr>
              <w:widowControl w:val="0"/>
              <w:pBdr>
                <w:top w:val="nil"/>
                <w:left w:val="nil"/>
                <w:bottom w:val="nil"/>
                <w:right w:val="nil"/>
                <w:between w:val="nil"/>
              </w:pBdr>
              <w:rPr>
                <w:rFonts w:ascii="Arial" w:eastAsia="Arial" w:hAnsi="Arial" w:cs="Arial"/>
              </w:rPr>
            </w:pPr>
          </w:p>
        </w:tc>
        <w:tc>
          <w:tcPr>
            <w:tcW w:w="1047" w:type="dxa"/>
            <w:vMerge/>
            <w:vAlign w:val="center"/>
          </w:tcPr>
          <w:p w14:paraId="161BBDA5" w14:textId="77777777" w:rsidR="00BF2466" w:rsidRDefault="00BF2466">
            <w:pPr>
              <w:widowControl w:val="0"/>
              <w:pBdr>
                <w:top w:val="nil"/>
                <w:left w:val="nil"/>
                <w:bottom w:val="nil"/>
                <w:right w:val="nil"/>
                <w:between w:val="nil"/>
              </w:pBdr>
              <w:rPr>
                <w:rFonts w:ascii="Arial" w:eastAsia="Arial" w:hAnsi="Arial" w:cs="Arial"/>
              </w:rPr>
            </w:pPr>
          </w:p>
        </w:tc>
        <w:tc>
          <w:tcPr>
            <w:tcW w:w="794" w:type="dxa"/>
            <w:vMerge/>
            <w:vAlign w:val="center"/>
          </w:tcPr>
          <w:p w14:paraId="41471C56" w14:textId="77777777" w:rsidR="00BF2466" w:rsidRDefault="00BF2466">
            <w:pPr>
              <w:widowControl w:val="0"/>
              <w:pBdr>
                <w:top w:val="nil"/>
                <w:left w:val="nil"/>
                <w:bottom w:val="nil"/>
                <w:right w:val="nil"/>
                <w:between w:val="nil"/>
              </w:pBdr>
              <w:rPr>
                <w:rFonts w:ascii="Arial" w:eastAsia="Arial" w:hAnsi="Arial" w:cs="Arial"/>
              </w:rPr>
            </w:pPr>
          </w:p>
        </w:tc>
      </w:tr>
      <w:tr w:rsidR="00BF2466" w14:paraId="7AB57E98" w14:textId="77777777">
        <w:trPr>
          <w:trHeight w:val="454"/>
        </w:trPr>
        <w:tc>
          <w:tcPr>
            <w:tcW w:w="575" w:type="dxa"/>
          </w:tcPr>
          <w:p w14:paraId="6AC1D33F"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0" w:type="dxa"/>
          </w:tcPr>
          <w:p w14:paraId="28D203B6"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1BE51F35"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1" w:type="dxa"/>
          </w:tcPr>
          <w:p w14:paraId="3FEAEFAC"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32F974E6"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56" w:type="dxa"/>
          </w:tcPr>
          <w:p w14:paraId="2706661C"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17" w:type="dxa"/>
          </w:tcPr>
          <w:p w14:paraId="3B880FBF"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302" w:type="dxa"/>
          </w:tcPr>
          <w:p w14:paraId="6DD0E87A"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47" w:type="dxa"/>
          </w:tcPr>
          <w:p w14:paraId="02738536"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794" w:type="dxa"/>
          </w:tcPr>
          <w:p w14:paraId="24CA29E2" w14:textId="77777777" w:rsidR="00BF2466" w:rsidRDefault="00BF2466">
            <w:pPr>
              <w:pBdr>
                <w:top w:val="nil"/>
                <w:left w:val="nil"/>
                <w:bottom w:val="nil"/>
                <w:right w:val="nil"/>
                <w:between w:val="nil"/>
              </w:pBdr>
              <w:tabs>
                <w:tab w:val="left" w:pos="0"/>
              </w:tabs>
              <w:rPr>
                <w:rFonts w:ascii="Arial" w:eastAsia="Arial" w:hAnsi="Arial" w:cs="Arial"/>
                <w:color w:val="000000"/>
              </w:rPr>
            </w:pPr>
          </w:p>
        </w:tc>
      </w:tr>
      <w:tr w:rsidR="00BF2466" w14:paraId="1A302C94" w14:textId="77777777">
        <w:trPr>
          <w:trHeight w:val="454"/>
        </w:trPr>
        <w:tc>
          <w:tcPr>
            <w:tcW w:w="575" w:type="dxa"/>
          </w:tcPr>
          <w:p w14:paraId="1FC6869B"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0" w:type="dxa"/>
          </w:tcPr>
          <w:p w14:paraId="1E26A5AD"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4BAEAE9F"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1" w:type="dxa"/>
          </w:tcPr>
          <w:p w14:paraId="076DDC43"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1CA7A94B"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56" w:type="dxa"/>
          </w:tcPr>
          <w:p w14:paraId="67166980"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17" w:type="dxa"/>
          </w:tcPr>
          <w:p w14:paraId="61DA49BC"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302" w:type="dxa"/>
          </w:tcPr>
          <w:p w14:paraId="0E4BA344"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47" w:type="dxa"/>
          </w:tcPr>
          <w:p w14:paraId="06C325BF"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794" w:type="dxa"/>
          </w:tcPr>
          <w:p w14:paraId="078BD327" w14:textId="77777777" w:rsidR="00BF2466" w:rsidRDefault="00BF2466">
            <w:pPr>
              <w:pBdr>
                <w:top w:val="nil"/>
                <w:left w:val="nil"/>
                <w:bottom w:val="nil"/>
                <w:right w:val="nil"/>
                <w:between w:val="nil"/>
              </w:pBdr>
              <w:tabs>
                <w:tab w:val="left" w:pos="0"/>
              </w:tabs>
              <w:rPr>
                <w:rFonts w:ascii="Arial" w:eastAsia="Arial" w:hAnsi="Arial" w:cs="Arial"/>
                <w:color w:val="000000"/>
              </w:rPr>
            </w:pPr>
          </w:p>
        </w:tc>
      </w:tr>
      <w:tr w:rsidR="00BF2466" w14:paraId="2A38DCB7" w14:textId="77777777">
        <w:trPr>
          <w:trHeight w:val="454"/>
        </w:trPr>
        <w:tc>
          <w:tcPr>
            <w:tcW w:w="575" w:type="dxa"/>
          </w:tcPr>
          <w:p w14:paraId="452AE017"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0" w:type="dxa"/>
          </w:tcPr>
          <w:p w14:paraId="18E3A049"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6F88C065"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1" w:type="dxa"/>
          </w:tcPr>
          <w:p w14:paraId="6C49E584"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69F6D87C"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56" w:type="dxa"/>
          </w:tcPr>
          <w:p w14:paraId="3DDBFDAA"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17" w:type="dxa"/>
          </w:tcPr>
          <w:p w14:paraId="3B9F3CD2"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302" w:type="dxa"/>
          </w:tcPr>
          <w:p w14:paraId="66ED2ADD"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47" w:type="dxa"/>
          </w:tcPr>
          <w:p w14:paraId="339253AD"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794" w:type="dxa"/>
          </w:tcPr>
          <w:p w14:paraId="0FA0E333" w14:textId="77777777" w:rsidR="00BF2466" w:rsidRDefault="00BF2466">
            <w:pPr>
              <w:pBdr>
                <w:top w:val="nil"/>
                <w:left w:val="nil"/>
                <w:bottom w:val="nil"/>
                <w:right w:val="nil"/>
                <w:between w:val="nil"/>
              </w:pBdr>
              <w:tabs>
                <w:tab w:val="left" w:pos="0"/>
              </w:tabs>
              <w:rPr>
                <w:rFonts w:ascii="Arial" w:eastAsia="Arial" w:hAnsi="Arial" w:cs="Arial"/>
                <w:color w:val="000000"/>
              </w:rPr>
            </w:pPr>
          </w:p>
        </w:tc>
      </w:tr>
      <w:tr w:rsidR="00BF2466" w14:paraId="7B35826C" w14:textId="77777777">
        <w:trPr>
          <w:trHeight w:val="454"/>
        </w:trPr>
        <w:tc>
          <w:tcPr>
            <w:tcW w:w="575" w:type="dxa"/>
          </w:tcPr>
          <w:p w14:paraId="6278335E"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0" w:type="dxa"/>
          </w:tcPr>
          <w:p w14:paraId="385783A7"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106263BB"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1" w:type="dxa"/>
          </w:tcPr>
          <w:p w14:paraId="2998AA0B"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60C028CF"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56" w:type="dxa"/>
          </w:tcPr>
          <w:p w14:paraId="46EA6B9C"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17" w:type="dxa"/>
          </w:tcPr>
          <w:p w14:paraId="2A2F146B"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302" w:type="dxa"/>
          </w:tcPr>
          <w:p w14:paraId="6B2F110E"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47" w:type="dxa"/>
          </w:tcPr>
          <w:p w14:paraId="07AE2B2B"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794" w:type="dxa"/>
          </w:tcPr>
          <w:p w14:paraId="3FBAC572" w14:textId="77777777" w:rsidR="00BF2466" w:rsidRDefault="00BF2466">
            <w:pPr>
              <w:pBdr>
                <w:top w:val="nil"/>
                <w:left w:val="nil"/>
                <w:bottom w:val="nil"/>
                <w:right w:val="nil"/>
                <w:between w:val="nil"/>
              </w:pBdr>
              <w:tabs>
                <w:tab w:val="left" w:pos="0"/>
              </w:tabs>
              <w:rPr>
                <w:rFonts w:ascii="Arial" w:eastAsia="Arial" w:hAnsi="Arial" w:cs="Arial"/>
                <w:color w:val="000000"/>
              </w:rPr>
            </w:pPr>
          </w:p>
        </w:tc>
      </w:tr>
      <w:tr w:rsidR="00BF2466" w14:paraId="2ADE626C" w14:textId="77777777">
        <w:trPr>
          <w:trHeight w:val="454"/>
        </w:trPr>
        <w:tc>
          <w:tcPr>
            <w:tcW w:w="575" w:type="dxa"/>
          </w:tcPr>
          <w:p w14:paraId="4ED96B89"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0" w:type="dxa"/>
          </w:tcPr>
          <w:p w14:paraId="05FF3BD1"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2BA67A9F"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1" w:type="dxa"/>
          </w:tcPr>
          <w:p w14:paraId="2CBAFA5B"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1C2351AC"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56" w:type="dxa"/>
          </w:tcPr>
          <w:p w14:paraId="1200FA72"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17" w:type="dxa"/>
          </w:tcPr>
          <w:p w14:paraId="4A949B6A"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302" w:type="dxa"/>
          </w:tcPr>
          <w:p w14:paraId="421B0D98"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47" w:type="dxa"/>
          </w:tcPr>
          <w:p w14:paraId="22E56320"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794" w:type="dxa"/>
          </w:tcPr>
          <w:p w14:paraId="55189379" w14:textId="77777777" w:rsidR="00BF2466" w:rsidRDefault="00BF2466">
            <w:pPr>
              <w:pBdr>
                <w:top w:val="nil"/>
                <w:left w:val="nil"/>
                <w:bottom w:val="nil"/>
                <w:right w:val="nil"/>
                <w:between w:val="nil"/>
              </w:pBdr>
              <w:tabs>
                <w:tab w:val="left" w:pos="0"/>
              </w:tabs>
              <w:rPr>
                <w:rFonts w:ascii="Arial" w:eastAsia="Arial" w:hAnsi="Arial" w:cs="Arial"/>
                <w:color w:val="000000"/>
              </w:rPr>
            </w:pPr>
          </w:p>
        </w:tc>
      </w:tr>
      <w:tr w:rsidR="00BF2466" w14:paraId="764BA83F" w14:textId="77777777">
        <w:trPr>
          <w:trHeight w:val="454"/>
        </w:trPr>
        <w:tc>
          <w:tcPr>
            <w:tcW w:w="575" w:type="dxa"/>
          </w:tcPr>
          <w:p w14:paraId="30729E6E"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0" w:type="dxa"/>
          </w:tcPr>
          <w:p w14:paraId="3834A998"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575AF892"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1" w:type="dxa"/>
          </w:tcPr>
          <w:p w14:paraId="57FED666"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6673ED54"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56" w:type="dxa"/>
          </w:tcPr>
          <w:p w14:paraId="0864AD66"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17" w:type="dxa"/>
          </w:tcPr>
          <w:p w14:paraId="195CDB87"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302" w:type="dxa"/>
          </w:tcPr>
          <w:p w14:paraId="1A5E89BC"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47" w:type="dxa"/>
          </w:tcPr>
          <w:p w14:paraId="37D6B3E9"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794" w:type="dxa"/>
          </w:tcPr>
          <w:p w14:paraId="42C0B77A" w14:textId="77777777" w:rsidR="00BF2466" w:rsidRDefault="00BF2466">
            <w:pPr>
              <w:pBdr>
                <w:top w:val="nil"/>
                <w:left w:val="nil"/>
                <w:bottom w:val="nil"/>
                <w:right w:val="nil"/>
                <w:between w:val="nil"/>
              </w:pBdr>
              <w:tabs>
                <w:tab w:val="left" w:pos="0"/>
              </w:tabs>
              <w:rPr>
                <w:rFonts w:ascii="Arial" w:eastAsia="Arial" w:hAnsi="Arial" w:cs="Arial"/>
                <w:color w:val="000000"/>
              </w:rPr>
            </w:pPr>
          </w:p>
        </w:tc>
      </w:tr>
      <w:tr w:rsidR="00BF2466" w14:paraId="7DD80B12" w14:textId="77777777">
        <w:trPr>
          <w:trHeight w:val="454"/>
        </w:trPr>
        <w:tc>
          <w:tcPr>
            <w:tcW w:w="575" w:type="dxa"/>
          </w:tcPr>
          <w:p w14:paraId="4F826C6D"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0" w:type="dxa"/>
          </w:tcPr>
          <w:p w14:paraId="59866F08"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155E7328"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1" w:type="dxa"/>
          </w:tcPr>
          <w:p w14:paraId="63747290"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055BDE86"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56" w:type="dxa"/>
          </w:tcPr>
          <w:p w14:paraId="307476D9"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17" w:type="dxa"/>
          </w:tcPr>
          <w:p w14:paraId="7F003733"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302" w:type="dxa"/>
          </w:tcPr>
          <w:p w14:paraId="46528D99"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47" w:type="dxa"/>
          </w:tcPr>
          <w:p w14:paraId="680EF9FA"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794" w:type="dxa"/>
          </w:tcPr>
          <w:p w14:paraId="2198CC08" w14:textId="77777777" w:rsidR="00BF2466" w:rsidRDefault="00BF2466">
            <w:pPr>
              <w:pBdr>
                <w:top w:val="nil"/>
                <w:left w:val="nil"/>
                <w:bottom w:val="nil"/>
                <w:right w:val="nil"/>
                <w:between w:val="nil"/>
              </w:pBdr>
              <w:tabs>
                <w:tab w:val="left" w:pos="0"/>
              </w:tabs>
              <w:rPr>
                <w:rFonts w:ascii="Arial" w:eastAsia="Arial" w:hAnsi="Arial" w:cs="Arial"/>
                <w:color w:val="000000"/>
              </w:rPr>
            </w:pPr>
          </w:p>
        </w:tc>
      </w:tr>
      <w:tr w:rsidR="00BF2466" w14:paraId="47FBC358" w14:textId="77777777">
        <w:trPr>
          <w:trHeight w:val="454"/>
        </w:trPr>
        <w:tc>
          <w:tcPr>
            <w:tcW w:w="575" w:type="dxa"/>
          </w:tcPr>
          <w:p w14:paraId="642DAC45"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0" w:type="dxa"/>
          </w:tcPr>
          <w:p w14:paraId="4736C149"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1AA1EEC7"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1" w:type="dxa"/>
          </w:tcPr>
          <w:p w14:paraId="5152194A"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55A11348"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56" w:type="dxa"/>
          </w:tcPr>
          <w:p w14:paraId="1F6DA479"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17" w:type="dxa"/>
          </w:tcPr>
          <w:p w14:paraId="4C4B7E56"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302" w:type="dxa"/>
          </w:tcPr>
          <w:p w14:paraId="073A94EB"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47" w:type="dxa"/>
          </w:tcPr>
          <w:p w14:paraId="6D6FAF85"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794" w:type="dxa"/>
          </w:tcPr>
          <w:p w14:paraId="70AD6B56" w14:textId="77777777" w:rsidR="00BF2466" w:rsidRDefault="00BF2466">
            <w:pPr>
              <w:pBdr>
                <w:top w:val="nil"/>
                <w:left w:val="nil"/>
                <w:bottom w:val="nil"/>
                <w:right w:val="nil"/>
                <w:between w:val="nil"/>
              </w:pBdr>
              <w:tabs>
                <w:tab w:val="left" w:pos="0"/>
              </w:tabs>
              <w:rPr>
                <w:rFonts w:ascii="Arial" w:eastAsia="Arial" w:hAnsi="Arial" w:cs="Arial"/>
                <w:color w:val="000000"/>
              </w:rPr>
            </w:pPr>
          </w:p>
        </w:tc>
      </w:tr>
      <w:tr w:rsidR="00BF2466" w14:paraId="64D0CF07" w14:textId="77777777">
        <w:trPr>
          <w:trHeight w:val="454"/>
        </w:trPr>
        <w:tc>
          <w:tcPr>
            <w:tcW w:w="575" w:type="dxa"/>
          </w:tcPr>
          <w:p w14:paraId="2081DF9C"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0" w:type="dxa"/>
          </w:tcPr>
          <w:p w14:paraId="316C38F1"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1FD14427"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1" w:type="dxa"/>
          </w:tcPr>
          <w:p w14:paraId="3A305466"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6B22AACA"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56" w:type="dxa"/>
          </w:tcPr>
          <w:p w14:paraId="2BFEEA24"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17" w:type="dxa"/>
          </w:tcPr>
          <w:p w14:paraId="6D692A23"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302" w:type="dxa"/>
          </w:tcPr>
          <w:p w14:paraId="7682705B"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47" w:type="dxa"/>
          </w:tcPr>
          <w:p w14:paraId="051D45C7"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794" w:type="dxa"/>
          </w:tcPr>
          <w:p w14:paraId="4F0A9A5D" w14:textId="77777777" w:rsidR="00BF2466" w:rsidRDefault="00BF2466">
            <w:pPr>
              <w:pBdr>
                <w:top w:val="nil"/>
                <w:left w:val="nil"/>
                <w:bottom w:val="nil"/>
                <w:right w:val="nil"/>
                <w:between w:val="nil"/>
              </w:pBdr>
              <w:tabs>
                <w:tab w:val="left" w:pos="0"/>
              </w:tabs>
              <w:rPr>
                <w:rFonts w:ascii="Arial" w:eastAsia="Arial" w:hAnsi="Arial" w:cs="Arial"/>
                <w:color w:val="000000"/>
              </w:rPr>
            </w:pPr>
          </w:p>
        </w:tc>
      </w:tr>
      <w:tr w:rsidR="00BF2466" w14:paraId="2D42D6A6" w14:textId="77777777">
        <w:trPr>
          <w:trHeight w:val="454"/>
        </w:trPr>
        <w:tc>
          <w:tcPr>
            <w:tcW w:w="575" w:type="dxa"/>
          </w:tcPr>
          <w:p w14:paraId="39A3394D"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0" w:type="dxa"/>
          </w:tcPr>
          <w:p w14:paraId="45DA1F2E"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5BEB0A3E"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1" w:type="dxa"/>
          </w:tcPr>
          <w:p w14:paraId="62F4C0E4"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6298D8E5"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56" w:type="dxa"/>
          </w:tcPr>
          <w:p w14:paraId="1CC5C2E1"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17" w:type="dxa"/>
          </w:tcPr>
          <w:p w14:paraId="69D1E49D"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302" w:type="dxa"/>
          </w:tcPr>
          <w:p w14:paraId="343C41B0"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47" w:type="dxa"/>
          </w:tcPr>
          <w:p w14:paraId="06B0D0F0"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794" w:type="dxa"/>
          </w:tcPr>
          <w:p w14:paraId="484C2C0D" w14:textId="77777777" w:rsidR="00BF2466" w:rsidRDefault="00BF2466">
            <w:pPr>
              <w:pBdr>
                <w:top w:val="nil"/>
                <w:left w:val="nil"/>
                <w:bottom w:val="nil"/>
                <w:right w:val="nil"/>
                <w:between w:val="nil"/>
              </w:pBdr>
              <w:tabs>
                <w:tab w:val="left" w:pos="0"/>
              </w:tabs>
              <w:rPr>
                <w:rFonts w:ascii="Arial" w:eastAsia="Arial" w:hAnsi="Arial" w:cs="Arial"/>
                <w:color w:val="000000"/>
              </w:rPr>
            </w:pPr>
          </w:p>
        </w:tc>
      </w:tr>
      <w:tr w:rsidR="00BF2466" w14:paraId="71AF1D9B" w14:textId="77777777">
        <w:trPr>
          <w:trHeight w:val="454"/>
        </w:trPr>
        <w:tc>
          <w:tcPr>
            <w:tcW w:w="575" w:type="dxa"/>
          </w:tcPr>
          <w:p w14:paraId="783175AB"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0" w:type="dxa"/>
          </w:tcPr>
          <w:p w14:paraId="1C7C1962"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5FE68C9B"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1" w:type="dxa"/>
          </w:tcPr>
          <w:p w14:paraId="2AAD0581"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4AB8EE9E"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56" w:type="dxa"/>
          </w:tcPr>
          <w:p w14:paraId="33A70B8D"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17" w:type="dxa"/>
          </w:tcPr>
          <w:p w14:paraId="2A72E622"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302" w:type="dxa"/>
          </w:tcPr>
          <w:p w14:paraId="14F36BE3"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47" w:type="dxa"/>
          </w:tcPr>
          <w:p w14:paraId="597EAC85"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794" w:type="dxa"/>
          </w:tcPr>
          <w:p w14:paraId="6BAD47F9" w14:textId="77777777" w:rsidR="00BF2466" w:rsidRDefault="00BF2466">
            <w:pPr>
              <w:pBdr>
                <w:top w:val="nil"/>
                <w:left w:val="nil"/>
                <w:bottom w:val="nil"/>
                <w:right w:val="nil"/>
                <w:between w:val="nil"/>
              </w:pBdr>
              <w:tabs>
                <w:tab w:val="left" w:pos="0"/>
              </w:tabs>
              <w:rPr>
                <w:rFonts w:ascii="Arial" w:eastAsia="Arial" w:hAnsi="Arial" w:cs="Arial"/>
                <w:color w:val="000000"/>
              </w:rPr>
            </w:pPr>
          </w:p>
        </w:tc>
      </w:tr>
      <w:tr w:rsidR="00BF2466" w14:paraId="601404CB" w14:textId="77777777">
        <w:trPr>
          <w:trHeight w:val="454"/>
        </w:trPr>
        <w:tc>
          <w:tcPr>
            <w:tcW w:w="575" w:type="dxa"/>
          </w:tcPr>
          <w:p w14:paraId="660FB0C7"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0" w:type="dxa"/>
          </w:tcPr>
          <w:p w14:paraId="02FDAAAC"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58893CEF"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1" w:type="dxa"/>
          </w:tcPr>
          <w:p w14:paraId="23F37C5D"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4EF6B69A"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56" w:type="dxa"/>
          </w:tcPr>
          <w:p w14:paraId="69C82256"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17" w:type="dxa"/>
          </w:tcPr>
          <w:p w14:paraId="3DDA28C4"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302" w:type="dxa"/>
          </w:tcPr>
          <w:p w14:paraId="755AB3C7"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47" w:type="dxa"/>
          </w:tcPr>
          <w:p w14:paraId="33AFCB8F"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794" w:type="dxa"/>
          </w:tcPr>
          <w:p w14:paraId="7A2106EF" w14:textId="77777777" w:rsidR="00BF2466" w:rsidRDefault="00BF2466">
            <w:pPr>
              <w:pBdr>
                <w:top w:val="nil"/>
                <w:left w:val="nil"/>
                <w:bottom w:val="nil"/>
                <w:right w:val="nil"/>
                <w:between w:val="nil"/>
              </w:pBdr>
              <w:tabs>
                <w:tab w:val="left" w:pos="0"/>
              </w:tabs>
              <w:rPr>
                <w:rFonts w:ascii="Arial" w:eastAsia="Arial" w:hAnsi="Arial" w:cs="Arial"/>
                <w:color w:val="000000"/>
              </w:rPr>
            </w:pPr>
          </w:p>
        </w:tc>
      </w:tr>
      <w:tr w:rsidR="00BF2466" w14:paraId="5DE49597" w14:textId="77777777">
        <w:trPr>
          <w:trHeight w:val="454"/>
        </w:trPr>
        <w:tc>
          <w:tcPr>
            <w:tcW w:w="575" w:type="dxa"/>
          </w:tcPr>
          <w:p w14:paraId="7B08D741"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0" w:type="dxa"/>
          </w:tcPr>
          <w:p w14:paraId="1D36CDF4"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5A87CE80"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1" w:type="dxa"/>
          </w:tcPr>
          <w:p w14:paraId="2709DB92"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40392610"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56" w:type="dxa"/>
          </w:tcPr>
          <w:p w14:paraId="6B760C3A"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17" w:type="dxa"/>
          </w:tcPr>
          <w:p w14:paraId="2ABFF3CC"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302" w:type="dxa"/>
          </w:tcPr>
          <w:p w14:paraId="20F8B426"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47" w:type="dxa"/>
          </w:tcPr>
          <w:p w14:paraId="0023E3E2"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794" w:type="dxa"/>
          </w:tcPr>
          <w:p w14:paraId="7BEA12EA" w14:textId="77777777" w:rsidR="00BF2466" w:rsidRDefault="00BF2466">
            <w:pPr>
              <w:pBdr>
                <w:top w:val="nil"/>
                <w:left w:val="nil"/>
                <w:bottom w:val="nil"/>
                <w:right w:val="nil"/>
                <w:between w:val="nil"/>
              </w:pBdr>
              <w:tabs>
                <w:tab w:val="left" w:pos="0"/>
              </w:tabs>
              <w:rPr>
                <w:rFonts w:ascii="Arial" w:eastAsia="Arial" w:hAnsi="Arial" w:cs="Arial"/>
                <w:color w:val="000000"/>
              </w:rPr>
            </w:pPr>
          </w:p>
        </w:tc>
      </w:tr>
      <w:tr w:rsidR="00BF2466" w14:paraId="63C862BE" w14:textId="77777777">
        <w:trPr>
          <w:trHeight w:val="454"/>
        </w:trPr>
        <w:tc>
          <w:tcPr>
            <w:tcW w:w="575" w:type="dxa"/>
          </w:tcPr>
          <w:p w14:paraId="254BB060"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0" w:type="dxa"/>
          </w:tcPr>
          <w:p w14:paraId="63BA29A4"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77DC5F74"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1" w:type="dxa"/>
          </w:tcPr>
          <w:p w14:paraId="5C46CE0A"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235B3ADD"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56" w:type="dxa"/>
          </w:tcPr>
          <w:p w14:paraId="7DEDF2F8"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17" w:type="dxa"/>
          </w:tcPr>
          <w:p w14:paraId="2C8F0743"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302" w:type="dxa"/>
          </w:tcPr>
          <w:p w14:paraId="06164FDD"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47" w:type="dxa"/>
          </w:tcPr>
          <w:p w14:paraId="21027F71"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794" w:type="dxa"/>
          </w:tcPr>
          <w:p w14:paraId="77DFE7B1" w14:textId="77777777" w:rsidR="00BF2466" w:rsidRDefault="00BF2466">
            <w:pPr>
              <w:pBdr>
                <w:top w:val="nil"/>
                <w:left w:val="nil"/>
                <w:bottom w:val="nil"/>
                <w:right w:val="nil"/>
                <w:between w:val="nil"/>
              </w:pBdr>
              <w:tabs>
                <w:tab w:val="left" w:pos="0"/>
              </w:tabs>
              <w:rPr>
                <w:rFonts w:ascii="Arial" w:eastAsia="Arial" w:hAnsi="Arial" w:cs="Arial"/>
                <w:color w:val="000000"/>
              </w:rPr>
            </w:pPr>
          </w:p>
        </w:tc>
      </w:tr>
      <w:tr w:rsidR="00BF2466" w14:paraId="08420BED" w14:textId="77777777">
        <w:trPr>
          <w:trHeight w:val="454"/>
        </w:trPr>
        <w:tc>
          <w:tcPr>
            <w:tcW w:w="575" w:type="dxa"/>
          </w:tcPr>
          <w:p w14:paraId="1980ED2A"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0" w:type="dxa"/>
          </w:tcPr>
          <w:p w14:paraId="02172B72"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4DEA56F5"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1" w:type="dxa"/>
          </w:tcPr>
          <w:p w14:paraId="3216C4BB"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2E860E9B"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56" w:type="dxa"/>
          </w:tcPr>
          <w:p w14:paraId="67EB0D86"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17" w:type="dxa"/>
          </w:tcPr>
          <w:p w14:paraId="3F72B6E1"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302" w:type="dxa"/>
          </w:tcPr>
          <w:p w14:paraId="2EDEB07A"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47" w:type="dxa"/>
          </w:tcPr>
          <w:p w14:paraId="302510E3"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794" w:type="dxa"/>
          </w:tcPr>
          <w:p w14:paraId="1905A2C5" w14:textId="77777777" w:rsidR="00BF2466" w:rsidRDefault="00BF2466">
            <w:pPr>
              <w:pBdr>
                <w:top w:val="nil"/>
                <w:left w:val="nil"/>
                <w:bottom w:val="nil"/>
                <w:right w:val="nil"/>
                <w:between w:val="nil"/>
              </w:pBdr>
              <w:tabs>
                <w:tab w:val="left" w:pos="0"/>
              </w:tabs>
              <w:rPr>
                <w:rFonts w:ascii="Arial" w:eastAsia="Arial" w:hAnsi="Arial" w:cs="Arial"/>
                <w:color w:val="000000"/>
              </w:rPr>
            </w:pPr>
          </w:p>
        </w:tc>
      </w:tr>
      <w:tr w:rsidR="00BF2466" w14:paraId="69140AB4" w14:textId="77777777">
        <w:trPr>
          <w:trHeight w:val="454"/>
        </w:trPr>
        <w:tc>
          <w:tcPr>
            <w:tcW w:w="575" w:type="dxa"/>
          </w:tcPr>
          <w:p w14:paraId="68D04AF4"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0" w:type="dxa"/>
          </w:tcPr>
          <w:p w14:paraId="19D853E6"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1B176F8E"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1" w:type="dxa"/>
          </w:tcPr>
          <w:p w14:paraId="6D1F5B9F"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670AD613"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56" w:type="dxa"/>
          </w:tcPr>
          <w:p w14:paraId="25C385B9"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17" w:type="dxa"/>
          </w:tcPr>
          <w:p w14:paraId="58EDD67C"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302" w:type="dxa"/>
          </w:tcPr>
          <w:p w14:paraId="374A2971"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47" w:type="dxa"/>
          </w:tcPr>
          <w:p w14:paraId="33249816"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794" w:type="dxa"/>
          </w:tcPr>
          <w:p w14:paraId="1DEB5B23" w14:textId="77777777" w:rsidR="00BF2466" w:rsidRDefault="00BF2466">
            <w:pPr>
              <w:pBdr>
                <w:top w:val="nil"/>
                <w:left w:val="nil"/>
                <w:bottom w:val="nil"/>
                <w:right w:val="nil"/>
                <w:between w:val="nil"/>
              </w:pBdr>
              <w:tabs>
                <w:tab w:val="left" w:pos="0"/>
              </w:tabs>
              <w:rPr>
                <w:rFonts w:ascii="Arial" w:eastAsia="Arial" w:hAnsi="Arial" w:cs="Arial"/>
                <w:color w:val="000000"/>
              </w:rPr>
            </w:pPr>
          </w:p>
        </w:tc>
      </w:tr>
      <w:tr w:rsidR="00BF2466" w14:paraId="4625190F" w14:textId="77777777">
        <w:trPr>
          <w:trHeight w:val="454"/>
        </w:trPr>
        <w:tc>
          <w:tcPr>
            <w:tcW w:w="575" w:type="dxa"/>
          </w:tcPr>
          <w:p w14:paraId="40EB960C"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0" w:type="dxa"/>
          </w:tcPr>
          <w:p w14:paraId="28E83176"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6EBE534E"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1" w:type="dxa"/>
          </w:tcPr>
          <w:p w14:paraId="168ED691"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00CA3CA4"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56" w:type="dxa"/>
          </w:tcPr>
          <w:p w14:paraId="69850963"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17" w:type="dxa"/>
          </w:tcPr>
          <w:p w14:paraId="2FC60271"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302" w:type="dxa"/>
          </w:tcPr>
          <w:p w14:paraId="5A58886F"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47" w:type="dxa"/>
          </w:tcPr>
          <w:p w14:paraId="1176ECEF"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794" w:type="dxa"/>
          </w:tcPr>
          <w:p w14:paraId="1A6C41CD" w14:textId="77777777" w:rsidR="00BF2466" w:rsidRDefault="00BF2466">
            <w:pPr>
              <w:pBdr>
                <w:top w:val="nil"/>
                <w:left w:val="nil"/>
                <w:bottom w:val="nil"/>
                <w:right w:val="nil"/>
                <w:between w:val="nil"/>
              </w:pBdr>
              <w:tabs>
                <w:tab w:val="left" w:pos="0"/>
              </w:tabs>
              <w:rPr>
                <w:rFonts w:ascii="Arial" w:eastAsia="Arial" w:hAnsi="Arial" w:cs="Arial"/>
                <w:color w:val="000000"/>
              </w:rPr>
            </w:pPr>
          </w:p>
        </w:tc>
      </w:tr>
      <w:tr w:rsidR="00BF2466" w14:paraId="7787D676" w14:textId="77777777">
        <w:trPr>
          <w:trHeight w:val="454"/>
        </w:trPr>
        <w:tc>
          <w:tcPr>
            <w:tcW w:w="575" w:type="dxa"/>
          </w:tcPr>
          <w:p w14:paraId="183F2826"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0" w:type="dxa"/>
          </w:tcPr>
          <w:p w14:paraId="49F3E929"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2D449BF1"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1" w:type="dxa"/>
          </w:tcPr>
          <w:p w14:paraId="3C1F426B"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1643E2DB"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56" w:type="dxa"/>
          </w:tcPr>
          <w:p w14:paraId="4562B92F"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17" w:type="dxa"/>
          </w:tcPr>
          <w:p w14:paraId="776720CE"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302" w:type="dxa"/>
          </w:tcPr>
          <w:p w14:paraId="4A626BC8"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47" w:type="dxa"/>
          </w:tcPr>
          <w:p w14:paraId="3CCDB5B1"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794" w:type="dxa"/>
          </w:tcPr>
          <w:p w14:paraId="3AC01F91" w14:textId="77777777" w:rsidR="00BF2466" w:rsidRDefault="00BF2466">
            <w:pPr>
              <w:pBdr>
                <w:top w:val="nil"/>
                <w:left w:val="nil"/>
                <w:bottom w:val="nil"/>
                <w:right w:val="nil"/>
                <w:between w:val="nil"/>
              </w:pBdr>
              <w:tabs>
                <w:tab w:val="left" w:pos="0"/>
              </w:tabs>
              <w:rPr>
                <w:rFonts w:ascii="Arial" w:eastAsia="Arial" w:hAnsi="Arial" w:cs="Arial"/>
                <w:color w:val="000000"/>
              </w:rPr>
            </w:pPr>
          </w:p>
        </w:tc>
      </w:tr>
      <w:tr w:rsidR="00BF2466" w14:paraId="36625324" w14:textId="77777777">
        <w:trPr>
          <w:trHeight w:val="454"/>
        </w:trPr>
        <w:tc>
          <w:tcPr>
            <w:tcW w:w="575" w:type="dxa"/>
          </w:tcPr>
          <w:p w14:paraId="313B7670"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0" w:type="dxa"/>
          </w:tcPr>
          <w:p w14:paraId="513B6D0B"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6FD32E56"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1" w:type="dxa"/>
          </w:tcPr>
          <w:p w14:paraId="13A5964D"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5283C197"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56" w:type="dxa"/>
          </w:tcPr>
          <w:p w14:paraId="23A6B1D9"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17" w:type="dxa"/>
          </w:tcPr>
          <w:p w14:paraId="4D018C33"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302" w:type="dxa"/>
          </w:tcPr>
          <w:p w14:paraId="4F6C6D79"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47" w:type="dxa"/>
          </w:tcPr>
          <w:p w14:paraId="0DB098D8"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794" w:type="dxa"/>
          </w:tcPr>
          <w:p w14:paraId="4AE460CC" w14:textId="77777777" w:rsidR="00BF2466" w:rsidRDefault="00BF2466">
            <w:pPr>
              <w:pBdr>
                <w:top w:val="nil"/>
                <w:left w:val="nil"/>
                <w:bottom w:val="nil"/>
                <w:right w:val="nil"/>
                <w:between w:val="nil"/>
              </w:pBdr>
              <w:tabs>
                <w:tab w:val="left" w:pos="0"/>
              </w:tabs>
              <w:rPr>
                <w:rFonts w:ascii="Arial" w:eastAsia="Arial" w:hAnsi="Arial" w:cs="Arial"/>
                <w:color w:val="000000"/>
              </w:rPr>
            </w:pPr>
          </w:p>
        </w:tc>
      </w:tr>
      <w:tr w:rsidR="00BF2466" w14:paraId="0EFD0ABB" w14:textId="77777777">
        <w:trPr>
          <w:trHeight w:val="454"/>
        </w:trPr>
        <w:tc>
          <w:tcPr>
            <w:tcW w:w="575" w:type="dxa"/>
          </w:tcPr>
          <w:p w14:paraId="751C6E88"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0" w:type="dxa"/>
          </w:tcPr>
          <w:p w14:paraId="5EC94B2B"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6B55A2E2"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1" w:type="dxa"/>
          </w:tcPr>
          <w:p w14:paraId="4F56B861"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4CEC39E1"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56" w:type="dxa"/>
          </w:tcPr>
          <w:p w14:paraId="1D754202"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17" w:type="dxa"/>
          </w:tcPr>
          <w:p w14:paraId="36721554"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302" w:type="dxa"/>
          </w:tcPr>
          <w:p w14:paraId="51A8FFBF"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47" w:type="dxa"/>
          </w:tcPr>
          <w:p w14:paraId="5B68201F"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794" w:type="dxa"/>
          </w:tcPr>
          <w:p w14:paraId="44A52804" w14:textId="77777777" w:rsidR="00BF2466" w:rsidRDefault="00BF2466">
            <w:pPr>
              <w:pBdr>
                <w:top w:val="nil"/>
                <w:left w:val="nil"/>
                <w:bottom w:val="nil"/>
                <w:right w:val="nil"/>
                <w:between w:val="nil"/>
              </w:pBdr>
              <w:tabs>
                <w:tab w:val="left" w:pos="0"/>
              </w:tabs>
              <w:rPr>
                <w:rFonts w:ascii="Arial" w:eastAsia="Arial" w:hAnsi="Arial" w:cs="Arial"/>
                <w:color w:val="000000"/>
              </w:rPr>
            </w:pPr>
          </w:p>
        </w:tc>
      </w:tr>
      <w:tr w:rsidR="00BF2466" w14:paraId="776DF58B" w14:textId="77777777">
        <w:trPr>
          <w:trHeight w:val="454"/>
        </w:trPr>
        <w:tc>
          <w:tcPr>
            <w:tcW w:w="575" w:type="dxa"/>
          </w:tcPr>
          <w:p w14:paraId="1C916347"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0" w:type="dxa"/>
          </w:tcPr>
          <w:p w14:paraId="109A6F3E"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0FAA45D7"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1" w:type="dxa"/>
          </w:tcPr>
          <w:p w14:paraId="1245F1F2"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205F842B"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56" w:type="dxa"/>
          </w:tcPr>
          <w:p w14:paraId="0B5E2264"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17" w:type="dxa"/>
          </w:tcPr>
          <w:p w14:paraId="355A15B8"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302" w:type="dxa"/>
          </w:tcPr>
          <w:p w14:paraId="5C0000F2"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47" w:type="dxa"/>
          </w:tcPr>
          <w:p w14:paraId="07311A3C"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794" w:type="dxa"/>
          </w:tcPr>
          <w:p w14:paraId="01C82CDE" w14:textId="77777777" w:rsidR="00BF2466" w:rsidRDefault="00BF2466">
            <w:pPr>
              <w:pBdr>
                <w:top w:val="nil"/>
                <w:left w:val="nil"/>
                <w:bottom w:val="nil"/>
                <w:right w:val="nil"/>
                <w:between w:val="nil"/>
              </w:pBdr>
              <w:tabs>
                <w:tab w:val="left" w:pos="0"/>
              </w:tabs>
              <w:rPr>
                <w:rFonts w:ascii="Arial" w:eastAsia="Arial" w:hAnsi="Arial" w:cs="Arial"/>
                <w:color w:val="000000"/>
              </w:rPr>
            </w:pPr>
          </w:p>
        </w:tc>
      </w:tr>
      <w:tr w:rsidR="00BF2466" w14:paraId="6F837AF4" w14:textId="77777777">
        <w:trPr>
          <w:trHeight w:val="454"/>
        </w:trPr>
        <w:tc>
          <w:tcPr>
            <w:tcW w:w="575" w:type="dxa"/>
          </w:tcPr>
          <w:p w14:paraId="5071DED7"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0" w:type="dxa"/>
          </w:tcPr>
          <w:p w14:paraId="3B7ECCED"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0A886C61"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1" w:type="dxa"/>
          </w:tcPr>
          <w:p w14:paraId="2EB27545"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0F499C1B"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56" w:type="dxa"/>
          </w:tcPr>
          <w:p w14:paraId="15F66897"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17" w:type="dxa"/>
          </w:tcPr>
          <w:p w14:paraId="291725D9"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302" w:type="dxa"/>
          </w:tcPr>
          <w:p w14:paraId="7813CA20"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47" w:type="dxa"/>
          </w:tcPr>
          <w:p w14:paraId="2A3E14BA"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794" w:type="dxa"/>
          </w:tcPr>
          <w:p w14:paraId="2AADFB03" w14:textId="77777777" w:rsidR="00BF2466" w:rsidRDefault="00BF2466">
            <w:pPr>
              <w:pBdr>
                <w:top w:val="nil"/>
                <w:left w:val="nil"/>
                <w:bottom w:val="nil"/>
                <w:right w:val="nil"/>
                <w:between w:val="nil"/>
              </w:pBdr>
              <w:tabs>
                <w:tab w:val="left" w:pos="0"/>
              </w:tabs>
              <w:rPr>
                <w:rFonts w:ascii="Arial" w:eastAsia="Arial" w:hAnsi="Arial" w:cs="Arial"/>
                <w:color w:val="000000"/>
              </w:rPr>
            </w:pPr>
          </w:p>
        </w:tc>
      </w:tr>
      <w:tr w:rsidR="00BF2466" w14:paraId="24D38EEB" w14:textId="77777777">
        <w:trPr>
          <w:trHeight w:val="454"/>
        </w:trPr>
        <w:tc>
          <w:tcPr>
            <w:tcW w:w="575" w:type="dxa"/>
          </w:tcPr>
          <w:p w14:paraId="2210CCD1"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0" w:type="dxa"/>
          </w:tcPr>
          <w:p w14:paraId="798E303C"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5EDD647B"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1" w:type="dxa"/>
          </w:tcPr>
          <w:p w14:paraId="6E64B818"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28F762C3"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56" w:type="dxa"/>
          </w:tcPr>
          <w:p w14:paraId="35949800"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17" w:type="dxa"/>
          </w:tcPr>
          <w:p w14:paraId="20980494"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302" w:type="dxa"/>
          </w:tcPr>
          <w:p w14:paraId="02F46DAC"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47" w:type="dxa"/>
          </w:tcPr>
          <w:p w14:paraId="76201308"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794" w:type="dxa"/>
          </w:tcPr>
          <w:p w14:paraId="478718E9" w14:textId="77777777" w:rsidR="00BF2466" w:rsidRDefault="00BF2466">
            <w:pPr>
              <w:pBdr>
                <w:top w:val="nil"/>
                <w:left w:val="nil"/>
                <w:bottom w:val="nil"/>
                <w:right w:val="nil"/>
                <w:between w:val="nil"/>
              </w:pBdr>
              <w:tabs>
                <w:tab w:val="left" w:pos="0"/>
              </w:tabs>
              <w:rPr>
                <w:rFonts w:ascii="Arial" w:eastAsia="Arial" w:hAnsi="Arial" w:cs="Arial"/>
                <w:color w:val="000000"/>
              </w:rPr>
            </w:pPr>
          </w:p>
        </w:tc>
      </w:tr>
      <w:tr w:rsidR="00BF2466" w14:paraId="0643C0B2" w14:textId="77777777">
        <w:trPr>
          <w:trHeight w:val="454"/>
        </w:trPr>
        <w:tc>
          <w:tcPr>
            <w:tcW w:w="575" w:type="dxa"/>
          </w:tcPr>
          <w:p w14:paraId="631E92E7"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0" w:type="dxa"/>
          </w:tcPr>
          <w:p w14:paraId="26F69757"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5D189BE7"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1" w:type="dxa"/>
          </w:tcPr>
          <w:p w14:paraId="1421C8B5"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Pr>
          <w:p w14:paraId="6F1D8EC9"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56" w:type="dxa"/>
          </w:tcPr>
          <w:p w14:paraId="5BFB965A"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17" w:type="dxa"/>
          </w:tcPr>
          <w:p w14:paraId="5DC3D2BC"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302" w:type="dxa"/>
          </w:tcPr>
          <w:p w14:paraId="3C78608C"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47" w:type="dxa"/>
          </w:tcPr>
          <w:p w14:paraId="711CA410"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794" w:type="dxa"/>
          </w:tcPr>
          <w:p w14:paraId="72CEE568" w14:textId="77777777" w:rsidR="00BF2466" w:rsidRDefault="00BF2466">
            <w:pPr>
              <w:pBdr>
                <w:top w:val="nil"/>
                <w:left w:val="nil"/>
                <w:bottom w:val="nil"/>
                <w:right w:val="nil"/>
                <w:between w:val="nil"/>
              </w:pBdr>
              <w:tabs>
                <w:tab w:val="left" w:pos="0"/>
              </w:tabs>
              <w:rPr>
                <w:rFonts w:ascii="Arial" w:eastAsia="Arial" w:hAnsi="Arial" w:cs="Arial"/>
                <w:color w:val="000000"/>
              </w:rPr>
            </w:pPr>
          </w:p>
        </w:tc>
      </w:tr>
      <w:tr w:rsidR="00BF2466" w14:paraId="201CACB9" w14:textId="77777777">
        <w:trPr>
          <w:trHeight w:val="454"/>
        </w:trPr>
        <w:tc>
          <w:tcPr>
            <w:tcW w:w="575" w:type="dxa"/>
            <w:tcBorders>
              <w:bottom w:val="single" w:sz="12" w:space="0" w:color="000000"/>
            </w:tcBorders>
          </w:tcPr>
          <w:p w14:paraId="70440E28"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0" w:type="dxa"/>
            <w:tcBorders>
              <w:bottom w:val="single" w:sz="12" w:space="0" w:color="000000"/>
            </w:tcBorders>
          </w:tcPr>
          <w:p w14:paraId="7DDFF5C9"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Borders>
              <w:bottom w:val="single" w:sz="12" w:space="0" w:color="000000"/>
            </w:tcBorders>
          </w:tcPr>
          <w:p w14:paraId="13E51788"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1" w:type="dxa"/>
            <w:tcBorders>
              <w:bottom w:val="single" w:sz="12" w:space="0" w:color="000000"/>
            </w:tcBorders>
          </w:tcPr>
          <w:p w14:paraId="56C48B74"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Borders>
              <w:bottom w:val="single" w:sz="12" w:space="0" w:color="000000"/>
            </w:tcBorders>
          </w:tcPr>
          <w:p w14:paraId="4D26D32E"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56" w:type="dxa"/>
            <w:tcBorders>
              <w:bottom w:val="single" w:sz="12" w:space="0" w:color="000000"/>
            </w:tcBorders>
          </w:tcPr>
          <w:p w14:paraId="65807715"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17" w:type="dxa"/>
            <w:tcBorders>
              <w:bottom w:val="single" w:sz="12" w:space="0" w:color="000000"/>
            </w:tcBorders>
          </w:tcPr>
          <w:p w14:paraId="0C6545A3"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302" w:type="dxa"/>
            <w:tcBorders>
              <w:bottom w:val="single" w:sz="12" w:space="0" w:color="000000"/>
            </w:tcBorders>
          </w:tcPr>
          <w:p w14:paraId="242D2C00"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47" w:type="dxa"/>
            <w:tcBorders>
              <w:bottom w:val="single" w:sz="12" w:space="0" w:color="000000"/>
            </w:tcBorders>
          </w:tcPr>
          <w:p w14:paraId="73FDAECC"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794" w:type="dxa"/>
            <w:tcBorders>
              <w:bottom w:val="single" w:sz="12" w:space="0" w:color="000000"/>
            </w:tcBorders>
          </w:tcPr>
          <w:p w14:paraId="6627CE27" w14:textId="77777777" w:rsidR="00BF2466" w:rsidRDefault="00BF2466">
            <w:pPr>
              <w:pBdr>
                <w:top w:val="nil"/>
                <w:left w:val="nil"/>
                <w:bottom w:val="nil"/>
                <w:right w:val="nil"/>
                <w:between w:val="nil"/>
              </w:pBdr>
              <w:tabs>
                <w:tab w:val="left" w:pos="0"/>
              </w:tabs>
              <w:rPr>
                <w:rFonts w:ascii="Arial" w:eastAsia="Arial" w:hAnsi="Arial" w:cs="Arial"/>
                <w:color w:val="000000"/>
              </w:rPr>
            </w:pPr>
          </w:p>
        </w:tc>
      </w:tr>
      <w:tr w:rsidR="00BF2466" w14:paraId="16AEA71B" w14:textId="77777777">
        <w:trPr>
          <w:trHeight w:val="454"/>
        </w:trPr>
        <w:tc>
          <w:tcPr>
            <w:tcW w:w="575" w:type="dxa"/>
            <w:tcBorders>
              <w:top w:val="single" w:sz="12" w:space="0" w:color="000000"/>
              <w:bottom w:val="single" w:sz="12" w:space="0" w:color="000000"/>
            </w:tcBorders>
          </w:tcPr>
          <w:p w14:paraId="071B0708"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0" w:type="dxa"/>
            <w:tcBorders>
              <w:top w:val="single" w:sz="12" w:space="0" w:color="000000"/>
              <w:bottom w:val="single" w:sz="12" w:space="0" w:color="000000"/>
            </w:tcBorders>
          </w:tcPr>
          <w:p w14:paraId="32E97EDF"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Borders>
              <w:top w:val="single" w:sz="12" w:space="0" w:color="000000"/>
              <w:bottom w:val="single" w:sz="12" w:space="0" w:color="000000"/>
            </w:tcBorders>
          </w:tcPr>
          <w:p w14:paraId="42B4F6FF"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51" w:type="dxa"/>
            <w:tcBorders>
              <w:top w:val="single" w:sz="12" w:space="0" w:color="000000"/>
              <w:bottom w:val="single" w:sz="12" w:space="0" w:color="000000"/>
            </w:tcBorders>
          </w:tcPr>
          <w:p w14:paraId="33746124"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49" w:type="dxa"/>
            <w:tcBorders>
              <w:top w:val="single" w:sz="12" w:space="0" w:color="000000"/>
              <w:bottom w:val="single" w:sz="12" w:space="0" w:color="000000"/>
            </w:tcBorders>
          </w:tcPr>
          <w:p w14:paraId="12BF6704"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56" w:type="dxa"/>
            <w:tcBorders>
              <w:top w:val="single" w:sz="12" w:space="0" w:color="000000"/>
              <w:bottom w:val="single" w:sz="12" w:space="0" w:color="000000"/>
            </w:tcBorders>
          </w:tcPr>
          <w:p w14:paraId="53DFBC20"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117" w:type="dxa"/>
            <w:tcBorders>
              <w:top w:val="single" w:sz="12" w:space="0" w:color="000000"/>
              <w:bottom w:val="single" w:sz="12" w:space="0" w:color="000000"/>
            </w:tcBorders>
          </w:tcPr>
          <w:p w14:paraId="4940EFE4"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302" w:type="dxa"/>
            <w:tcBorders>
              <w:top w:val="single" w:sz="12" w:space="0" w:color="000000"/>
              <w:bottom w:val="single" w:sz="12" w:space="0" w:color="000000"/>
            </w:tcBorders>
          </w:tcPr>
          <w:p w14:paraId="5B3FD69E"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1047" w:type="dxa"/>
            <w:tcBorders>
              <w:top w:val="single" w:sz="12" w:space="0" w:color="000000"/>
              <w:bottom w:val="single" w:sz="12" w:space="0" w:color="000000"/>
            </w:tcBorders>
          </w:tcPr>
          <w:p w14:paraId="3B194E9B" w14:textId="77777777" w:rsidR="00BF2466" w:rsidRDefault="00BF2466">
            <w:pPr>
              <w:pBdr>
                <w:top w:val="nil"/>
                <w:left w:val="nil"/>
                <w:bottom w:val="nil"/>
                <w:right w:val="nil"/>
                <w:between w:val="nil"/>
              </w:pBdr>
              <w:tabs>
                <w:tab w:val="left" w:pos="0"/>
              </w:tabs>
              <w:rPr>
                <w:rFonts w:ascii="Arial" w:eastAsia="Arial" w:hAnsi="Arial" w:cs="Arial"/>
                <w:color w:val="000000"/>
              </w:rPr>
            </w:pPr>
          </w:p>
        </w:tc>
        <w:tc>
          <w:tcPr>
            <w:tcW w:w="794" w:type="dxa"/>
            <w:tcBorders>
              <w:top w:val="single" w:sz="12" w:space="0" w:color="000000"/>
              <w:bottom w:val="single" w:sz="12" w:space="0" w:color="000000"/>
            </w:tcBorders>
          </w:tcPr>
          <w:p w14:paraId="54E956AA" w14:textId="77777777" w:rsidR="00BF2466" w:rsidRDefault="00BF2466">
            <w:pPr>
              <w:pBdr>
                <w:top w:val="nil"/>
                <w:left w:val="nil"/>
                <w:bottom w:val="nil"/>
                <w:right w:val="nil"/>
                <w:between w:val="nil"/>
              </w:pBdr>
              <w:tabs>
                <w:tab w:val="left" w:pos="0"/>
              </w:tabs>
              <w:rPr>
                <w:rFonts w:ascii="Arial" w:eastAsia="Arial" w:hAnsi="Arial" w:cs="Arial"/>
                <w:color w:val="000000"/>
              </w:rPr>
            </w:pPr>
          </w:p>
        </w:tc>
      </w:tr>
    </w:tbl>
    <w:p w14:paraId="454D6723" w14:textId="77777777" w:rsidR="00BF2466" w:rsidRDefault="00BF2466">
      <w:pPr>
        <w:rPr>
          <w:rFonts w:ascii="Arial" w:eastAsia="Arial" w:hAnsi="Arial" w:cs="Arial"/>
          <w:sz w:val="2"/>
          <w:szCs w:val="2"/>
        </w:rPr>
      </w:pPr>
    </w:p>
    <w:p w14:paraId="457A89A0" w14:textId="77777777" w:rsidR="00BF2466" w:rsidRDefault="00BF2466">
      <w:pPr>
        <w:rPr>
          <w:rFonts w:ascii="Arial" w:eastAsia="Arial" w:hAnsi="Arial" w:cs="Arial"/>
          <w:sz w:val="2"/>
          <w:szCs w:val="2"/>
        </w:rPr>
      </w:pPr>
    </w:p>
    <w:p w14:paraId="08FE85C9" w14:textId="77777777" w:rsidR="00BF2466" w:rsidRDefault="00BF2466">
      <w:pPr>
        <w:rPr>
          <w:rFonts w:ascii="Arial" w:eastAsia="Arial" w:hAnsi="Arial" w:cs="Arial"/>
          <w:sz w:val="2"/>
          <w:szCs w:val="2"/>
        </w:rPr>
      </w:pPr>
    </w:p>
    <w:p w14:paraId="275F2E83" w14:textId="77777777" w:rsidR="00BF2466" w:rsidRDefault="00BF2466">
      <w:pPr>
        <w:rPr>
          <w:rFonts w:ascii="Arial" w:eastAsia="Arial" w:hAnsi="Arial" w:cs="Arial"/>
          <w:sz w:val="2"/>
          <w:szCs w:val="2"/>
        </w:rPr>
      </w:pPr>
    </w:p>
    <w:p w14:paraId="09881DCD" w14:textId="77777777" w:rsidR="00BF2466" w:rsidRDefault="00BF2466">
      <w:pPr>
        <w:rPr>
          <w:rFonts w:ascii="Arial" w:eastAsia="Arial" w:hAnsi="Arial" w:cs="Arial"/>
          <w:sz w:val="2"/>
          <w:szCs w:val="2"/>
        </w:rPr>
      </w:pPr>
    </w:p>
    <w:p w14:paraId="45EBFC84" w14:textId="77777777" w:rsidR="00BF2466" w:rsidRDefault="00524BB2">
      <w:pPr>
        <w:pageBreakBefore/>
        <w:pBdr>
          <w:top w:val="nil"/>
          <w:left w:val="nil"/>
          <w:bottom w:val="nil"/>
          <w:right w:val="nil"/>
          <w:between w:val="nil"/>
        </w:pBdr>
        <w:spacing w:before="120" w:after="240"/>
        <w:jc w:val="center"/>
        <w:rPr>
          <w:rFonts w:ascii="Arial" w:eastAsia="Arial" w:hAnsi="Arial" w:cs="Arial"/>
          <w:b/>
          <w:bCs/>
          <w:smallCaps/>
          <w:color w:val="000000"/>
        </w:rPr>
      </w:pPr>
      <w:r>
        <w:rPr>
          <w:rFonts w:ascii="Arial" w:eastAsia="Arial" w:hAnsi="Arial" w:cs="Arial"/>
          <w:b/>
          <w:bCs/>
          <w:smallCaps/>
          <w:color w:val="000000"/>
        </w:rPr>
        <w:lastRenderedPageBreak/>
        <w:t>СОСТАВИЛИ</w:t>
      </w:r>
    </w:p>
    <w:tbl>
      <w:tblPr>
        <w:tblStyle w:val="af9"/>
        <w:tblW w:w="10058" w:type="dxa"/>
        <w:jc w:val="center"/>
        <w:tblInd w:w="0" w:type="dxa"/>
        <w:tblBorders>
          <w:top w:val="single" w:sz="6" w:space="0" w:color="000000"/>
          <w:left w:val="single" w:sz="6" w:space="0" w:color="000000"/>
          <w:bottom w:val="single" w:sz="6" w:space="0" w:color="000000"/>
          <w:right w:val="single" w:sz="6" w:space="0" w:color="000000"/>
          <w:insideH w:val="nil"/>
          <w:insideV w:val="nil"/>
        </w:tblBorders>
        <w:tblLayout w:type="fixed"/>
        <w:tblLook w:val="0000" w:firstRow="0" w:lastRow="0" w:firstColumn="0" w:lastColumn="0" w:noHBand="0" w:noVBand="0"/>
      </w:tblPr>
      <w:tblGrid>
        <w:gridCol w:w="3360"/>
        <w:gridCol w:w="2275"/>
        <w:gridCol w:w="2230"/>
        <w:gridCol w:w="1119"/>
        <w:gridCol w:w="1074"/>
      </w:tblGrid>
      <w:tr w:rsidR="00BF2466" w14:paraId="1A989D78" w14:textId="77777777">
        <w:trPr>
          <w:cantSplit/>
          <w:trHeight w:val="414"/>
          <w:jc w:val="center"/>
        </w:trPr>
        <w:tc>
          <w:tcPr>
            <w:tcW w:w="3360" w:type="dxa"/>
            <w:vMerge w:val="restart"/>
            <w:tcBorders>
              <w:top w:val="single" w:sz="18" w:space="0" w:color="000000"/>
              <w:left w:val="single" w:sz="18" w:space="0" w:color="000000"/>
              <w:bottom w:val="nil"/>
              <w:right w:val="single" w:sz="6" w:space="0" w:color="000000"/>
            </w:tcBorders>
            <w:vAlign w:val="center"/>
          </w:tcPr>
          <w:p w14:paraId="094332E4" w14:textId="77777777" w:rsidR="00BF2466" w:rsidRDefault="00524BB2">
            <w:pPr>
              <w:ind w:left="-107" w:right="-108"/>
              <w:jc w:val="center"/>
              <w:rPr>
                <w:rFonts w:ascii="Arial" w:eastAsia="Arial" w:hAnsi="Arial" w:cs="Arial"/>
              </w:rPr>
            </w:pPr>
            <w:r>
              <w:rPr>
                <w:rFonts w:ascii="Arial" w:eastAsia="Arial" w:hAnsi="Arial" w:cs="Arial"/>
              </w:rPr>
              <w:t>Наименование организации, предприятия</w:t>
            </w:r>
          </w:p>
        </w:tc>
        <w:tc>
          <w:tcPr>
            <w:tcW w:w="2275" w:type="dxa"/>
            <w:vMerge w:val="restart"/>
            <w:tcBorders>
              <w:top w:val="single" w:sz="18" w:space="0" w:color="000000"/>
              <w:left w:val="single" w:sz="6" w:space="0" w:color="000000"/>
              <w:bottom w:val="nil"/>
              <w:right w:val="single" w:sz="6" w:space="0" w:color="000000"/>
            </w:tcBorders>
            <w:vAlign w:val="center"/>
          </w:tcPr>
          <w:p w14:paraId="72040D9F" w14:textId="77777777" w:rsidR="00BF2466" w:rsidRDefault="00524BB2">
            <w:pPr>
              <w:ind w:left="-107" w:right="-107"/>
              <w:jc w:val="center"/>
              <w:rPr>
                <w:rFonts w:ascii="Arial" w:eastAsia="Arial" w:hAnsi="Arial" w:cs="Arial"/>
              </w:rPr>
            </w:pPr>
            <w:r>
              <w:rPr>
                <w:rFonts w:ascii="Arial" w:eastAsia="Arial" w:hAnsi="Arial" w:cs="Arial"/>
              </w:rPr>
              <w:t>Должность исполнителя</w:t>
            </w:r>
          </w:p>
        </w:tc>
        <w:tc>
          <w:tcPr>
            <w:tcW w:w="2230" w:type="dxa"/>
            <w:vMerge w:val="restart"/>
            <w:tcBorders>
              <w:top w:val="single" w:sz="18" w:space="0" w:color="000000"/>
              <w:left w:val="single" w:sz="6" w:space="0" w:color="000000"/>
              <w:bottom w:val="nil"/>
              <w:right w:val="single" w:sz="6" w:space="0" w:color="000000"/>
            </w:tcBorders>
            <w:vAlign w:val="center"/>
          </w:tcPr>
          <w:p w14:paraId="208B80D4" w14:textId="77777777" w:rsidR="00BF2466" w:rsidRDefault="00524BB2">
            <w:pPr>
              <w:jc w:val="center"/>
              <w:rPr>
                <w:rFonts w:ascii="Arial" w:eastAsia="Arial" w:hAnsi="Arial" w:cs="Arial"/>
              </w:rPr>
            </w:pPr>
            <w:r>
              <w:rPr>
                <w:rFonts w:ascii="Arial" w:eastAsia="Arial" w:hAnsi="Arial" w:cs="Arial"/>
              </w:rPr>
              <w:t>Фамилия, имя, отчество</w:t>
            </w:r>
          </w:p>
        </w:tc>
        <w:tc>
          <w:tcPr>
            <w:tcW w:w="1119" w:type="dxa"/>
            <w:vMerge w:val="restart"/>
            <w:tcBorders>
              <w:top w:val="single" w:sz="18" w:space="0" w:color="000000"/>
              <w:left w:val="single" w:sz="6" w:space="0" w:color="000000"/>
              <w:bottom w:val="nil"/>
              <w:right w:val="single" w:sz="6" w:space="0" w:color="000000"/>
            </w:tcBorders>
            <w:vAlign w:val="center"/>
          </w:tcPr>
          <w:p w14:paraId="22DA066E" w14:textId="77777777" w:rsidR="00BF2466" w:rsidRDefault="00524BB2">
            <w:pPr>
              <w:tabs>
                <w:tab w:val="left" w:pos="120"/>
              </w:tabs>
              <w:jc w:val="center"/>
              <w:rPr>
                <w:rFonts w:ascii="Arial" w:eastAsia="Arial" w:hAnsi="Arial" w:cs="Arial"/>
              </w:rPr>
            </w:pPr>
            <w:r>
              <w:rPr>
                <w:rFonts w:ascii="Arial" w:eastAsia="Arial" w:hAnsi="Arial" w:cs="Arial"/>
              </w:rPr>
              <w:t>Подпись</w:t>
            </w:r>
          </w:p>
        </w:tc>
        <w:tc>
          <w:tcPr>
            <w:tcW w:w="1074" w:type="dxa"/>
            <w:vMerge w:val="restart"/>
            <w:tcBorders>
              <w:top w:val="single" w:sz="18" w:space="0" w:color="000000"/>
              <w:left w:val="single" w:sz="6" w:space="0" w:color="000000"/>
              <w:bottom w:val="nil"/>
              <w:right w:val="single" w:sz="18" w:space="0" w:color="000000"/>
            </w:tcBorders>
            <w:vAlign w:val="center"/>
          </w:tcPr>
          <w:p w14:paraId="21357365" w14:textId="77777777" w:rsidR="00BF2466" w:rsidRDefault="00524BB2">
            <w:pPr>
              <w:jc w:val="center"/>
              <w:rPr>
                <w:rFonts w:ascii="Arial" w:eastAsia="Arial" w:hAnsi="Arial" w:cs="Arial"/>
              </w:rPr>
            </w:pPr>
            <w:r>
              <w:rPr>
                <w:rFonts w:ascii="Arial" w:eastAsia="Arial" w:hAnsi="Arial" w:cs="Arial"/>
              </w:rPr>
              <w:t>Дата</w:t>
            </w:r>
          </w:p>
        </w:tc>
      </w:tr>
      <w:tr w:rsidR="00BF2466" w14:paraId="1F63A245" w14:textId="77777777">
        <w:trPr>
          <w:cantSplit/>
          <w:trHeight w:val="414"/>
          <w:jc w:val="center"/>
        </w:trPr>
        <w:tc>
          <w:tcPr>
            <w:tcW w:w="3360" w:type="dxa"/>
            <w:vMerge/>
            <w:tcBorders>
              <w:top w:val="single" w:sz="18" w:space="0" w:color="000000"/>
              <w:left w:val="single" w:sz="18" w:space="0" w:color="000000"/>
              <w:bottom w:val="nil"/>
              <w:right w:val="single" w:sz="6" w:space="0" w:color="000000"/>
            </w:tcBorders>
            <w:vAlign w:val="center"/>
          </w:tcPr>
          <w:p w14:paraId="6BDDCBC6" w14:textId="77777777" w:rsidR="00BF2466" w:rsidRDefault="00BF2466">
            <w:pPr>
              <w:widowControl w:val="0"/>
              <w:pBdr>
                <w:top w:val="nil"/>
                <w:left w:val="nil"/>
                <w:bottom w:val="nil"/>
                <w:right w:val="nil"/>
                <w:between w:val="nil"/>
              </w:pBdr>
              <w:rPr>
                <w:rFonts w:ascii="Arial" w:eastAsia="Arial" w:hAnsi="Arial" w:cs="Arial"/>
              </w:rPr>
            </w:pPr>
          </w:p>
        </w:tc>
        <w:tc>
          <w:tcPr>
            <w:tcW w:w="2275" w:type="dxa"/>
            <w:vMerge/>
            <w:tcBorders>
              <w:top w:val="single" w:sz="18" w:space="0" w:color="000000"/>
              <w:left w:val="single" w:sz="6" w:space="0" w:color="000000"/>
              <w:bottom w:val="nil"/>
              <w:right w:val="single" w:sz="6" w:space="0" w:color="000000"/>
            </w:tcBorders>
            <w:vAlign w:val="center"/>
          </w:tcPr>
          <w:p w14:paraId="36DF5A33" w14:textId="77777777" w:rsidR="00BF2466" w:rsidRDefault="00BF2466">
            <w:pPr>
              <w:widowControl w:val="0"/>
              <w:pBdr>
                <w:top w:val="nil"/>
                <w:left w:val="nil"/>
                <w:bottom w:val="nil"/>
                <w:right w:val="nil"/>
                <w:between w:val="nil"/>
              </w:pBdr>
              <w:rPr>
                <w:rFonts w:ascii="Arial" w:eastAsia="Arial" w:hAnsi="Arial" w:cs="Arial"/>
              </w:rPr>
            </w:pPr>
          </w:p>
        </w:tc>
        <w:tc>
          <w:tcPr>
            <w:tcW w:w="2230" w:type="dxa"/>
            <w:vMerge/>
            <w:tcBorders>
              <w:top w:val="single" w:sz="18" w:space="0" w:color="000000"/>
              <w:left w:val="single" w:sz="6" w:space="0" w:color="000000"/>
              <w:bottom w:val="nil"/>
              <w:right w:val="single" w:sz="6" w:space="0" w:color="000000"/>
            </w:tcBorders>
            <w:vAlign w:val="center"/>
          </w:tcPr>
          <w:p w14:paraId="31942654" w14:textId="77777777" w:rsidR="00BF2466" w:rsidRDefault="00BF2466">
            <w:pPr>
              <w:widowControl w:val="0"/>
              <w:pBdr>
                <w:top w:val="nil"/>
                <w:left w:val="nil"/>
                <w:bottom w:val="nil"/>
                <w:right w:val="nil"/>
                <w:between w:val="nil"/>
              </w:pBdr>
              <w:rPr>
                <w:rFonts w:ascii="Arial" w:eastAsia="Arial" w:hAnsi="Arial" w:cs="Arial"/>
              </w:rPr>
            </w:pPr>
          </w:p>
        </w:tc>
        <w:tc>
          <w:tcPr>
            <w:tcW w:w="1119" w:type="dxa"/>
            <w:vMerge/>
            <w:tcBorders>
              <w:top w:val="single" w:sz="18" w:space="0" w:color="000000"/>
              <w:left w:val="single" w:sz="6" w:space="0" w:color="000000"/>
              <w:bottom w:val="nil"/>
              <w:right w:val="single" w:sz="6" w:space="0" w:color="000000"/>
            </w:tcBorders>
            <w:vAlign w:val="center"/>
          </w:tcPr>
          <w:p w14:paraId="1B8F2927" w14:textId="77777777" w:rsidR="00BF2466" w:rsidRDefault="00BF2466">
            <w:pPr>
              <w:widowControl w:val="0"/>
              <w:pBdr>
                <w:top w:val="nil"/>
                <w:left w:val="nil"/>
                <w:bottom w:val="nil"/>
                <w:right w:val="nil"/>
                <w:between w:val="nil"/>
              </w:pBdr>
              <w:rPr>
                <w:rFonts w:ascii="Arial" w:eastAsia="Arial" w:hAnsi="Arial" w:cs="Arial"/>
              </w:rPr>
            </w:pPr>
          </w:p>
        </w:tc>
        <w:tc>
          <w:tcPr>
            <w:tcW w:w="1074" w:type="dxa"/>
            <w:vMerge/>
            <w:tcBorders>
              <w:top w:val="single" w:sz="18" w:space="0" w:color="000000"/>
              <w:left w:val="single" w:sz="6" w:space="0" w:color="000000"/>
              <w:bottom w:val="nil"/>
              <w:right w:val="single" w:sz="18" w:space="0" w:color="000000"/>
            </w:tcBorders>
            <w:vAlign w:val="center"/>
          </w:tcPr>
          <w:p w14:paraId="5E2A7F54" w14:textId="77777777" w:rsidR="00BF2466" w:rsidRDefault="00BF2466">
            <w:pPr>
              <w:widowControl w:val="0"/>
              <w:pBdr>
                <w:top w:val="nil"/>
                <w:left w:val="nil"/>
                <w:bottom w:val="nil"/>
                <w:right w:val="nil"/>
                <w:between w:val="nil"/>
              </w:pBdr>
              <w:rPr>
                <w:rFonts w:ascii="Arial" w:eastAsia="Arial" w:hAnsi="Arial" w:cs="Arial"/>
              </w:rPr>
            </w:pPr>
          </w:p>
        </w:tc>
      </w:tr>
      <w:tr w:rsidR="00BF2466" w14:paraId="51F524C2" w14:textId="77777777">
        <w:trPr>
          <w:jc w:val="center"/>
        </w:trPr>
        <w:tc>
          <w:tcPr>
            <w:tcW w:w="3360" w:type="dxa"/>
            <w:tcBorders>
              <w:top w:val="single" w:sz="18" w:space="0" w:color="000000"/>
              <w:left w:val="single" w:sz="18" w:space="0" w:color="000000"/>
              <w:bottom w:val="single" w:sz="6" w:space="0" w:color="000000"/>
              <w:right w:val="single" w:sz="6" w:space="0" w:color="000000"/>
            </w:tcBorders>
          </w:tcPr>
          <w:p w14:paraId="4C54E1FF" w14:textId="77777777" w:rsidR="00BF2466" w:rsidRDefault="00BF2466">
            <w:pPr>
              <w:ind w:right="91"/>
              <w:rPr>
                <w:rFonts w:ascii="Arial" w:eastAsia="Arial" w:hAnsi="Arial" w:cs="Arial"/>
              </w:rPr>
            </w:pPr>
          </w:p>
        </w:tc>
        <w:tc>
          <w:tcPr>
            <w:tcW w:w="2275" w:type="dxa"/>
            <w:tcBorders>
              <w:top w:val="single" w:sz="18" w:space="0" w:color="000000"/>
              <w:left w:val="single" w:sz="6" w:space="0" w:color="000000"/>
              <w:bottom w:val="single" w:sz="6" w:space="0" w:color="000000"/>
              <w:right w:val="single" w:sz="6" w:space="0" w:color="000000"/>
            </w:tcBorders>
          </w:tcPr>
          <w:p w14:paraId="6F6EBE90" w14:textId="77777777" w:rsidR="00BF2466" w:rsidRDefault="00BF2466">
            <w:pPr>
              <w:ind w:right="91"/>
              <w:rPr>
                <w:rFonts w:ascii="Arial" w:eastAsia="Arial" w:hAnsi="Arial" w:cs="Arial"/>
              </w:rPr>
            </w:pPr>
          </w:p>
        </w:tc>
        <w:tc>
          <w:tcPr>
            <w:tcW w:w="2230" w:type="dxa"/>
            <w:tcBorders>
              <w:top w:val="single" w:sz="18" w:space="0" w:color="000000"/>
              <w:left w:val="single" w:sz="6" w:space="0" w:color="000000"/>
              <w:bottom w:val="single" w:sz="6" w:space="0" w:color="000000"/>
              <w:right w:val="single" w:sz="6" w:space="0" w:color="000000"/>
            </w:tcBorders>
          </w:tcPr>
          <w:p w14:paraId="06918CBB" w14:textId="77777777" w:rsidR="00BF2466" w:rsidRDefault="00BF2466">
            <w:pPr>
              <w:ind w:right="91"/>
              <w:rPr>
                <w:rFonts w:ascii="Arial" w:eastAsia="Arial" w:hAnsi="Arial" w:cs="Arial"/>
              </w:rPr>
            </w:pPr>
          </w:p>
        </w:tc>
        <w:tc>
          <w:tcPr>
            <w:tcW w:w="1119" w:type="dxa"/>
            <w:tcBorders>
              <w:top w:val="single" w:sz="18" w:space="0" w:color="000000"/>
              <w:left w:val="single" w:sz="6" w:space="0" w:color="000000"/>
              <w:bottom w:val="single" w:sz="6" w:space="0" w:color="000000"/>
              <w:right w:val="single" w:sz="6" w:space="0" w:color="000000"/>
            </w:tcBorders>
          </w:tcPr>
          <w:p w14:paraId="18D0A380" w14:textId="77777777" w:rsidR="00BF2466" w:rsidRDefault="00BF2466">
            <w:pPr>
              <w:ind w:right="91"/>
              <w:rPr>
                <w:rFonts w:ascii="Arial" w:eastAsia="Arial" w:hAnsi="Arial" w:cs="Arial"/>
              </w:rPr>
            </w:pPr>
          </w:p>
        </w:tc>
        <w:tc>
          <w:tcPr>
            <w:tcW w:w="1074" w:type="dxa"/>
            <w:tcBorders>
              <w:top w:val="single" w:sz="18" w:space="0" w:color="000000"/>
              <w:left w:val="single" w:sz="6" w:space="0" w:color="000000"/>
              <w:bottom w:val="single" w:sz="6" w:space="0" w:color="000000"/>
              <w:right w:val="single" w:sz="18" w:space="0" w:color="000000"/>
            </w:tcBorders>
          </w:tcPr>
          <w:p w14:paraId="171D1682" w14:textId="77777777" w:rsidR="00BF2466" w:rsidRDefault="00BF2466">
            <w:pPr>
              <w:ind w:right="91"/>
              <w:rPr>
                <w:rFonts w:ascii="Arial" w:eastAsia="Arial" w:hAnsi="Arial" w:cs="Arial"/>
              </w:rPr>
            </w:pPr>
          </w:p>
        </w:tc>
      </w:tr>
      <w:tr w:rsidR="00BF2466" w14:paraId="14031574" w14:textId="77777777">
        <w:trPr>
          <w:jc w:val="center"/>
        </w:trPr>
        <w:tc>
          <w:tcPr>
            <w:tcW w:w="3360" w:type="dxa"/>
            <w:tcBorders>
              <w:top w:val="single" w:sz="6" w:space="0" w:color="000000"/>
              <w:left w:val="single" w:sz="18" w:space="0" w:color="000000"/>
              <w:bottom w:val="single" w:sz="6" w:space="0" w:color="000000"/>
              <w:right w:val="single" w:sz="6" w:space="0" w:color="000000"/>
            </w:tcBorders>
          </w:tcPr>
          <w:p w14:paraId="449014C5" w14:textId="77777777" w:rsidR="00BF2466" w:rsidRDefault="00BF2466">
            <w:pPr>
              <w:ind w:right="91"/>
              <w:rPr>
                <w:rFonts w:ascii="Arial" w:eastAsia="Arial" w:hAnsi="Arial" w:cs="Arial"/>
              </w:rPr>
            </w:pPr>
          </w:p>
        </w:tc>
        <w:tc>
          <w:tcPr>
            <w:tcW w:w="2275" w:type="dxa"/>
            <w:tcBorders>
              <w:top w:val="nil"/>
              <w:left w:val="single" w:sz="6" w:space="0" w:color="000000"/>
              <w:bottom w:val="single" w:sz="6" w:space="0" w:color="000000"/>
              <w:right w:val="single" w:sz="6" w:space="0" w:color="000000"/>
            </w:tcBorders>
          </w:tcPr>
          <w:p w14:paraId="6679B1CA" w14:textId="77777777" w:rsidR="00BF2466" w:rsidRDefault="00BF2466">
            <w:pPr>
              <w:ind w:right="91"/>
              <w:rPr>
                <w:rFonts w:ascii="Arial" w:eastAsia="Arial" w:hAnsi="Arial" w:cs="Arial"/>
              </w:rPr>
            </w:pPr>
          </w:p>
        </w:tc>
        <w:tc>
          <w:tcPr>
            <w:tcW w:w="2230" w:type="dxa"/>
            <w:tcBorders>
              <w:top w:val="nil"/>
              <w:left w:val="single" w:sz="6" w:space="0" w:color="000000"/>
              <w:bottom w:val="single" w:sz="6" w:space="0" w:color="000000"/>
              <w:right w:val="single" w:sz="6" w:space="0" w:color="000000"/>
            </w:tcBorders>
          </w:tcPr>
          <w:p w14:paraId="65A6859F" w14:textId="77777777" w:rsidR="00BF2466" w:rsidRDefault="00BF2466">
            <w:pPr>
              <w:ind w:right="91"/>
              <w:rPr>
                <w:rFonts w:ascii="Arial" w:eastAsia="Arial" w:hAnsi="Arial" w:cs="Arial"/>
              </w:rPr>
            </w:pPr>
          </w:p>
        </w:tc>
        <w:tc>
          <w:tcPr>
            <w:tcW w:w="1119" w:type="dxa"/>
            <w:tcBorders>
              <w:top w:val="nil"/>
              <w:left w:val="single" w:sz="6" w:space="0" w:color="000000"/>
              <w:bottom w:val="single" w:sz="6" w:space="0" w:color="000000"/>
              <w:right w:val="single" w:sz="6" w:space="0" w:color="000000"/>
            </w:tcBorders>
          </w:tcPr>
          <w:p w14:paraId="40610C8A" w14:textId="77777777" w:rsidR="00BF2466" w:rsidRDefault="00BF2466">
            <w:pPr>
              <w:ind w:right="91"/>
              <w:rPr>
                <w:rFonts w:ascii="Arial" w:eastAsia="Arial" w:hAnsi="Arial" w:cs="Arial"/>
              </w:rPr>
            </w:pPr>
          </w:p>
        </w:tc>
        <w:tc>
          <w:tcPr>
            <w:tcW w:w="1074" w:type="dxa"/>
            <w:tcBorders>
              <w:top w:val="nil"/>
              <w:left w:val="single" w:sz="6" w:space="0" w:color="000000"/>
              <w:bottom w:val="single" w:sz="6" w:space="0" w:color="000000"/>
              <w:right w:val="single" w:sz="18" w:space="0" w:color="000000"/>
            </w:tcBorders>
          </w:tcPr>
          <w:p w14:paraId="662AD38F" w14:textId="77777777" w:rsidR="00BF2466" w:rsidRDefault="00BF2466">
            <w:pPr>
              <w:ind w:right="91"/>
              <w:rPr>
                <w:rFonts w:ascii="Arial" w:eastAsia="Arial" w:hAnsi="Arial" w:cs="Arial"/>
              </w:rPr>
            </w:pPr>
          </w:p>
        </w:tc>
      </w:tr>
      <w:tr w:rsidR="00BF2466" w14:paraId="1EE8A98C" w14:textId="77777777">
        <w:trPr>
          <w:jc w:val="center"/>
        </w:trPr>
        <w:tc>
          <w:tcPr>
            <w:tcW w:w="3360" w:type="dxa"/>
            <w:tcBorders>
              <w:top w:val="single" w:sz="6" w:space="0" w:color="000000"/>
              <w:left w:val="single" w:sz="18" w:space="0" w:color="000000"/>
              <w:bottom w:val="single" w:sz="6" w:space="0" w:color="000000"/>
              <w:right w:val="single" w:sz="6" w:space="0" w:color="000000"/>
            </w:tcBorders>
          </w:tcPr>
          <w:p w14:paraId="555ACA52" w14:textId="77777777" w:rsidR="00BF2466" w:rsidRDefault="00BF2466">
            <w:pPr>
              <w:ind w:right="91"/>
              <w:rPr>
                <w:rFonts w:ascii="Arial" w:eastAsia="Arial" w:hAnsi="Arial" w:cs="Arial"/>
              </w:rPr>
            </w:pPr>
          </w:p>
        </w:tc>
        <w:tc>
          <w:tcPr>
            <w:tcW w:w="2275" w:type="dxa"/>
            <w:tcBorders>
              <w:top w:val="nil"/>
              <w:left w:val="single" w:sz="6" w:space="0" w:color="000000"/>
              <w:bottom w:val="single" w:sz="6" w:space="0" w:color="000000"/>
              <w:right w:val="single" w:sz="6" w:space="0" w:color="000000"/>
            </w:tcBorders>
          </w:tcPr>
          <w:p w14:paraId="17109B0F" w14:textId="77777777" w:rsidR="00BF2466" w:rsidRDefault="00BF2466">
            <w:pPr>
              <w:ind w:right="91"/>
              <w:rPr>
                <w:rFonts w:ascii="Arial" w:eastAsia="Arial" w:hAnsi="Arial" w:cs="Arial"/>
              </w:rPr>
            </w:pPr>
          </w:p>
        </w:tc>
        <w:tc>
          <w:tcPr>
            <w:tcW w:w="2230" w:type="dxa"/>
            <w:tcBorders>
              <w:top w:val="nil"/>
              <w:left w:val="single" w:sz="6" w:space="0" w:color="000000"/>
              <w:bottom w:val="single" w:sz="6" w:space="0" w:color="000000"/>
              <w:right w:val="single" w:sz="6" w:space="0" w:color="000000"/>
            </w:tcBorders>
          </w:tcPr>
          <w:p w14:paraId="73195E2C" w14:textId="77777777" w:rsidR="00BF2466" w:rsidRDefault="00BF2466">
            <w:pPr>
              <w:ind w:right="91"/>
              <w:rPr>
                <w:rFonts w:ascii="Arial" w:eastAsia="Arial" w:hAnsi="Arial" w:cs="Arial"/>
              </w:rPr>
            </w:pPr>
          </w:p>
        </w:tc>
        <w:tc>
          <w:tcPr>
            <w:tcW w:w="1119" w:type="dxa"/>
            <w:tcBorders>
              <w:top w:val="nil"/>
              <w:left w:val="single" w:sz="6" w:space="0" w:color="000000"/>
              <w:bottom w:val="single" w:sz="6" w:space="0" w:color="000000"/>
              <w:right w:val="single" w:sz="6" w:space="0" w:color="000000"/>
            </w:tcBorders>
          </w:tcPr>
          <w:p w14:paraId="2F3EA204" w14:textId="77777777" w:rsidR="00BF2466" w:rsidRDefault="00BF2466">
            <w:pPr>
              <w:ind w:right="91"/>
              <w:rPr>
                <w:rFonts w:ascii="Arial" w:eastAsia="Arial" w:hAnsi="Arial" w:cs="Arial"/>
              </w:rPr>
            </w:pPr>
          </w:p>
        </w:tc>
        <w:tc>
          <w:tcPr>
            <w:tcW w:w="1074" w:type="dxa"/>
            <w:tcBorders>
              <w:top w:val="nil"/>
              <w:left w:val="single" w:sz="6" w:space="0" w:color="000000"/>
              <w:bottom w:val="single" w:sz="6" w:space="0" w:color="000000"/>
              <w:right w:val="single" w:sz="18" w:space="0" w:color="000000"/>
            </w:tcBorders>
          </w:tcPr>
          <w:p w14:paraId="10DA39D0" w14:textId="77777777" w:rsidR="00BF2466" w:rsidRDefault="00BF2466">
            <w:pPr>
              <w:ind w:right="91"/>
              <w:rPr>
                <w:rFonts w:ascii="Arial" w:eastAsia="Arial" w:hAnsi="Arial" w:cs="Arial"/>
              </w:rPr>
            </w:pPr>
          </w:p>
        </w:tc>
      </w:tr>
      <w:tr w:rsidR="00BF2466" w14:paraId="0647098E" w14:textId="77777777">
        <w:trPr>
          <w:jc w:val="center"/>
        </w:trPr>
        <w:tc>
          <w:tcPr>
            <w:tcW w:w="3360" w:type="dxa"/>
            <w:tcBorders>
              <w:top w:val="single" w:sz="6" w:space="0" w:color="000000"/>
              <w:left w:val="single" w:sz="18" w:space="0" w:color="000000"/>
              <w:bottom w:val="single" w:sz="6" w:space="0" w:color="000000"/>
              <w:right w:val="single" w:sz="6" w:space="0" w:color="000000"/>
            </w:tcBorders>
          </w:tcPr>
          <w:p w14:paraId="5EBD1030" w14:textId="77777777" w:rsidR="00BF2466" w:rsidRDefault="00BF2466">
            <w:pPr>
              <w:ind w:right="91"/>
              <w:rPr>
                <w:rFonts w:ascii="Arial" w:eastAsia="Arial" w:hAnsi="Arial" w:cs="Arial"/>
              </w:rPr>
            </w:pPr>
          </w:p>
        </w:tc>
        <w:tc>
          <w:tcPr>
            <w:tcW w:w="2275" w:type="dxa"/>
            <w:tcBorders>
              <w:top w:val="nil"/>
              <w:left w:val="single" w:sz="6" w:space="0" w:color="000000"/>
              <w:bottom w:val="single" w:sz="6" w:space="0" w:color="000000"/>
              <w:right w:val="single" w:sz="6" w:space="0" w:color="000000"/>
            </w:tcBorders>
          </w:tcPr>
          <w:p w14:paraId="1622E159" w14:textId="77777777" w:rsidR="00BF2466" w:rsidRDefault="00BF2466">
            <w:pPr>
              <w:ind w:right="91"/>
              <w:rPr>
                <w:rFonts w:ascii="Arial" w:eastAsia="Arial" w:hAnsi="Arial" w:cs="Arial"/>
              </w:rPr>
            </w:pPr>
          </w:p>
        </w:tc>
        <w:tc>
          <w:tcPr>
            <w:tcW w:w="2230" w:type="dxa"/>
            <w:tcBorders>
              <w:top w:val="nil"/>
              <w:left w:val="single" w:sz="6" w:space="0" w:color="000000"/>
              <w:bottom w:val="single" w:sz="6" w:space="0" w:color="000000"/>
              <w:right w:val="single" w:sz="6" w:space="0" w:color="000000"/>
            </w:tcBorders>
          </w:tcPr>
          <w:p w14:paraId="532BD9FD" w14:textId="77777777" w:rsidR="00BF2466" w:rsidRDefault="00BF2466">
            <w:pPr>
              <w:ind w:right="91"/>
              <w:rPr>
                <w:rFonts w:ascii="Arial" w:eastAsia="Arial" w:hAnsi="Arial" w:cs="Arial"/>
              </w:rPr>
            </w:pPr>
          </w:p>
        </w:tc>
        <w:tc>
          <w:tcPr>
            <w:tcW w:w="1119" w:type="dxa"/>
            <w:tcBorders>
              <w:top w:val="nil"/>
              <w:left w:val="single" w:sz="6" w:space="0" w:color="000000"/>
              <w:bottom w:val="single" w:sz="6" w:space="0" w:color="000000"/>
              <w:right w:val="single" w:sz="6" w:space="0" w:color="000000"/>
            </w:tcBorders>
          </w:tcPr>
          <w:p w14:paraId="5456A3C3" w14:textId="77777777" w:rsidR="00BF2466" w:rsidRDefault="00BF2466">
            <w:pPr>
              <w:ind w:right="91"/>
              <w:rPr>
                <w:rFonts w:ascii="Arial" w:eastAsia="Arial" w:hAnsi="Arial" w:cs="Arial"/>
              </w:rPr>
            </w:pPr>
          </w:p>
        </w:tc>
        <w:tc>
          <w:tcPr>
            <w:tcW w:w="1074" w:type="dxa"/>
            <w:tcBorders>
              <w:top w:val="nil"/>
              <w:left w:val="single" w:sz="6" w:space="0" w:color="000000"/>
              <w:bottom w:val="single" w:sz="6" w:space="0" w:color="000000"/>
              <w:right w:val="single" w:sz="18" w:space="0" w:color="000000"/>
            </w:tcBorders>
          </w:tcPr>
          <w:p w14:paraId="1AD55C6A" w14:textId="77777777" w:rsidR="00BF2466" w:rsidRDefault="00BF2466">
            <w:pPr>
              <w:ind w:right="91"/>
              <w:rPr>
                <w:rFonts w:ascii="Arial" w:eastAsia="Arial" w:hAnsi="Arial" w:cs="Arial"/>
              </w:rPr>
            </w:pPr>
          </w:p>
        </w:tc>
      </w:tr>
      <w:tr w:rsidR="00BF2466" w14:paraId="681369DC" w14:textId="77777777">
        <w:trPr>
          <w:jc w:val="center"/>
        </w:trPr>
        <w:tc>
          <w:tcPr>
            <w:tcW w:w="3360" w:type="dxa"/>
            <w:tcBorders>
              <w:top w:val="single" w:sz="6" w:space="0" w:color="000000"/>
              <w:left w:val="single" w:sz="18" w:space="0" w:color="000000"/>
              <w:bottom w:val="single" w:sz="18" w:space="0" w:color="000000"/>
              <w:right w:val="single" w:sz="6" w:space="0" w:color="000000"/>
            </w:tcBorders>
            <w:vAlign w:val="center"/>
          </w:tcPr>
          <w:p w14:paraId="6E464528" w14:textId="77777777" w:rsidR="00BF2466" w:rsidRDefault="00BF2466">
            <w:pPr>
              <w:ind w:right="91"/>
              <w:rPr>
                <w:rFonts w:ascii="Arial" w:eastAsia="Arial" w:hAnsi="Arial" w:cs="Arial"/>
              </w:rPr>
            </w:pPr>
          </w:p>
        </w:tc>
        <w:tc>
          <w:tcPr>
            <w:tcW w:w="2275" w:type="dxa"/>
            <w:tcBorders>
              <w:top w:val="single" w:sz="6" w:space="0" w:color="000000"/>
              <w:left w:val="single" w:sz="6" w:space="0" w:color="000000"/>
              <w:bottom w:val="single" w:sz="18" w:space="0" w:color="000000"/>
              <w:right w:val="single" w:sz="6" w:space="0" w:color="000000"/>
            </w:tcBorders>
            <w:vAlign w:val="center"/>
          </w:tcPr>
          <w:p w14:paraId="18D7EEB1" w14:textId="77777777" w:rsidR="00BF2466" w:rsidRDefault="00BF2466">
            <w:pPr>
              <w:ind w:right="91"/>
              <w:rPr>
                <w:rFonts w:ascii="Arial" w:eastAsia="Arial" w:hAnsi="Arial" w:cs="Arial"/>
              </w:rPr>
            </w:pPr>
          </w:p>
        </w:tc>
        <w:tc>
          <w:tcPr>
            <w:tcW w:w="2230" w:type="dxa"/>
            <w:tcBorders>
              <w:top w:val="single" w:sz="6" w:space="0" w:color="000000"/>
              <w:left w:val="single" w:sz="6" w:space="0" w:color="000000"/>
              <w:bottom w:val="single" w:sz="18" w:space="0" w:color="000000"/>
              <w:right w:val="single" w:sz="6" w:space="0" w:color="000000"/>
            </w:tcBorders>
            <w:vAlign w:val="center"/>
          </w:tcPr>
          <w:p w14:paraId="2EECCA27" w14:textId="77777777" w:rsidR="00BF2466" w:rsidRDefault="00BF2466">
            <w:pPr>
              <w:ind w:right="91"/>
              <w:rPr>
                <w:rFonts w:ascii="Arial" w:eastAsia="Arial" w:hAnsi="Arial" w:cs="Arial"/>
              </w:rPr>
            </w:pPr>
          </w:p>
        </w:tc>
        <w:tc>
          <w:tcPr>
            <w:tcW w:w="1119" w:type="dxa"/>
            <w:tcBorders>
              <w:top w:val="single" w:sz="6" w:space="0" w:color="000000"/>
              <w:left w:val="single" w:sz="6" w:space="0" w:color="000000"/>
              <w:bottom w:val="single" w:sz="18" w:space="0" w:color="000000"/>
              <w:right w:val="single" w:sz="6" w:space="0" w:color="000000"/>
            </w:tcBorders>
            <w:vAlign w:val="center"/>
          </w:tcPr>
          <w:p w14:paraId="4D140971" w14:textId="77777777" w:rsidR="00BF2466" w:rsidRDefault="00BF2466">
            <w:pPr>
              <w:ind w:right="91"/>
              <w:rPr>
                <w:rFonts w:ascii="Arial" w:eastAsia="Arial" w:hAnsi="Arial" w:cs="Arial"/>
              </w:rPr>
            </w:pPr>
          </w:p>
        </w:tc>
        <w:tc>
          <w:tcPr>
            <w:tcW w:w="1074" w:type="dxa"/>
            <w:tcBorders>
              <w:top w:val="single" w:sz="6" w:space="0" w:color="000000"/>
              <w:left w:val="single" w:sz="6" w:space="0" w:color="000000"/>
              <w:bottom w:val="single" w:sz="18" w:space="0" w:color="000000"/>
              <w:right w:val="single" w:sz="18" w:space="0" w:color="000000"/>
            </w:tcBorders>
            <w:vAlign w:val="center"/>
          </w:tcPr>
          <w:p w14:paraId="14BB14A3" w14:textId="77777777" w:rsidR="00BF2466" w:rsidRDefault="00BF2466">
            <w:pPr>
              <w:ind w:right="91"/>
              <w:rPr>
                <w:rFonts w:ascii="Arial" w:eastAsia="Arial" w:hAnsi="Arial" w:cs="Arial"/>
              </w:rPr>
            </w:pPr>
          </w:p>
        </w:tc>
      </w:tr>
    </w:tbl>
    <w:p w14:paraId="4BD1030C" w14:textId="77777777" w:rsidR="00BF2466" w:rsidRDefault="00524BB2">
      <w:pPr>
        <w:pBdr>
          <w:top w:val="nil"/>
          <w:left w:val="nil"/>
          <w:bottom w:val="nil"/>
          <w:right w:val="nil"/>
          <w:between w:val="nil"/>
        </w:pBdr>
        <w:spacing w:before="240" w:after="240"/>
        <w:jc w:val="center"/>
        <w:rPr>
          <w:rFonts w:ascii="Arial" w:eastAsia="Arial" w:hAnsi="Arial" w:cs="Arial"/>
          <w:b/>
          <w:bCs/>
          <w:smallCaps/>
          <w:color w:val="000000"/>
        </w:rPr>
      </w:pPr>
      <w:r>
        <w:rPr>
          <w:rFonts w:ascii="Arial" w:eastAsia="Arial" w:hAnsi="Arial" w:cs="Arial"/>
          <w:b/>
          <w:bCs/>
          <w:smallCaps/>
          <w:color w:val="000000"/>
        </w:rPr>
        <w:t>СОГЛАСОВАНО</w:t>
      </w:r>
    </w:p>
    <w:tbl>
      <w:tblPr>
        <w:tblStyle w:val="afa"/>
        <w:tblW w:w="10058" w:type="dxa"/>
        <w:jc w:val="center"/>
        <w:tblInd w:w="0" w:type="dxa"/>
        <w:tblBorders>
          <w:top w:val="single" w:sz="6" w:space="0" w:color="000000"/>
          <w:left w:val="single" w:sz="6" w:space="0" w:color="000000"/>
          <w:bottom w:val="single" w:sz="6" w:space="0" w:color="000000"/>
          <w:right w:val="single" w:sz="6" w:space="0" w:color="000000"/>
          <w:insideH w:val="nil"/>
          <w:insideV w:val="nil"/>
        </w:tblBorders>
        <w:tblLayout w:type="fixed"/>
        <w:tblLook w:val="0000" w:firstRow="0" w:lastRow="0" w:firstColumn="0" w:lastColumn="0" w:noHBand="0" w:noVBand="0"/>
      </w:tblPr>
      <w:tblGrid>
        <w:gridCol w:w="3360"/>
        <w:gridCol w:w="2275"/>
        <w:gridCol w:w="2230"/>
        <w:gridCol w:w="1119"/>
        <w:gridCol w:w="1074"/>
      </w:tblGrid>
      <w:tr w:rsidR="00BF2466" w14:paraId="4C53AA9E" w14:textId="77777777">
        <w:trPr>
          <w:cantSplit/>
          <w:trHeight w:val="414"/>
          <w:jc w:val="center"/>
        </w:trPr>
        <w:tc>
          <w:tcPr>
            <w:tcW w:w="3360" w:type="dxa"/>
            <w:vMerge w:val="restart"/>
            <w:tcBorders>
              <w:top w:val="single" w:sz="18" w:space="0" w:color="000000"/>
              <w:left w:val="single" w:sz="18" w:space="0" w:color="000000"/>
              <w:bottom w:val="nil"/>
              <w:right w:val="single" w:sz="6" w:space="0" w:color="000000"/>
            </w:tcBorders>
            <w:vAlign w:val="center"/>
          </w:tcPr>
          <w:p w14:paraId="2C6ED34E" w14:textId="77777777" w:rsidR="00BF2466" w:rsidRDefault="00524BB2">
            <w:pPr>
              <w:ind w:left="-107" w:right="-108"/>
              <w:jc w:val="center"/>
              <w:rPr>
                <w:rFonts w:ascii="Arial" w:eastAsia="Arial" w:hAnsi="Arial" w:cs="Arial"/>
              </w:rPr>
            </w:pPr>
            <w:r>
              <w:rPr>
                <w:rFonts w:ascii="Arial" w:eastAsia="Arial" w:hAnsi="Arial" w:cs="Arial"/>
              </w:rPr>
              <w:t>Наименование организации, предприятия</w:t>
            </w:r>
          </w:p>
        </w:tc>
        <w:tc>
          <w:tcPr>
            <w:tcW w:w="2275" w:type="dxa"/>
            <w:vMerge w:val="restart"/>
            <w:tcBorders>
              <w:top w:val="single" w:sz="18" w:space="0" w:color="000000"/>
              <w:left w:val="single" w:sz="6" w:space="0" w:color="000000"/>
              <w:bottom w:val="nil"/>
              <w:right w:val="single" w:sz="6" w:space="0" w:color="000000"/>
            </w:tcBorders>
            <w:vAlign w:val="center"/>
          </w:tcPr>
          <w:p w14:paraId="32AD190D" w14:textId="77777777" w:rsidR="00BF2466" w:rsidRDefault="00524BB2">
            <w:pPr>
              <w:ind w:left="-107" w:right="-107"/>
              <w:jc w:val="center"/>
              <w:rPr>
                <w:rFonts w:ascii="Arial" w:eastAsia="Arial" w:hAnsi="Arial" w:cs="Arial"/>
              </w:rPr>
            </w:pPr>
            <w:r>
              <w:rPr>
                <w:rFonts w:ascii="Arial" w:eastAsia="Arial" w:hAnsi="Arial" w:cs="Arial"/>
              </w:rPr>
              <w:t>Должность исполнителя</w:t>
            </w:r>
          </w:p>
        </w:tc>
        <w:tc>
          <w:tcPr>
            <w:tcW w:w="2230" w:type="dxa"/>
            <w:vMerge w:val="restart"/>
            <w:tcBorders>
              <w:top w:val="single" w:sz="18" w:space="0" w:color="000000"/>
              <w:left w:val="single" w:sz="6" w:space="0" w:color="000000"/>
              <w:bottom w:val="nil"/>
              <w:right w:val="single" w:sz="6" w:space="0" w:color="000000"/>
            </w:tcBorders>
            <w:vAlign w:val="center"/>
          </w:tcPr>
          <w:p w14:paraId="35A6C6AA" w14:textId="77777777" w:rsidR="00BF2466" w:rsidRDefault="00524BB2">
            <w:pPr>
              <w:jc w:val="center"/>
              <w:rPr>
                <w:rFonts w:ascii="Arial" w:eastAsia="Arial" w:hAnsi="Arial" w:cs="Arial"/>
              </w:rPr>
            </w:pPr>
            <w:r>
              <w:rPr>
                <w:rFonts w:ascii="Arial" w:eastAsia="Arial" w:hAnsi="Arial" w:cs="Arial"/>
              </w:rPr>
              <w:t>Фамилия, имя, отчество</w:t>
            </w:r>
          </w:p>
        </w:tc>
        <w:tc>
          <w:tcPr>
            <w:tcW w:w="1119" w:type="dxa"/>
            <w:vMerge w:val="restart"/>
            <w:tcBorders>
              <w:top w:val="single" w:sz="18" w:space="0" w:color="000000"/>
              <w:left w:val="single" w:sz="6" w:space="0" w:color="000000"/>
              <w:bottom w:val="nil"/>
              <w:right w:val="single" w:sz="6" w:space="0" w:color="000000"/>
            </w:tcBorders>
            <w:vAlign w:val="center"/>
          </w:tcPr>
          <w:p w14:paraId="5A203169" w14:textId="77777777" w:rsidR="00BF2466" w:rsidRDefault="00524BB2">
            <w:pPr>
              <w:tabs>
                <w:tab w:val="left" w:pos="120"/>
              </w:tabs>
              <w:jc w:val="center"/>
              <w:rPr>
                <w:rFonts w:ascii="Arial" w:eastAsia="Arial" w:hAnsi="Arial" w:cs="Arial"/>
              </w:rPr>
            </w:pPr>
            <w:r>
              <w:rPr>
                <w:rFonts w:ascii="Arial" w:eastAsia="Arial" w:hAnsi="Arial" w:cs="Arial"/>
              </w:rPr>
              <w:t>Подпись</w:t>
            </w:r>
          </w:p>
        </w:tc>
        <w:tc>
          <w:tcPr>
            <w:tcW w:w="1074" w:type="dxa"/>
            <w:vMerge w:val="restart"/>
            <w:tcBorders>
              <w:top w:val="single" w:sz="18" w:space="0" w:color="000000"/>
              <w:left w:val="single" w:sz="6" w:space="0" w:color="000000"/>
              <w:bottom w:val="nil"/>
              <w:right w:val="single" w:sz="18" w:space="0" w:color="000000"/>
            </w:tcBorders>
            <w:vAlign w:val="center"/>
          </w:tcPr>
          <w:p w14:paraId="20147831" w14:textId="77777777" w:rsidR="00BF2466" w:rsidRDefault="00524BB2">
            <w:pPr>
              <w:jc w:val="center"/>
              <w:rPr>
                <w:rFonts w:ascii="Arial" w:eastAsia="Arial" w:hAnsi="Arial" w:cs="Arial"/>
              </w:rPr>
            </w:pPr>
            <w:r>
              <w:rPr>
                <w:rFonts w:ascii="Arial" w:eastAsia="Arial" w:hAnsi="Arial" w:cs="Arial"/>
              </w:rPr>
              <w:t>Дата</w:t>
            </w:r>
          </w:p>
        </w:tc>
      </w:tr>
      <w:tr w:rsidR="00BF2466" w14:paraId="77090D18" w14:textId="77777777">
        <w:trPr>
          <w:cantSplit/>
          <w:trHeight w:val="414"/>
          <w:jc w:val="center"/>
        </w:trPr>
        <w:tc>
          <w:tcPr>
            <w:tcW w:w="3360" w:type="dxa"/>
            <w:vMerge/>
            <w:tcBorders>
              <w:top w:val="single" w:sz="18" w:space="0" w:color="000000"/>
              <w:left w:val="single" w:sz="18" w:space="0" w:color="000000"/>
              <w:bottom w:val="nil"/>
              <w:right w:val="single" w:sz="6" w:space="0" w:color="000000"/>
            </w:tcBorders>
            <w:vAlign w:val="center"/>
          </w:tcPr>
          <w:p w14:paraId="40C55FCB" w14:textId="77777777" w:rsidR="00BF2466" w:rsidRDefault="00BF2466">
            <w:pPr>
              <w:widowControl w:val="0"/>
              <w:pBdr>
                <w:top w:val="nil"/>
                <w:left w:val="nil"/>
                <w:bottom w:val="nil"/>
                <w:right w:val="nil"/>
                <w:between w:val="nil"/>
              </w:pBdr>
              <w:rPr>
                <w:rFonts w:ascii="Arial" w:eastAsia="Arial" w:hAnsi="Arial" w:cs="Arial"/>
              </w:rPr>
            </w:pPr>
          </w:p>
        </w:tc>
        <w:tc>
          <w:tcPr>
            <w:tcW w:w="2275" w:type="dxa"/>
            <w:vMerge/>
            <w:tcBorders>
              <w:top w:val="single" w:sz="18" w:space="0" w:color="000000"/>
              <w:left w:val="single" w:sz="6" w:space="0" w:color="000000"/>
              <w:bottom w:val="nil"/>
              <w:right w:val="single" w:sz="6" w:space="0" w:color="000000"/>
            </w:tcBorders>
            <w:vAlign w:val="center"/>
          </w:tcPr>
          <w:p w14:paraId="6EF8B3E7" w14:textId="77777777" w:rsidR="00BF2466" w:rsidRDefault="00BF2466">
            <w:pPr>
              <w:widowControl w:val="0"/>
              <w:pBdr>
                <w:top w:val="nil"/>
                <w:left w:val="nil"/>
                <w:bottom w:val="nil"/>
                <w:right w:val="nil"/>
                <w:between w:val="nil"/>
              </w:pBdr>
              <w:rPr>
                <w:rFonts w:ascii="Arial" w:eastAsia="Arial" w:hAnsi="Arial" w:cs="Arial"/>
              </w:rPr>
            </w:pPr>
          </w:p>
        </w:tc>
        <w:tc>
          <w:tcPr>
            <w:tcW w:w="2230" w:type="dxa"/>
            <w:vMerge/>
            <w:tcBorders>
              <w:top w:val="single" w:sz="18" w:space="0" w:color="000000"/>
              <w:left w:val="single" w:sz="6" w:space="0" w:color="000000"/>
              <w:bottom w:val="nil"/>
              <w:right w:val="single" w:sz="6" w:space="0" w:color="000000"/>
            </w:tcBorders>
            <w:vAlign w:val="center"/>
          </w:tcPr>
          <w:p w14:paraId="561A97DB" w14:textId="77777777" w:rsidR="00BF2466" w:rsidRDefault="00BF2466">
            <w:pPr>
              <w:widowControl w:val="0"/>
              <w:pBdr>
                <w:top w:val="nil"/>
                <w:left w:val="nil"/>
                <w:bottom w:val="nil"/>
                <w:right w:val="nil"/>
                <w:between w:val="nil"/>
              </w:pBdr>
              <w:rPr>
                <w:rFonts w:ascii="Arial" w:eastAsia="Arial" w:hAnsi="Arial" w:cs="Arial"/>
              </w:rPr>
            </w:pPr>
          </w:p>
        </w:tc>
        <w:tc>
          <w:tcPr>
            <w:tcW w:w="1119" w:type="dxa"/>
            <w:vMerge/>
            <w:tcBorders>
              <w:top w:val="single" w:sz="18" w:space="0" w:color="000000"/>
              <w:left w:val="single" w:sz="6" w:space="0" w:color="000000"/>
              <w:bottom w:val="nil"/>
              <w:right w:val="single" w:sz="6" w:space="0" w:color="000000"/>
            </w:tcBorders>
            <w:vAlign w:val="center"/>
          </w:tcPr>
          <w:p w14:paraId="55409EF9" w14:textId="77777777" w:rsidR="00BF2466" w:rsidRDefault="00BF2466">
            <w:pPr>
              <w:widowControl w:val="0"/>
              <w:pBdr>
                <w:top w:val="nil"/>
                <w:left w:val="nil"/>
                <w:bottom w:val="nil"/>
                <w:right w:val="nil"/>
                <w:between w:val="nil"/>
              </w:pBdr>
              <w:rPr>
                <w:rFonts w:ascii="Arial" w:eastAsia="Arial" w:hAnsi="Arial" w:cs="Arial"/>
              </w:rPr>
            </w:pPr>
          </w:p>
        </w:tc>
        <w:tc>
          <w:tcPr>
            <w:tcW w:w="1074" w:type="dxa"/>
            <w:vMerge/>
            <w:tcBorders>
              <w:top w:val="single" w:sz="18" w:space="0" w:color="000000"/>
              <w:left w:val="single" w:sz="6" w:space="0" w:color="000000"/>
              <w:bottom w:val="nil"/>
              <w:right w:val="single" w:sz="18" w:space="0" w:color="000000"/>
            </w:tcBorders>
            <w:vAlign w:val="center"/>
          </w:tcPr>
          <w:p w14:paraId="2B1F9E4F" w14:textId="77777777" w:rsidR="00BF2466" w:rsidRDefault="00BF2466">
            <w:pPr>
              <w:widowControl w:val="0"/>
              <w:pBdr>
                <w:top w:val="nil"/>
                <w:left w:val="nil"/>
                <w:bottom w:val="nil"/>
                <w:right w:val="nil"/>
                <w:between w:val="nil"/>
              </w:pBdr>
              <w:rPr>
                <w:rFonts w:ascii="Arial" w:eastAsia="Arial" w:hAnsi="Arial" w:cs="Arial"/>
              </w:rPr>
            </w:pPr>
          </w:p>
        </w:tc>
      </w:tr>
      <w:tr w:rsidR="00BF2466" w14:paraId="4781C843" w14:textId="77777777">
        <w:trPr>
          <w:jc w:val="center"/>
        </w:trPr>
        <w:tc>
          <w:tcPr>
            <w:tcW w:w="3360" w:type="dxa"/>
            <w:tcBorders>
              <w:top w:val="single" w:sz="18" w:space="0" w:color="000000"/>
              <w:left w:val="single" w:sz="18" w:space="0" w:color="000000"/>
              <w:bottom w:val="single" w:sz="6" w:space="0" w:color="000000"/>
              <w:right w:val="single" w:sz="6" w:space="0" w:color="000000"/>
            </w:tcBorders>
          </w:tcPr>
          <w:p w14:paraId="31484E1A" w14:textId="77777777" w:rsidR="00BF2466" w:rsidRDefault="00BF2466">
            <w:pPr>
              <w:ind w:right="91"/>
              <w:rPr>
                <w:rFonts w:ascii="Arial" w:eastAsia="Arial" w:hAnsi="Arial" w:cs="Arial"/>
              </w:rPr>
            </w:pPr>
          </w:p>
        </w:tc>
        <w:tc>
          <w:tcPr>
            <w:tcW w:w="2275" w:type="dxa"/>
            <w:tcBorders>
              <w:top w:val="single" w:sz="18" w:space="0" w:color="000000"/>
              <w:left w:val="single" w:sz="6" w:space="0" w:color="000000"/>
              <w:bottom w:val="single" w:sz="6" w:space="0" w:color="000000"/>
              <w:right w:val="single" w:sz="6" w:space="0" w:color="000000"/>
            </w:tcBorders>
          </w:tcPr>
          <w:p w14:paraId="3DE90301" w14:textId="77777777" w:rsidR="00BF2466" w:rsidRDefault="00BF2466">
            <w:pPr>
              <w:ind w:right="91"/>
              <w:rPr>
                <w:rFonts w:ascii="Arial" w:eastAsia="Arial" w:hAnsi="Arial" w:cs="Arial"/>
              </w:rPr>
            </w:pPr>
          </w:p>
        </w:tc>
        <w:tc>
          <w:tcPr>
            <w:tcW w:w="2230" w:type="dxa"/>
            <w:tcBorders>
              <w:top w:val="single" w:sz="18" w:space="0" w:color="000000"/>
              <w:left w:val="single" w:sz="6" w:space="0" w:color="000000"/>
              <w:bottom w:val="single" w:sz="6" w:space="0" w:color="000000"/>
              <w:right w:val="single" w:sz="6" w:space="0" w:color="000000"/>
            </w:tcBorders>
          </w:tcPr>
          <w:p w14:paraId="2F2502C0" w14:textId="77777777" w:rsidR="00BF2466" w:rsidRDefault="00BF2466">
            <w:pPr>
              <w:ind w:right="91"/>
              <w:rPr>
                <w:rFonts w:ascii="Arial" w:eastAsia="Arial" w:hAnsi="Arial" w:cs="Arial"/>
              </w:rPr>
            </w:pPr>
          </w:p>
        </w:tc>
        <w:tc>
          <w:tcPr>
            <w:tcW w:w="1119" w:type="dxa"/>
            <w:tcBorders>
              <w:top w:val="single" w:sz="18" w:space="0" w:color="000000"/>
              <w:left w:val="single" w:sz="6" w:space="0" w:color="000000"/>
              <w:bottom w:val="single" w:sz="6" w:space="0" w:color="000000"/>
              <w:right w:val="single" w:sz="6" w:space="0" w:color="000000"/>
            </w:tcBorders>
          </w:tcPr>
          <w:p w14:paraId="39E73ADE" w14:textId="77777777" w:rsidR="00BF2466" w:rsidRDefault="00BF2466">
            <w:pPr>
              <w:ind w:right="91"/>
              <w:rPr>
                <w:rFonts w:ascii="Arial" w:eastAsia="Arial" w:hAnsi="Arial" w:cs="Arial"/>
              </w:rPr>
            </w:pPr>
          </w:p>
        </w:tc>
        <w:tc>
          <w:tcPr>
            <w:tcW w:w="1074" w:type="dxa"/>
            <w:tcBorders>
              <w:top w:val="single" w:sz="18" w:space="0" w:color="000000"/>
              <w:left w:val="single" w:sz="6" w:space="0" w:color="000000"/>
              <w:bottom w:val="single" w:sz="6" w:space="0" w:color="000000"/>
              <w:right w:val="single" w:sz="18" w:space="0" w:color="000000"/>
            </w:tcBorders>
          </w:tcPr>
          <w:p w14:paraId="76CA3C8C" w14:textId="77777777" w:rsidR="00BF2466" w:rsidRDefault="00BF2466">
            <w:pPr>
              <w:ind w:right="91"/>
              <w:rPr>
                <w:rFonts w:ascii="Arial" w:eastAsia="Arial" w:hAnsi="Arial" w:cs="Arial"/>
              </w:rPr>
            </w:pPr>
          </w:p>
        </w:tc>
      </w:tr>
      <w:tr w:rsidR="00BF2466" w14:paraId="3E3EBE30" w14:textId="77777777">
        <w:trPr>
          <w:jc w:val="center"/>
        </w:trPr>
        <w:tc>
          <w:tcPr>
            <w:tcW w:w="3360" w:type="dxa"/>
            <w:tcBorders>
              <w:top w:val="single" w:sz="6" w:space="0" w:color="000000"/>
              <w:left w:val="single" w:sz="18" w:space="0" w:color="000000"/>
              <w:bottom w:val="single" w:sz="6" w:space="0" w:color="000000"/>
              <w:right w:val="single" w:sz="6" w:space="0" w:color="000000"/>
            </w:tcBorders>
          </w:tcPr>
          <w:p w14:paraId="58EC807D" w14:textId="77777777" w:rsidR="00BF2466" w:rsidRDefault="00BF2466">
            <w:pPr>
              <w:ind w:right="91"/>
              <w:rPr>
                <w:rFonts w:ascii="Arial" w:eastAsia="Arial" w:hAnsi="Arial" w:cs="Arial"/>
              </w:rPr>
            </w:pPr>
          </w:p>
        </w:tc>
        <w:tc>
          <w:tcPr>
            <w:tcW w:w="2275" w:type="dxa"/>
            <w:tcBorders>
              <w:top w:val="nil"/>
              <w:left w:val="single" w:sz="6" w:space="0" w:color="000000"/>
              <w:bottom w:val="single" w:sz="6" w:space="0" w:color="000000"/>
              <w:right w:val="single" w:sz="6" w:space="0" w:color="000000"/>
            </w:tcBorders>
          </w:tcPr>
          <w:p w14:paraId="040A2690" w14:textId="77777777" w:rsidR="00BF2466" w:rsidRDefault="00BF2466">
            <w:pPr>
              <w:ind w:right="91"/>
              <w:rPr>
                <w:rFonts w:ascii="Arial" w:eastAsia="Arial" w:hAnsi="Arial" w:cs="Arial"/>
              </w:rPr>
            </w:pPr>
          </w:p>
        </w:tc>
        <w:tc>
          <w:tcPr>
            <w:tcW w:w="2230" w:type="dxa"/>
            <w:tcBorders>
              <w:top w:val="nil"/>
              <w:left w:val="single" w:sz="6" w:space="0" w:color="000000"/>
              <w:bottom w:val="single" w:sz="6" w:space="0" w:color="000000"/>
              <w:right w:val="single" w:sz="6" w:space="0" w:color="000000"/>
            </w:tcBorders>
          </w:tcPr>
          <w:p w14:paraId="14760C0D" w14:textId="77777777" w:rsidR="00BF2466" w:rsidRDefault="00BF2466">
            <w:pPr>
              <w:ind w:right="91"/>
              <w:rPr>
                <w:rFonts w:ascii="Arial" w:eastAsia="Arial" w:hAnsi="Arial" w:cs="Arial"/>
              </w:rPr>
            </w:pPr>
          </w:p>
        </w:tc>
        <w:tc>
          <w:tcPr>
            <w:tcW w:w="1119" w:type="dxa"/>
            <w:tcBorders>
              <w:top w:val="nil"/>
              <w:left w:val="single" w:sz="6" w:space="0" w:color="000000"/>
              <w:bottom w:val="single" w:sz="6" w:space="0" w:color="000000"/>
              <w:right w:val="single" w:sz="6" w:space="0" w:color="000000"/>
            </w:tcBorders>
          </w:tcPr>
          <w:p w14:paraId="0FB908DF" w14:textId="77777777" w:rsidR="00BF2466" w:rsidRDefault="00BF2466">
            <w:pPr>
              <w:ind w:right="91"/>
              <w:rPr>
                <w:rFonts w:ascii="Arial" w:eastAsia="Arial" w:hAnsi="Arial" w:cs="Arial"/>
              </w:rPr>
            </w:pPr>
          </w:p>
        </w:tc>
        <w:tc>
          <w:tcPr>
            <w:tcW w:w="1074" w:type="dxa"/>
            <w:tcBorders>
              <w:top w:val="nil"/>
              <w:left w:val="single" w:sz="6" w:space="0" w:color="000000"/>
              <w:bottom w:val="single" w:sz="6" w:space="0" w:color="000000"/>
              <w:right w:val="single" w:sz="18" w:space="0" w:color="000000"/>
            </w:tcBorders>
          </w:tcPr>
          <w:p w14:paraId="489604B0" w14:textId="77777777" w:rsidR="00BF2466" w:rsidRDefault="00BF2466">
            <w:pPr>
              <w:ind w:right="91"/>
              <w:rPr>
                <w:rFonts w:ascii="Arial" w:eastAsia="Arial" w:hAnsi="Arial" w:cs="Arial"/>
              </w:rPr>
            </w:pPr>
          </w:p>
        </w:tc>
      </w:tr>
      <w:tr w:rsidR="00BF2466" w14:paraId="54471281" w14:textId="77777777">
        <w:trPr>
          <w:jc w:val="center"/>
        </w:trPr>
        <w:tc>
          <w:tcPr>
            <w:tcW w:w="3360" w:type="dxa"/>
            <w:tcBorders>
              <w:top w:val="single" w:sz="6" w:space="0" w:color="000000"/>
              <w:left w:val="single" w:sz="18" w:space="0" w:color="000000"/>
              <w:bottom w:val="single" w:sz="6" w:space="0" w:color="000000"/>
              <w:right w:val="single" w:sz="6" w:space="0" w:color="000000"/>
            </w:tcBorders>
          </w:tcPr>
          <w:p w14:paraId="081300A5" w14:textId="77777777" w:rsidR="00BF2466" w:rsidRDefault="00BF2466">
            <w:pPr>
              <w:ind w:right="91"/>
              <w:rPr>
                <w:rFonts w:ascii="Arial" w:eastAsia="Arial" w:hAnsi="Arial" w:cs="Arial"/>
              </w:rPr>
            </w:pPr>
          </w:p>
        </w:tc>
        <w:tc>
          <w:tcPr>
            <w:tcW w:w="2275" w:type="dxa"/>
            <w:tcBorders>
              <w:top w:val="nil"/>
              <w:left w:val="single" w:sz="6" w:space="0" w:color="000000"/>
              <w:bottom w:val="single" w:sz="6" w:space="0" w:color="000000"/>
              <w:right w:val="single" w:sz="6" w:space="0" w:color="000000"/>
            </w:tcBorders>
          </w:tcPr>
          <w:p w14:paraId="5C0C7F2C" w14:textId="77777777" w:rsidR="00BF2466" w:rsidRDefault="00BF2466">
            <w:pPr>
              <w:ind w:right="91"/>
              <w:rPr>
                <w:rFonts w:ascii="Arial" w:eastAsia="Arial" w:hAnsi="Arial" w:cs="Arial"/>
              </w:rPr>
            </w:pPr>
          </w:p>
        </w:tc>
        <w:tc>
          <w:tcPr>
            <w:tcW w:w="2230" w:type="dxa"/>
            <w:tcBorders>
              <w:top w:val="nil"/>
              <w:left w:val="single" w:sz="6" w:space="0" w:color="000000"/>
              <w:bottom w:val="single" w:sz="6" w:space="0" w:color="000000"/>
              <w:right w:val="single" w:sz="6" w:space="0" w:color="000000"/>
            </w:tcBorders>
          </w:tcPr>
          <w:p w14:paraId="6677B4E4" w14:textId="77777777" w:rsidR="00BF2466" w:rsidRDefault="00BF2466">
            <w:pPr>
              <w:ind w:right="91"/>
              <w:rPr>
                <w:rFonts w:ascii="Arial" w:eastAsia="Arial" w:hAnsi="Arial" w:cs="Arial"/>
              </w:rPr>
            </w:pPr>
          </w:p>
        </w:tc>
        <w:tc>
          <w:tcPr>
            <w:tcW w:w="1119" w:type="dxa"/>
            <w:tcBorders>
              <w:top w:val="nil"/>
              <w:left w:val="single" w:sz="6" w:space="0" w:color="000000"/>
              <w:bottom w:val="single" w:sz="6" w:space="0" w:color="000000"/>
              <w:right w:val="single" w:sz="6" w:space="0" w:color="000000"/>
            </w:tcBorders>
          </w:tcPr>
          <w:p w14:paraId="19637CFA" w14:textId="77777777" w:rsidR="00BF2466" w:rsidRDefault="00BF2466">
            <w:pPr>
              <w:ind w:right="91"/>
              <w:rPr>
                <w:rFonts w:ascii="Arial" w:eastAsia="Arial" w:hAnsi="Arial" w:cs="Arial"/>
              </w:rPr>
            </w:pPr>
          </w:p>
        </w:tc>
        <w:tc>
          <w:tcPr>
            <w:tcW w:w="1074" w:type="dxa"/>
            <w:tcBorders>
              <w:top w:val="nil"/>
              <w:left w:val="single" w:sz="6" w:space="0" w:color="000000"/>
              <w:bottom w:val="single" w:sz="6" w:space="0" w:color="000000"/>
              <w:right w:val="single" w:sz="18" w:space="0" w:color="000000"/>
            </w:tcBorders>
          </w:tcPr>
          <w:p w14:paraId="18BE36C0" w14:textId="77777777" w:rsidR="00BF2466" w:rsidRDefault="00BF2466">
            <w:pPr>
              <w:ind w:right="91"/>
              <w:rPr>
                <w:rFonts w:ascii="Arial" w:eastAsia="Arial" w:hAnsi="Arial" w:cs="Arial"/>
              </w:rPr>
            </w:pPr>
          </w:p>
        </w:tc>
      </w:tr>
      <w:tr w:rsidR="00BF2466" w14:paraId="28AA232E" w14:textId="77777777">
        <w:trPr>
          <w:jc w:val="center"/>
        </w:trPr>
        <w:tc>
          <w:tcPr>
            <w:tcW w:w="3360" w:type="dxa"/>
            <w:tcBorders>
              <w:top w:val="single" w:sz="6" w:space="0" w:color="000000"/>
              <w:left w:val="single" w:sz="18" w:space="0" w:color="000000"/>
              <w:bottom w:val="single" w:sz="6" w:space="0" w:color="000000"/>
              <w:right w:val="single" w:sz="6" w:space="0" w:color="000000"/>
            </w:tcBorders>
          </w:tcPr>
          <w:p w14:paraId="459DC5E4" w14:textId="77777777" w:rsidR="00BF2466" w:rsidRDefault="00BF2466">
            <w:pPr>
              <w:ind w:right="91"/>
              <w:rPr>
                <w:rFonts w:ascii="Arial" w:eastAsia="Arial" w:hAnsi="Arial" w:cs="Arial"/>
              </w:rPr>
            </w:pPr>
          </w:p>
        </w:tc>
        <w:tc>
          <w:tcPr>
            <w:tcW w:w="2275" w:type="dxa"/>
            <w:tcBorders>
              <w:top w:val="nil"/>
              <w:left w:val="single" w:sz="6" w:space="0" w:color="000000"/>
              <w:bottom w:val="single" w:sz="6" w:space="0" w:color="000000"/>
              <w:right w:val="single" w:sz="6" w:space="0" w:color="000000"/>
            </w:tcBorders>
          </w:tcPr>
          <w:p w14:paraId="50BD8C4D" w14:textId="77777777" w:rsidR="00BF2466" w:rsidRDefault="00BF2466">
            <w:pPr>
              <w:ind w:right="91"/>
              <w:rPr>
                <w:rFonts w:ascii="Arial" w:eastAsia="Arial" w:hAnsi="Arial" w:cs="Arial"/>
              </w:rPr>
            </w:pPr>
          </w:p>
        </w:tc>
        <w:tc>
          <w:tcPr>
            <w:tcW w:w="2230" w:type="dxa"/>
            <w:tcBorders>
              <w:top w:val="nil"/>
              <w:left w:val="single" w:sz="6" w:space="0" w:color="000000"/>
              <w:bottom w:val="single" w:sz="6" w:space="0" w:color="000000"/>
              <w:right w:val="single" w:sz="6" w:space="0" w:color="000000"/>
            </w:tcBorders>
          </w:tcPr>
          <w:p w14:paraId="12BC42F6" w14:textId="77777777" w:rsidR="00BF2466" w:rsidRDefault="00BF2466">
            <w:pPr>
              <w:ind w:right="91"/>
              <w:rPr>
                <w:rFonts w:ascii="Arial" w:eastAsia="Arial" w:hAnsi="Arial" w:cs="Arial"/>
              </w:rPr>
            </w:pPr>
          </w:p>
        </w:tc>
        <w:tc>
          <w:tcPr>
            <w:tcW w:w="1119" w:type="dxa"/>
            <w:tcBorders>
              <w:top w:val="nil"/>
              <w:left w:val="single" w:sz="6" w:space="0" w:color="000000"/>
              <w:bottom w:val="single" w:sz="6" w:space="0" w:color="000000"/>
              <w:right w:val="single" w:sz="6" w:space="0" w:color="000000"/>
            </w:tcBorders>
          </w:tcPr>
          <w:p w14:paraId="5B619ACD" w14:textId="77777777" w:rsidR="00BF2466" w:rsidRDefault="00BF2466">
            <w:pPr>
              <w:ind w:right="91"/>
              <w:rPr>
                <w:rFonts w:ascii="Arial" w:eastAsia="Arial" w:hAnsi="Arial" w:cs="Arial"/>
              </w:rPr>
            </w:pPr>
          </w:p>
        </w:tc>
        <w:tc>
          <w:tcPr>
            <w:tcW w:w="1074" w:type="dxa"/>
            <w:tcBorders>
              <w:top w:val="nil"/>
              <w:left w:val="single" w:sz="6" w:space="0" w:color="000000"/>
              <w:bottom w:val="single" w:sz="6" w:space="0" w:color="000000"/>
              <w:right w:val="single" w:sz="18" w:space="0" w:color="000000"/>
            </w:tcBorders>
          </w:tcPr>
          <w:p w14:paraId="4A7C9698" w14:textId="77777777" w:rsidR="00BF2466" w:rsidRDefault="00BF2466">
            <w:pPr>
              <w:ind w:right="91"/>
              <w:rPr>
                <w:rFonts w:ascii="Arial" w:eastAsia="Arial" w:hAnsi="Arial" w:cs="Arial"/>
              </w:rPr>
            </w:pPr>
          </w:p>
        </w:tc>
      </w:tr>
      <w:tr w:rsidR="00BF2466" w14:paraId="65EC8934" w14:textId="77777777">
        <w:trPr>
          <w:jc w:val="center"/>
        </w:trPr>
        <w:tc>
          <w:tcPr>
            <w:tcW w:w="3360" w:type="dxa"/>
            <w:tcBorders>
              <w:top w:val="single" w:sz="6" w:space="0" w:color="000000"/>
              <w:left w:val="single" w:sz="18" w:space="0" w:color="000000"/>
              <w:bottom w:val="single" w:sz="18" w:space="0" w:color="000000"/>
              <w:right w:val="single" w:sz="6" w:space="0" w:color="000000"/>
            </w:tcBorders>
            <w:vAlign w:val="center"/>
          </w:tcPr>
          <w:p w14:paraId="22146D03" w14:textId="77777777" w:rsidR="00BF2466" w:rsidRDefault="00BF2466">
            <w:pPr>
              <w:ind w:right="91"/>
              <w:rPr>
                <w:rFonts w:ascii="Arial" w:eastAsia="Arial" w:hAnsi="Arial" w:cs="Arial"/>
              </w:rPr>
            </w:pPr>
          </w:p>
        </w:tc>
        <w:tc>
          <w:tcPr>
            <w:tcW w:w="2275" w:type="dxa"/>
            <w:tcBorders>
              <w:top w:val="single" w:sz="6" w:space="0" w:color="000000"/>
              <w:left w:val="single" w:sz="6" w:space="0" w:color="000000"/>
              <w:bottom w:val="single" w:sz="18" w:space="0" w:color="000000"/>
              <w:right w:val="single" w:sz="6" w:space="0" w:color="000000"/>
            </w:tcBorders>
            <w:vAlign w:val="center"/>
          </w:tcPr>
          <w:p w14:paraId="04A6C2A4" w14:textId="77777777" w:rsidR="00BF2466" w:rsidRDefault="00BF2466">
            <w:pPr>
              <w:ind w:right="91"/>
              <w:rPr>
                <w:rFonts w:ascii="Arial" w:eastAsia="Arial" w:hAnsi="Arial" w:cs="Arial"/>
              </w:rPr>
            </w:pPr>
          </w:p>
        </w:tc>
        <w:tc>
          <w:tcPr>
            <w:tcW w:w="2230" w:type="dxa"/>
            <w:tcBorders>
              <w:top w:val="single" w:sz="6" w:space="0" w:color="000000"/>
              <w:left w:val="single" w:sz="6" w:space="0" w:color="000000"/>
              <w:bottom w:val="single" w:sz="18" w:space="0" w:color="000000"/>
              <w:right w:val="single" w:sz="6" w:space="0" w:color="000000"/>
            </w:tcBorders>
            <w:vAlign w:val="center"/>
          </w:tcPr>
          <w:p w14:paraId="0C85CA0C" w14:textId="77777777" w:rsidR="00BF2466" w:rsidRDefault="00BF2466">
            <w:pPr>
              <w:ind w:right="91"/>
              <w:rPr>
                <w:rFonts w:ascii="Arial" w:eastAsia="Arial" w:hAnsi="Arial" w:cs="Arial"/>
              </w:rPr>
            </w:pPr>
          </w:p>
        </w:tc>
        <w:tc>
          <w:tcPr>
            <w:tcW w:w="1119" w:type="dxa"/>
            <w:tcBorders>
              <w:top w:val="single" w:sz="6" w:space="0" w:color="000000"/>
              <w:left w:val="single" w:sz="6" w:space="0" w:color="000000"/>
              <w:bottom w:val="single" w:sz="18" w:space="0" w:color="000000"/>
              <w:right w:val="single" w:sz="6" w:space="0" w:color="000000"/>
            </w:tcBorders>
            <w:vAlign w:val="center"/>
          </w:tcPr>
          <w:p w14:paraId="03A4F83E" w14:textId="77777777" w:rsidR="00BF2466" w:rsidRDefault="00BF2466">
            <w:pPr>
              <w:ind w:right="91"/>
              <w:rPr>
                <w:rFonts w:ascii="Arial" w:eastAsia="Arial" w:hAnsi="Arial" w:cs="Arial"/>
              </w:rPr>
            </w:pPr>
          </w:p>
        </w:tc>
        <w:tc>
          <w:tcPr>
            <w:tcW w:w="1074" w:type="dxa"/>
            <w:tcBorders>
              <w:top w:val="single" w:sz="6" w:space="0" w:color="000000"/>
              <w:left w:val="single" w:sz="6" w:space="0" w:color="000000"/>
              <w:bottom w:val="single" w:sz="18" w:space="0" w:color="000000"/>
              <w:right w:val="single" w:sz="18" w:space="0" w:color="000000"/>
            </w:tcBorders>
            <w:vAlign w:val="center"/>
          </w:tcPr>
          <w:p w14:paraId="6AD419BE" w14:textId="77777777" w:rsidR="00BF2466" w:rsidRDefault="00BF2466">
            <w:pPr>
              <w:ind w:right="91"/>
              <w:rPr>
                <w:rFonts w:ascii="Arial" w:eastAsia="Arial" w:hAnsi="Arial" w:cs="Arial"/>
              </w:rPr>
            </w:pPr>
          </w:p>
        </w:tc>
      </w:tr>
    </w:tbl>
    <w:p w14:paraId="3E588168" w14:textId="77777777" w:rsidR="00BF2466" w:rsidRDefault="00BF2466">
      <w:pPr>
        <w:pBdr>
          <w:top w:val="nil"/>
          <w:left w:val="nil"/>
          <w:bottom w:val="nil"/>
          <w:right w:val="nil"/>
          <w:between w:val="nil"/>
        </w:pBdr>
        <w:tabs>
          <w:tab w:val="left" w:pos="1080"/>
        </w:tabs>
        <w:ind w:left="720"/>
        <w:jc w:val="both"/>
        <w:rPr>
          <w:rFonts w:ascii="Arial" w:eastAsia="Arial" w:hAnsi="Arial" w:cs="Arial"/>
          <w:color w:val="000000"/>
        </w:rPr>
      </w:pPr>
    </w:p>
    <w:p w14:paraId="646953BD" w14:textId="77777777" w:rsidR="00BF2466" w:rsidRDefault="00BF2466">
      <w:pPr>
        <w:rPr>
          <w:rFonts w:ascii="Arial" w:eastAsia="Arial" w:hAnsi="Arial" w:cs="Arial"/>
          <w:sz w:val="2"/>
          <w:szCs w:val="2"/>
        </w:rPr>
      </w:pPr>
    </w:p>
    <w:sectPr w:rsidR="00BF2466">
      <w:pgSz w:w="11906" w:h="16838"/>
      <w:pgMar w:top="851" w:right="851" w:bottom="1418" w:left="1701" w:header="425"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0C834F" w14:textId="77777777" w:rsidR="00F65FE1" w:rsidRDefault="00F65FE1">
      <w:r>
        <w:separator/>
      </w:r>
    </w:p>
  </w:endnote>
  <w:endnote w:type="continuationSeparator" w:id="0">
    <w:p w14:paraId="14C27142" w14:textId="77777777" w:rsidR="00F65FE1" w:rsidRDefault="00F65F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charset w:val="00"/>
    <w:family w:val="auto"/>
    <w:pitch w:val="default"/>
    <w:embedRegular r:id="rId1" w:fontKey="{1554BFA9-0758-4327-84E7-F9A2C0381AF6}"/>
  </w:font>
  <w:font w:name="Cambria">
    <w:panose1 w:val="02040503050406030204"/>
    <w:charset w:val="CC"/>
    <w:family w:val="roman"/>
    <w:pitch w:val="variable"/>
    <w:sig w:usb0="E00006FF" w:usb1="420024FF" w:usb2="02000000" w:usb3="00000000" w:csb0="0000019F" w:csb1="00000000"/>
    <w:embedRegular r:id="rId2" w:fontKey="{EEB0BCE4-2741-4A32-A793-C546D25840F9}"/>
  </w:font>
  <w:font w:name="Helvetica Neue">
    <w:altName w:val="Sylfaen"/>
    <w:charset w:val="00"/>
    <w:family w:val="auto"/>
    <w:pitch w:val="variable"/>
    <w:sig w:usb0="E50002FF" w:usb1="500079DB" w:usb2="00000010" w:usb3="00000000" w:csb0="00000001" w:csb1="00000000"/>
  </w:font>
  <w:font w:name="Calibri">
    <w:panose1 w:val="020F0502020204030204"/>
    <w:charset w:val="CC"/>
    <w:family w:val="swiss"/>
    <w:pitch w:val="variable"/>
    <w:sig w:usb0="E4002EFF" w:usb1="C000247B" w:usb2="00000009" w:usb3="00000000" w:csb0="000001FF" w:csb1="00000000"/>
    <w:embedRegular r:id="rId3" w:fontKey="{7CDD264D-1944-471C-949A-7901096982ED}"/>
    <w:embedBold r:id="rId4" w:fontKey="{49377253-FC9C-4BE0-8DE1-20AEE4715F81}"/>
    <w:embedItalic r:id="rId5" w:fontKey="{3F07500D-1F21-4657-BF49-44C27821EA78}"/>
  </w:font>
  <w:font w:name="Arial Regular">
    <w:altName w:val="Arial"/>
    <w:charset w:val="00"/>
    <w:family w:val="auto"/>
    <w:pitch w:val="default"/>
  </w:font>
  <w:font w:name="Arial Unicode MS">
    <w:panose1 w:val="020B0604020202020204"/>
    <w:charset w:val="80"/>
    <w:family w:val="swiss"/>
    <w:pitch w:val="variable"/>
    <w:sig w:usb0="F7FFAFFF" w:usb1="E9DFFFFF" w:usb2="0000003F" w:usb3="00000000" w:csb0="003F01FF" w:csb1="00000000"/>
    <w:embedRegular r:id="rId6" w:subsetted="1" w:fontKey="{5F085F77-F3F4-43E6-9974-BD9830B839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1662F" w14:textId="77777777" w:rsidR="00994BEC" w:rsidRDefault="00F65FE1">
    <w:r>
      <w:rPr>
        <w:noProof/>
      </w:rPr>
      <mc:AlternateContent>
        <mc:Choice Requires="wps">
          <w:drawing>
            <wp:anchor distT="0" distB="0" distL="114300" distR="114300" simplePos="0" relativeHeight="251661312" behindDoc="0" locked="0" layoutInCell="1" allowOverlap="1" wp14:anchorId="1F7EC707" wp14:editId="5DA60ADE">
              <wp:simplePos x="0" y="0"/>
              <wp:positionH relativeFrom="column">
                <wp:posOffset>-351155</wp:posOffset>
              </wp:positionH>
              <wp:positionV relativeFrom="page">
                <wp:posOffset>10513695</wp:posOffset>
              </wp:positionV>
              <wp:extent cx="612140" cy="89535"/>
              <wp:effectExtent l="0" t="0" r="17145" b="5715"/>
              <wp:wrapNone/>
              <wp:docPr id="517" name="Прямоугольник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00" cy="89733"/>
                      </a:xfrm>
                      <a:prstGeom prst="rect">
                        <a:avLst/>
                      </a:prstGeom>
                      <a:noFill/>
                      <a:ln>
                        <a:noFill/>
                      </a:ln>
                    </wps:spPr>
                    <wps:txbx>
                      <w:txbxContent>
                        <w:p w14:paraId="3214A419" w14:textId="77777777" w:rsidR="00994BEC" w:rsidRDefault="00F65FE1">
                          <w:pPr>
                            <w:jc w:val="center"/>
                            <w:rPr>
                              <w:rFonts w:ascii="Arial" w:hAnsi="Arial" w:cs="Arial"/>
                              <w:color w:val="FFFFFF" w:themeColor="background1"/>
                              <w:sz w:val="12"/>
                              <w:szCs w:val="12"/>
                            </w:rPr>
                          </w:pPr>
                          <w:r>
                            <w:rPr>
                              <w:rFonts w:ascii="Arial" w:hAnsi="Arial" w:cs="Arial"/>
                              <w:i/>
                              <w:color w:val="FFFFFF" w:themeColor="background1"/>
                              <w:sz w:val="12"/>
                              <w:szCs w:val="12"/>
                              <w:lang w:val="en-US"/>
                            </w:rPr>
                            <w:t>technicaldocs.ru</w:t>
                          </w:r>
                        </w:p>
                      </w:txbxContent>
                    </wps:txbx>
                    <wps:bodyPr rot="0" vert="horz" wrap="square" lIns="0" tIns="0" rIns="0" bIns="0" anchor="t" anchorCtr="0" upright="1">
                      <a:noAutofit/>
                    </wps:bodyPr>
                  </wps:wsp>
                </a:graphicData>
              </a:graphic>
            </wp:anchor>
          </w:drawing>
        </mc:Choice>
        <mc:Fallback>
          <w:pict>
            <v:rect w14:anchorId="1F7EC707" id="Прямоугольник 30" o:spid="_x0000_s1026" style="position:absolute;margin-left:-27.65pt;margin-top:827.85pt;width:48.2pt;height:7.05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" filled="f" stroked="f">
              <v:textbox inset="0,0,0,0">
                <w:txbxContent>
                  <w:p w14:paraId="3214A419" w14:textId="77777777" w:rsidR="00994BEC" w:rsidRDefault="00F65FE1">
                    <w:pPr>
                      <w:jc w:val="center"/>
                      <w:rPr>
                        <w:rFonts w:ascii="Arial" w:hAnsi="Arial" w:cs="Arial"/>
                        <w:color w:val="FFFFFF" w:themeColor="background1"/>
                        <w:sz w:val="12"/>
                        <w:szCs w:val="12"/>
                      </w:rPr>
                    </w:pPr>
                    <w:r>
                      <w:rPr>
                        <w:rFonts w:ascii="Arial" w:hAnsi="Arial" w:cs="Arial"/>
                        <w:i/>
                        <w:color w:val="FFFFFF" w:themeColor="background1"/>
                        <w:sz w:val="12"/>
                        <w:szCs w:val="12"/>
                        <w:lang w:val="en-US"/>
                      </w:rPr>
                      <w:t>technicaldocs.ru</w:t>
                    </w:r>
                  </w:p>
                </w:txbxContent>
              </v:textbox>
              <w10:wrap anchory="page"/>
            </v:rect>
          </w:pict>
        </mc:Fallback>
      </mc:AlternateContent>
    </w:r>
    <w:r>
      <w:rPr>
        <w:noProof/>
      </w:rPr>
      <mc:AlternateContent>
        <mc:Choice Requires="wpg">
          <w:drawing>
            <wp:anchor distT="0" distB="0" distL="114300" distR="114300" simplePos="0" relativeHeight="251662336" behindDoc="0" locked="0" layoutInCell="1" allowOverlap="1" wp14:anchorId="45FBDC40" wp14:editId="6A3D4D21">
              <wp:simplePos x="0" y="0"/>
              <wp:positionH relativeFrom="page">
                <wp:posOffset>288290</wp:posOffset>
              </wp:positionH>
              <wp:positionV relativeFrom="page">
                <wp:posOffset>180340</wp:posOffset>
              </wp:positionV>
              <wp:extent cx="7099300" cy="10335895"/>
              <wp:effectExtent l="0" t="0" r="6350" b="8255"/>
              <wp:wrapNone/>
              <wp:docPr id="496" name="Группа 31"/>
              <wp:cNvGraphicFramePr/>
              <a:graphic xmlns:a="http://schemas.openxmlformats.org/drawingml/2006/main">
                <a:graphicData uri="http://schemas.microsoft.com/office/word/2010/wordprocessingGroup">
                  <wpg:wgp>
                    <wpg:cNvGrpSpPr/>
                    <wpg:grpSpPr>
                      <a:xfrm>
                        <a:off x="0" y="0"/>
                        <a:ext cx="7099300" cy="10335895"/>
                        <a:chOff x="0" y="0"/>
                        <a:chExt cx="7098150" cy="10334925"/>
                      </a:xfrm>
                    </wpg:grpSpPr>
                    <wps:wsp>
                      <wps:cNvPr id="497" name="Rectangle 1"/>
                      <wps:cNvSpPr>
                        <a:spLocks noChangeArrowheads="1"/>
                      </wps:cNvSpPr>
                      <wps:spPr bwMode="auto">
                        <a:xfrm>
                          <a:off x="438150" y="0"/>
                          <a:ext cx="6660000" cy="10332000"/>
                        </a:xfrm>
                        <a:prstGeom prst="rect">
                          <a:avLst/>
                        </a:prstGeom>
                        <a:noFill/>
                        <a:ln w="19050">
                          <a:solidFill>
                            <a:srgbClr val="000000"/>
                          </a:solidFill>
                          <a:miter lim="800000"/>
                        </a:ln>
                      </wps:spPr>
                      <wps:bodyPr rot="0" vert="horz" wrap="square" lIns="91440" tIns="45720" rIns="91440" bIns="45720" anchor="t" anchorCtr="0" upright="1">
                        <a:noAutofit/>
                      </wps:bodyPr>
                    </wps:wsp>
                    <wpg:grpSp>
                      <wpg:cNvPr id="498" name="Группа 1"/>
                      <wpg:cNvGrpSpPr/>
                      <wpg:grpSpPr>
                        <a:xfrm>
                          <a:off x="0" y="5114925"/>
                          <a:ext cx="438690" cy="5220000"/>
                          <a:chOff x="-5715" y="0"/>
                          <a:chExt cx="438690" cy="5220000"/>
                        </a:xfrm>
                      </wpg:grpSpPr>
                      <wps:wsp>
                        <wps:cNvPr id="499" name="Прямоугольник 2"/>
                        <wps:cNvSpPr/>
                        <wps:spPr>
                          <a:xfrm>
                            <a:off x="180975" y="4314825"/>
                            <a:ext cx="252000" cy="900000"/>
                          </a:xfrm>
                          <a:prstGeom prst="rect">
                            <a:avLst/>
                          </a:prstGeom>
                          <a:noFill/>
                          <a:ln w="19050" cap="flat" cmpd="sng" algn="ctr">
                            <a:noFill/>
                            <a:prstDash val="solid"/>
                            <a:miter lim="800000"/>
                          </a:ln>
                          <a:effectLst/>
                        </wps:spPr>
                        <wps:txbx>
                          <w:txbxContent>
                            <w:p w14:paraId="50B45B0E" w14:textId="77777777" w:rsidR="00994BEC" w:rsidRDefault="00994BEC">
                              <w:pPr>
                                <w:jc w:val="center"/>
                                <w:rPr>
                                  <w:rFonts w:ascii="Arial" w:hAnsi="Arial" w:cs="Arial"/>
                                  <w:i/>
                                  <w:sz w:val="16"/>
                                  <w:szCs w:val="16"/>
                                </w:rPr>
                              </w:pPr>
                            </w:p>
                          </w:txbxContent>
                        </wps:txbx>
                        <wps:bodyPr rot="0" spcFirstLastPara="0" vertOverflow="overflow" horzOverflow="overflow" vert="vert270" wrap="square" lIns="0" tIns="0" rIns="0" bIns="0" numCol="1" spcCol="0" rtlCol="0" fromWordArt="0" anchor="ctr" anchorCtr="0" forceAA="0" compatLnSpc="1">
                          <a:noAutofit/>
                        </wps:bodyPr>
                      </wps:wsp>
                      <wps:wsp>
                        <wps:cNvPr id="500" name="Прямоугольник 3"/>
                        <wps:cNvSpPr/>
                        <wps:spPr>
                          <a:xfrm>
                            <a:off x="180975" y="3057525"/>
                            <a:ext cx="252000" cy="1260000"/>
                          </a:xfrm>
                          <a:prstGeom prst="rect">
                            <a:avLst/>
                          </a:prstGeom>
                          <a:noFill/>
                          <a:ln w="19050" cap="flat" cmpd="sng" algn="ctr">
                            <a:noFill/>
                            <a:prstDash val="solid"/>
                            <a:miter lim="800000"/>
                          </a:ln>
                          <a:effectLst/>
                        </wps:spPr>
                        <wps:txbx>
                          <w:txbxContent>
                            <w:p w14:paraId="114093AE" w14:textId="77777777" w:rsidR="00994BEC" w:rsidRDefault="00994BEC">
                              <w:pPr>
                                <w:jc w:val="center"/>
                                <w:rPr>
                                  <w:rFonts w:ascii="Arial" w:hAnsi="Arial" w:cs="Arial"/>
                                  <w:i/>
                                  <w:sz w:val="16"/>
                                  <w:szCs w:val="16"/>
                                </w:rPr>
                              </w:pPr>
                            </w:p>
                          </w:txbxContent>
                        </wps:txbx>
                        <wps:bodyPr rot="0" spcFirstLastPara="0" vertOverflow="overflow" horzOverflow="overflow" vert="vert270" wrap="square" lIns="0" tIns="0" rIns="0" bIns="0" numCol="1" spcCol="0" rtlCol="0" fromWordArt="0" anchor="ctr" anchorCtr="0" forceAA="0" compatLnSpc="1">
                          <a:noAutofit/>
                        </wps:bodyPr>
                      </wps:wsp>
                      <wps:wsp>
                        <wps:cNvPr id="501" name="Прямоугольник 4"/>
                        <wps:cNvSpPr/>
                        <wps:spPr>
                          <a:xfrm>
                            <a:off x="0" y="3057525"/>
                            <a:ext cx="180000" cy="1260000"/>
                          </a:xfrm>
                          <a:prstGeom prst="rect">
                            <a:avLst/>
                          </a:prstGeom>
                          <a:noFill/>
                          <a:ln w="19050" cap="flat" cmpd="sng" algn="ctr">
                            <a:noFill/>
                            <a:prstDash val="solid"/>
                            <a:miter lim="800000"/>
                          </a:ln>
                          <a:effectLst/>
                        </wps:spPr>
                        <wps:txbx>
                          <w:txbxContent>
                            <w:p w14:paraId="1D5D3BD0" w14:textId="77777777" w:rsidR="00994BEC" w:rsidRDefault="00F65FE1">
                              <w:pPr>
                                <w:jc w:val="center"/>
                                <w:rPr>
                                  <w:rFonts w:ascii="Arial" w:hAnsi="Arial" w:cs="Arial"/>
                                </w:rPr>
                              </w:pPr>
                              <w:r>
                                <w:rPr>
                                  <w:rFonts w:ascii="Arial" w:hAnsi="Arial" w:cs="Arial"/>
                                  <w:i/>
                                  <w:sz w:val="16"/>
                                  <w:szCs w:val="16"/>
                                </w:rPr>
                                <w:t>Подпись и дата</w:t>
                              </w:r>
                            </w:p>
                          </w:txbxContent>
                        </wps:txbx>
                        <wps:bodyPr rot="0" spcFirstLastPara="0" vertOverflow="overflow" horzOverflow="overflow" vert="vert270" wrap="square" lIns="0" tIns="0" rIns="0" bIns="0" numCol="1" spcCol="0" rtlCol="0" fromWordArt="0" anchor="ctr" anchorCtr="0" forceAA="0" compatLnSpc="1">
                          <a:noAutofit/>
                        </wps:bodyPr>
                      </wps:wsp>
                      <wps:wsp>
                        <wps:cNvPr id="502" name="Прямоугольник 5"/>
                        <wps:cNvSpPr/>
                        <wps:spPr>
                          <a:xfrm>
                            <a:off x="180975" y="2152650"/>
                            <a:ext cx="252000" cy="900000"/>
                          </a:xfrm>
                          <a:prstGeom prst="rect">
                            <a:avLst/>
                          </a:prstGeom>
                          <a:noFill/>
                          <a:ln w="19050" cap="flat" cmpd="sng" algn="ctr">
                            <a:noFill/>
                            <a:prstDash val="solid"/>
                            <a:miter lim="800000"/>
                          </a:ln>
                          <a:effectLst/>
                        </wps:spPr>
                        <wps:txbx>
                          <w:txbxContent>
                            <w:p w14:paraId="6672D4F0" w14:textId="77777777" w:rsidR="00994BEC" w:rsidRDefault="00994BEC">
                              <w:pPr>
                                <w:jc w:val="center"/>
                                <w:rPr>
                                  <w:rFonts w:ascii="Arial" w:hAnsi="Arial" w:cs="Arial"/>
                                  <w:i/>
                                  <w:sz w:val="16"/>
                                  <w:szCs w:val="16"/>
                                </w:rPr>
                              </w:pPr>
                            </w:p>
                          </w:txbxContent>
                        </wps:txbx>
                        <wps:bodyPr rot="0" spcFirstLastPara="0" vertOverflow="overflow" horzOverflow="overflow" vert="vert270" wrap="square" lIns="0" tIns="0" rIns="0" bIns="0" numCol="1" spcCol="0" rtlCol="0" fromWordArt="0" anchor="ctr" anchorCtr="0" forceAA="0" compatLnSpc="1">
                          <a:noAutofit/>
                        </wps:bodyPr>
                      </wps:wsp>
                      <wps:wsp>
                        <wps:cNvPr id="503" name="Прямоугольник 6"/>
                        <wps:cNvSpPr/>
                        <wps:spPr>
                          <a:xfrm>
                            <a:off x="0" y="2152650"/>
                            <a:ext cx="180000" cy="900000"/>
                          </a:xfrm>
                          <a:prstGeom prst="rect">
                            <a:avLst/>
                          </a:prstGeom>
                          <a:noFill/>
                          <a:ln w="19050" cap="flat" cmpd="sng" algn="ctr">
                            <a:noFill/>
                            <a:prstDash val="solid"/>
                            <a:miter lim="800000"/>
                          </a:ln>
                          <a:effectLst/>
                        </wps:spPr>
                        <wps:txbx>
                          <w:txbxContent>
                            <w:p w14:paraId="21B50E97" w14:textId="77777777" w:rsidR="00994BEC" w:rsidRDefault="00F65FE1">
                              <w:pPr>
                                <w:jc w:val="center"/>
                                <w:rPr>
                                  <w:rFonts w:ascii="Arial" w:hAnsi="Arial" w:cs="Arial"/>
                                </w:rPr>
                              </w:pPr>
                              <w:r>
                                <w:rPr>
                                  <w:rFonts w:ascii="Arial" w:hAnsi="Arial" w:cs="Arial"/>
                                  <w:i/>
                                  <w:sz w:val="16"/>
                                  <w:szCs w:val="16"/>
                                </w:rPr>
                                <w:t>Взам. инв. №</w:t>
                              </w:r>
                            </w:p>
                          </w:txbxContent>
                        </wps:txbx>
                        <wps:bodyPr rot="0" spcFirstLastPara="0" vertOverflow="overflow" horzOverflow="overflow" vert="vert270" wrap="square" lIns="0" tIns="0" rIns="0" bIns="0" numCol="1" spcCol="0" rtlCol="0" fromWordArt="0" anchor="ctr" anchorCtr="0" forceAA="0" compatLnSpc="1">
                          <a:noAutofit/>
                        </wps:bodyPr>
                      </wps:wsp>
                      <wps:wsp>
                        <wps:cNvPr id="504" name="Прямоугольник 7"/>
                        <wps:cNvSpPr/>
                        <wps:spPr>
                          <a:xfrm>
                            <a:off x="180975" y="1257300"/>
                            <a:ext cx="252000" cy="900000"/>
                          </a:xfrm>
                          <a:prstGeom prst="rect">
                            <a:avLst/>
                          </a:prstGeom>
                          <a:noFill/>
                          <a:ln w="19050" cap="flat" cmpd="sng" algn="ctr">
                            <a:noFill/>
                            <a:prstDash val="solid"/>
                            <a:miter lim="800000"/>
                          </a:ln>
                          <a:effectLst/>
                        </wps:spPr>
                        <wps:txbx>
                          <w:txbxContent>
                            <w:p w14:paraId="4D54A8FA" w14:textId="77777777" w:rsidR="00994BEC" w:rsidRDefault="00994BEC">
                              <w:pPr>
                                <w:jc w:val="center"/>
                                <w:rPr>
                                  <w:rFonts w:ascii="Arial" w:hAnsi="Arial" w:cs="Arial"/>
                                  <w:i/>
                                  <w:sz w:val="16"/>
                                  <w:szCs w:val="16"/>
                                </w:rPr>
                              </w:pPr>
                            </w:p>
                          </w:txbxContent>
                        </wps:txbx>
                        <wps:bodyPr rot="0" spcFirstLastPara="0" vertOverflow="overflow" horzOverflow="overflow" vert="vert270" wrap="square" lIns="0" tIns="0" rIns="0" bIns="0" numCol="1" spcCol="0" rtlCol="0" fromWordArt="0" anchor="ctr" anchorCtr="0" forceAA="0" compatLnSpc="1">
                          <a:noAutofit/>
                        </wps:bodyPr>
                      </wps:wsp>
                      <wps:wsp>
                        <wps:cNvPr id="505" name="Прямоугольник 8"/>
                        <wps:cNvSpPr/>
                        <wps:spPr>
                          <a:xfrm>
                            <a:off x="0" y="1257300"/>
                            <a:ext cx="180000" cy="900000"/>
                          </a:xfrm>
                          <a:prstGeom prst="rect">
                            <a:avLst/>
                          </a:prstGeom>
                          <a:noFill/>
                          <a:ln w="19050" cap="flat" cmpd="sng" algn="ctr">
                            <a:noFill/>
                            <a:prstDash val="solid"/>
                            <a:miter lim="800000"/>
                          </a:ln>
                          <a:effectLst/>
                        </wps:spPr>
                        <wps:txbx>
                          <w:txbxContent>
                            <w:p w14:paraId="04799550" w14:textId="77777777" w:rsidR="00994BEC" w:rsidRDefault="00F65FE1">
                              <w:pPr>
                                <w:jc w:val="center"/>
                                <w:rPr>
                                  <w:rFonts w:ascii="Arial" w:hAnsi="Arial" w:cs="Arial"/>
                                </w:rPr>
                              </w:pPr>
                              <w:r>
                                <w:rPr>
                                  <w:rFonts w:ascii="Arial" w:hAnsi="Arial" w:cs="Arial"/>
                                  <w:i/>
                                  <w:sz w:val="16"/>
                                  <w:szCs w:val="16"/>
                                </w:rPr>
                                <w:t>Инв. № дубл.</w:t>
                              </w:r>
                            </w:p>
                          </w:txbxContent>
                        </wps:txbx>
                        <wps:bodyPr rot="0" spcFirstLastPara="0" vertOverflow="overflow" horzOverflow="overflow" vert="vert270" wrap="square" lIns="0" tIns="0" rIns="0" bIns="0" numCol="1" spcCol="0" rtlCol="0" fromWordArt="0" anchor="ctr" anchorCtr="0" forceAA="0" compatLnSpc="1">
                          <a:noAutofit/>
                        </wps:bodyPr>
                      </wps:wsp>
                      <wps:wsp>
                        <wps:cNvPr id="506" name="Прямоугольник 9"/>
                        <wps:cNvSpPr/>
                        <wps:spPr>
                          <a:xfrm>
                            <a:off x="0" y="4314825"/>
                            <a:ext cx="180000" cy="900000"/>
                          </a:xfrm>
                          <a:prstGeom prst="rect">
                            <a:avLst/>
                          </a:prstGeom>
                          <a:noFill/>
                          <a:ln w="19050" cap="flat" cmpd="sng" algn="ctr">
                            <a:noFill/>
                            <a:prstDash val="solid"/>
                            <a:miter lim="800000"/>
                          </a:ln>
                          <a:effectLst/>
                        </wps:spPr>
                        <wps:txbx>
                          <w:txbxContent>
                            <w:p w14:paraId="0C0FCB12" w14:textId="77777777" w:rsidR="00994BEC" w:rsidRDefault="00F65FE1">
                              <w:pPr>
                                <w:jc w:val="center"/>
                                <w:rPr>
                                  <w:rFonts w:ascii="Arial" w:hAnsi="Arial" w:cs="Arial"/>
                                  <w:sz w:val="16"/>
                                  <w:szCs w:val="16"/>
                                </w:rPr>
                              </w:pPr>
                              <w:r>
                                <w:rPr>
                                  <w:rFonts w:ascii="Arial" w:hAnsi="Arial" w:cs="Arial"/>
                                  <w:i/>
                                  <w:sz w:val="16"/>
                                  <w:szCs w:val="16"/>
                                </w:rPr>
                                <w:t>Инв. № подл.</w:t>
                              </w:r>
                            </w:p>
                          </w:txbxContent>
                        </wps:txbx>
                        <wps:bodyPr rot="0" spcFirstLastPara="0" vertOverflow="overflow" horzOverflow="overflow" vert="vert270" wrap="square" lIns="0" tIns="0" rIns="0" bIns="0" numCol="1" spcCol="0" rtlCol="0" fromWordArt="0" anchor="ctr" anchorCtr="0" forceAA="0" compatLnSpc="1">
                          <a:noAutofit/>
                        </wps:bodyPr>
                      </wps:wsp>
                      <wps:wsp>
                        <wps:cNvPr id="507" name="Прямоугольник 10"/>
                        <wps:cNvSpPr/>
                        <wps:spPr>
                          <a:xfrm>
                            <a:off x="180975" y="0"/>
                            <a:ext cx="252000" cy="1260000"/>
                          </a:xfrm>
                          <a:prstGeom prst="rect">
                            <a:avLst/>
                          </a:prstGeom>
                          <a:noFill/>
                          <a:ln w="19050" cap="flat" cmpd="sng" algn="ctr">
                            <a:noFill/>
                            <a:prstDash val="solid"/>
                            <a:miter lim="800000"/>
                          </a:ln>
                          <a:effectLst/>
                        </wps:spPr>
                        <wps:txbx>
                          <w:txbxContent>
                            <w:p w14:paraId="4FC6D3D9" w14:textId="77777777" w:rsidR="00994BEC" w:rsidRDefault="00994BEC">
                              <w:pPr>
                                <w:jc w:val="center"/>
                                <w:rPr>
                                  <w:rFonts w:ascii="Arial" w:hAnsi="Arial" w:cs="Arial"/>
                                  <w:i/>
                                  <w:sz w:val="16"/>
                                  <w:szCs w:val="16"/>
                                </w:rPr>
                              </w:pPr>
                            </w:p>
                          </w:txbxContent>
                        </wps:txbx>
                        <wps:bodyPr rot="0" spcFirstLastPara="0" vertOverflow="overflow" horzOverflow="overflow" vert="vert270" wrap="square" lIns="91440" tIns="45720" rIns="91440" bIns="45720" numCol="1" spcCol="0" rtlCol="0" fromWordArt="0" anchor="ctr" anchorCtr="0" forceAA="0" compatLnSpc="1">
                          <a:noAutofit/>
                        </wps:bodyPr>
                      </wps:wsp>
                      <wps:wsp>
                        <wps:cNvPr id="508" name="Прямоугольник 11"/>
                        <wps:cNvSpPr/>
                        <wps:spPr>
                          <a:xfrm>
                            <a:off x="0" y="0"/>
                            <a:ext cx="180000" cy="1260000"/>
                          </a:xfrm>
                          <a:prstGeom prst="rect">
                            <a:avLst/>
                          </a:prstGeom>
                          <a:noFill/>
                          <a:ln w="19050" cap="flat" cmpd="sng" algn="ctr">
                            <a:noFill/>
                            <a:prstDash val="solid"/>
                            <a:miter lim="800000"/>
                          </a:ln>
                          <a:effectLst/>
                        </wps:spPr>
                        <wps:txbx>
                          <w:txbxContent>
                            <w:p w14:paraId="111F21A9" w14:textId="77777777" w:rsidR="00994BEC" w:rsidRDefault="00F65FE1">
                              <w:pPr>
                                <w:jc w:val="center"/>
                                <w:rPr>
                                  <w:rFonts w:ascii="Arial" w:hAnsi="Arial" w:cs="Arial"/>
                                </w:rPr>
                              </w:pPr>
                              <w:r>
                                <w:rPr>
                                  <w:rFonts w:ascii="Arial" w:hAnsi="Arial" w:cs="Arial"/>
                                  <w:i/>
                                  <w:sz w:val="16"/>
                                  <w:szCs w:val="16"/>
                                </w:rPr>
                                <w:t>Подпись и дата</w:t>
                              </w:r>
                            </w:p>
                          </w:txbxContent>
                        </wps:txbx>
                        <wps:bodyPr rot="0" spcFirstLastPara="0" vertOverflow="overflow" horzOverflow="overflow" vert="vert270" wrap="square" lIns="0" tIns="0" rIns="0" bIns="0" numCol="1" spcCol="0" rtlCol="0" fromWordArt="0" anchor="ctr" anchorCtr="0" forceAA="0" compatLnSpc="1">
                          <a:noAutofit/>
                        </wps:bodyPr>
                      </wps:wsp>
                      <wps:wsp>
                        <wps:cNvPr id="509" name="Прямая соединительная линия 12"/>
                        <wps:cNvCnPr/>
                        <wps:spPr>
                          <a:xfrm flipH="1">
                            <a:off x="-5715" y="5219700"/>
                            <a:ext cx="432435" cy="0"/>
                          </a:xfrm>
                          <a:prstGeom prst="line">
                            <a:avLst/>
                          </a:prstGeom>
                          <a:noFill/>
                          <a:ln w="19050" cap="flat" cmpd="sng" algn="ctr">
                            <a:solidFill>
                              <a:sysClr val="windowText" lastClr="000000"/>
                            </a:solidFill>
                            <a:prstDash val="solid"/>
                            <a:miter lim="800000"/>
                          </a:ln>
                          <a:effectLst/>
                        </wps:spPr>
                        <wps:bodyPr/>
                      </wps:wsp>
                      <wps:wsp>
                        <wps:cNvPr id="510" name="Прямая соединительная линия 13"/>
                        <wps:cNvCnPr/>
                        <wps:spPr>
                          <a:xfrm flipH="1">
                            <a:off x="0" y="4314825"/>
                            <a:ext cx="432435" cy="0"/>
                          </a:xfrm>
                          <a:prstGeom prst="line">
                            <a:avLst/>
                          </a:prstGeom>
                          <a:noFill/>
                          <a:ln w="19050" cap="flat" cmpd="sng" algn="ctr">
                            <a:solidFill>
                              <a:sysClr val="windowText" lastClr="000000"/>
                            </a:solidFill>
                            <a:prstDash val="solid"/>
                            <a:miter lim="800000"/>
                          </a:ln>
                          <a:effectLst/>
                        </wps:spPr>
                        <wps:bodyPr/>
                      </wps:wsp>
                      <wps:wsp>
                        <wps:cNvPr id="511" name="Прямая соединительная линия 14"/>
                        <wps:cNvCnPr/>
                        <wps:spPr>
                          <a:xfrm>
                            <a:off x="0" y="3057525"/>
                            <a:ext cx="432435" cy="0"/>
                          </a:xfrm>
                          <a:prstGeom prst="line">
                            <a:avLst/>
                          </a:prstGeom>
                          <a:noFill/>
                          <a:ln w="19050" cap="flat" cmpd="sng" algn="ctr">
                            <a:solidFill>
                              <a:sysClr val="windowText" lastClr="000000"/>
                            </a:solidFill>
                            <a:prstDash val="solid"/>
                            <a:miter lim="800000"/>
                          </a:ln>
                          <a:effectLst/>
                        </wps:spPr>
                        <wps:bodyPr/>
                      </wps:wsp>
                      <wps:wsp>
                        <wps:cNvPr id="512" name="Прямая соединительная линия 15"/>
                        <wps:cNvCnPr/>
                        <wps:spPr>
                          <a:xfrm>
                            <a:off x="0" y="2152650"/>
                            <a:ext cx="432435" cy="0"/>
                          </a:xfrm>
                          <a:prstGeom prst="line">
                            <a:avLst/>
                          </a:prstGeom>
                          <a:noFill/>
                          <a:ln w="19050" cap="flat" cmpd="sng" algn="ctr">
                            <a:solidFill>
                              <a:sysClr val="windowText" lastClr="000000"/>
                            </a:solidFill>
                            <a:prstDash val="solid"/>
                            <a:miter lim="800000"/>
                          </a:ln>
                          <a:effectLst/>
                        </wps:spPr>
                        <wps:bodyPr/>
                      </wps:wsp>
                      <wps:wsp>
                        <wps:cNvPr id="513" name="Прямая соединительная линия 16"/>
                        <wps:cNvCnPr/>
                        <wps:spPr>
                          <a:xfrm>
                            <a:off x="0" y="1257300"/>
                            <a:ext cx="432435" cy="0"/>
                          </a:xfrm>
                          <a:prstGeom prst="line">
                            <a:avLst/>
                          </a:prstGeom>
                          <a:noFill/>
                          <a:ln w="19050" cap="flat" cmpd="sng" algn="ctr">
                            <a:solidFill>
                              <a:sysClr val="windowText" lastClr="000000"/>
                            </a:solidFill>
                            <a:prstDash val="solid"/>
                            <a:miter lim="800000"/>
                          </a:ln>
                          <a:effectLst/>
                        </wps:spPr>
                        <wps:bodyPr/>
                      </wps:wsp>
                      <wps:wsp>
                        <wps:cNvPr id="514" name="Прямая соединительная линия 17"/>
                        <wps:cNvCnPr/>
                        <wps:spPr>
                          <a:xfrm>
                            <a:off x="-3810" y="0"/>
                            <a:ext cx="432435" cy="0"/>
                          </a:xfrm>
                          <a:prstGeom prst="line">
                            <a:avLst/>
                          </a:prstGeom>
                          <a:noFill/>
                          <a:ln w="19050" cap="flat" cmpd="sng" algn="ctr">
                            <a:solidFill>
                              <a:sysClr val="windowText" lastClr="000000"/>
                            </a:solidFill>
                            <a:prstDash val="solid"/>
                            <a:miter lim="800000"/>
                          </a:ln>
                          <a:effectLst/>
                        </wps:spPr>
                        <wps:bodyPr/>
                      </wps:wsp>
                      <wps:wsp>
                        <wps:cNvPr id="515" name="Прямая соединительная линия 18"/>
                        <wps:cNvCnPr/>
                        <wps:spPr>
                          <a:xfrm>
                            <a:off x="0" y="0"/>
                            <a:ext cx="0" cy="5220000"/>
                          </a:xfrm>
                          <a:prstGeom prst="line">
                            <a:avLst/>
                          </a:prstGeom>
                          <a:noFill/>
                          <a:ln w="19050" cap="flat" cmpd="sng" algn="ctr">
                            <a:solidFill>
                              <a:sysClr val="windowText" lastClr="000000"/>
                            </a:solidFill>
                            <a:prstDash val="solid"/>
                            <a:miter lim="800000"/>
                          </a:ln>
                          <a:effectLst/>
                        </wps:spPr>
                        <wps:bodyPr/>
                      </wps:wsp>
                      <wps:wsp>
                        <wps:cNvPr id="516" name="Прямая соединительная линия 19"/>
                        <wps:cNvCnPr/>
                        <wps:spPr>
                          <a:xfrm flipV="1">
                            <a:off x="180975" y="0"/>
                            <a:ext cx="0" cy="5217795"/>
                          </a:xfrm>
                          <a:prstGeom prst="line">
                            <a:avLst/>
                          </a:prstGeom>
                          <a:noFill/>
                          <a:ln w="19050" cap="flat" cmpd="sng" algn="ctr">
                            <a:solidFill>
                              <a:sysClr val="windowText" lastClr="000000"/>
                            </a:solidFill>
                            <a:prstDash val="solid"/>
                            <a:miter lim="800000"/>
                          </a:ln>
                          <a:effectLst/>
                        </wps:spPr>
                        <wps:bodyPr/>
                      </wps:wsp>
                    </wpg:grpSp>
                  </wpg:wgp>
                </a:graphicData>
              </a:graphic>
            </wp:anchor>
          </w:drawing>
        </mc:Choice>
        <mc:Fallback>
          <w:pict>
            <v:group w14:anchorId="45FBDC40" id="Группа 31" o:spid="_x0000_s1027" style="position:absolute;margin-left:22.7pt;margin-top:14.2pt;width:559pt;height:813.85pt;z-index:251662336;mso-position-horizontal-relative:page;mso-position-vertical-relative:page" coordsize="70981,103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">
              <v:rect id="Rectangle 1" o:spid="_x0000_s1028" style="position:absolute;left:4381;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" filled="f" strokeweight="1.5pt"/>
              <v:group id="Группа 1" o:spid="_x0000_s1029" style="position:absolute;top:51149;width:4386;height:52200" coordorigin="-57" coordsize="4386,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rect id="Прямоугольник 2" o:spid="_x0000_s1030" style="position:absolute;left:1809;top:43148;width:252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" filled="f" stroked="f" strokeweight="1.5pt">
                  <v:textbox style="layout-flow:vertical;mso-layout-flow-alt:bottom-to-top" inset="0,0,0,0">
                    <w:txbxContent>
                      <w:p w14:paraId="50B45B0E" w14:textId="77777777" w:rsidR="00994BEC" w:rsidRDefault="00994BEC">
                        <w:pPr>
                          <w:jc w:val="center"/>
                          <w:rPr>
                            <w:rFonts w:ascii="Arial" w:hAnsi="Arial" w:cs="Arial"/>
                            <w:i/>
                            <w:sz w:val="16"/>
                            <w:szCs w:val="16"/>
                          </w:rPr>
                        </w:pPr>
                      </w:p>
                    </w:txbxContent>
                  </v:textbox>
                </v:rect>
                <v:rect id="Прямоугольник 3" o:spid="_x0000_s1031" style="position:absolute;left:1809;top:30575;width:2520;height:1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" filled="f" stroked="f" strokeweight="1.5pt">
                  <v:textbox style="layout-flow:vertical;mso-layout-flow-alt:bottom-to-top" inset="0,0,0,0">
                    <w:txbxContent>
                      <w:p w14:paraId="114093AE" w14:textId="77777777" w:rsidR="00994BEC" w:rsidRDefault="00994BEC">
                        <w:pPr>
                          <w:jc w:val="center"/>
                          <w:rPr>
                            <w:rFonts w:ascii="Arial" w:hAnsi="Arial" w:cs="Arial"/>
                            <w:i/>
                            <w:sz w:val="16"/>
                            <w:szCs w:val="16"/>
                          </w:rPr>
                        </w:pPr>
                      </w:p>
                    </w:txbxContent>
                  </v:textbox>
                </v:rect>
                <v:rect id="Прямоугольник 4" o:spid="_x0000_s1032" style="position:absolute;top:30575;width:1800;height:1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" filled="f" stroked="f" strokeweight="1.5pt">
                  <v:textbox style="layout-flow:vertical;mso-layout-flow-alt:bottom-to-top" inset="0,0,0,0">
                    <w:txbxContent>
                      <w:p w14:paraId="1D5D3BD0" w14:textId="77777777" w:rsidR="00994BEC" w:rsidRDefault="00F65FE1">
                        <w:pPr>
                          <w:jc w:val="center"/>
                          <w:rPr>
                            <w:rFonts w:ascii="Arial" w:hAnsi="Arial" w:cs="Arial"/>
                          </w:rPr>
                        </w:pPr>
                        <w:r>
                          <w:rPr>
                            <w:rFonts w:ascii="Arial" w:hAnsi="Arial" w:cs="Arial"/>
                            <w:i/>
                            <w:sz w:val="16"/>
                            <w:szCs w:val="16"/>
                          </w:rPr>
                          <w:t>Подпись и дата</w:t>
                        </w:r>
                      </w:p>
                    </w:txbxContent>
                  </v:textbox>
                </v:rect>
                <v:rect id="Прямоугольник 5" o:spid="_x0000_s1033" style="position:absolute;left:1809;top:21526;width:252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" filled="f" stroked="f" strokeweight="1.5pt">
                  <v:textbox style="layout-flow:vertical;mso-layout-flow-alt:bottom-to-top" inset="0,0,0,0">
                    <w:txbxContent>
                      <w:p w14:paraId="6672D4F0" w14:textId="77777777" w:rsidR="00994BEC" w:rsidRDefault="00994BEC">
                        <w:pPr>
                          <w:jc w:val="center"/>
                          <w:rPr>
                            <w:rFonts w:ascii="Arial" w:hAnsi="Arial" w:cs="Arial"/>
                            <w:i/>
                            <w:sz w:val="16"/>
                            <w:szCs w:val="16"/>
                          </w:rPr>
                        </w:pPr>
                      </w:p>
                    </w:txbxContent>
                  </v:textbox>
                </v:rect>
                <v:rect id="Прямоугольник 6" o:spid="_x0000_s1034" style="position:absolute;top:21526;width:180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" filled="f" stroked="f" strokeweight="1.5pt">
                  <v:textbox style="layout-flow:vertical;mso-layout-flow-alt:bottom-to-top" inset="0,0,0,0">
                    <w:txbxContent>
                      <w:p w14:paraId="21B50E97" w14:textId="77777777" w:rsidR="00994BEC" w:rsidRDefault="00F65FE1">
                        <w:pPr>
                          <w:jc w:val="center"/>
                          <w:rPr>
                            <w:rFonts w:ascii="Arial" w:hAnsi="Arial" w:cs="Arial"/>
                          </w:rPr>
                        </w:pPr>
                        <w:r>
                          <w:rPr>
                            <w:rFonts w:ascii="Arial" w:hAnsi="Arial" w:cs="Arial"/>
                            <w:i/>
                            <w:sz w:val="16"/>
                            <w:szCs w:val="16"/>
                          </w:rPr>
                          <w:t>Взам. инв. №</w:t>
                        </w:r>
                      </w:p>
                    </w:txbxContent>
                  </v:textbox>
                </v:rect>
                <v:rect id="Прямоугольник 7" o:spid="_x0000_s1035" style="position:absolute;left:1809;top:12573;width:252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" filled="f" stroked="f" strokeweight="1.5pt">
                  <v:textbox style="layout-flow:vertical;mso-layout-flow-alt:bottom-to-top" inset="0,0,0,0">
                    <w:txbxContent>
                      <w:p w14:paraId="4D54A8FA" w14:textId="77777777" w:rsidR="00994BEC" w:rsidRDefault="00994BEC">
                        <w:pPr>
                          <w:jc w:val="center"/>
                          <w:rPr>
                            <w:rFonts w:ascii="Arial" w:hAnsi="Arial" w:cs="Arial"/>
                            <w:i/>
                            <w:sz w:val="16"/>
                            <w:szCs w:val="16"/>
                          </w:rPr>
                        </w:pPr>
                      </w:p>
                    </w:txbxContent>
                  </v:textbox>
                </v:rect>
                <v:rect id="Прямоугольник 8" o:spid="_x0000_s1036" style="position:absolute;top:12573;width:180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" filled="f" stroked="f" strokeweight="1.5pt">
                  <v:textbox style="layout-flow:vertical;mso-layout-flow-alt:bottom-to-top" inset="0,0,0,0">
                    <w:txbxContent>
                      <w:p w14:paraId="04799550" w14:textId="77777777" w:rsidR="00994BEC" w:rsidRDefault="00F65FE1">
                        <w:pPr>
                          <w:jc w:val="center"/>
                          <w:rPr>
                            <w:rFonts w:ascii="Arial" w:hAnsi="Arial" w:cs="Arial"/>
                          </w:rPr>
                        </w:pPr>
                        <w:r>
                          <w:rPr>
                            <w:rFonts w:ascii="Arial" w:hAnsi="Arial" w:cs="Arial"/>
                            <w:i/>
                            <w:sz w:val="16"/>
                            <w:szCs w:val="16"/>
                          </w:rPr>
                          <w:t>Инв. № дубл.</w:t>
                        </w:r>
                      </w:p>
                    </w:txbxContent>
                  </v:textbox>
                </v:rect>
                <v:rect id="Прямоугольник 9" o:spid="_x0000_s1037" style="position:absolute;top:43148;width:180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" filled="f" stroked="f" strokeweight="1.5pt">
                  <v:textbox style="layout-flow:vertical;mso-layout-flow-alt:bottom-to-top" inset="0,0,0,0">
                    <w:txbxContent>
                      <w:p w14:paraId="0C0FCB12" w14:textId="77777777" w:rsidR="00994BEC" w:rsidRDefault="00F65FE1">
                        <w:pPr>
                          <w:jc w:val="center"/>
                          <w:rPr>
                            <w:rFonts w:ascii="Arial" w:hAnsi="Arial" w:cs="Arial"/>
                            <w:sz w:val="16"/>
                            <w:szCs w:val="16"/>
                          </w:rPr>
                        </w:pPr>
                        <w:r>
                          <w:rPr>
                            <w:rFonts w:ascii="Arial" w:hAnsi="Arial" w:cs="Arial"/>
                            <w:i/>
                            <w:sz w:val="16"/>
                            <w:szCs w:val="16"/>
                          </w:rPr>
                          <w:t>Инв. № подл.</w:t>
                        </w:r>
                      </w:p>
                    </w:txbxContent>
                  </v:textbox>
                </v:rect>
                <v:rect id="Прямоугольник 10" o:spid="_x0000_s1038" style="position:absolute;left:1809;width:2520;height:1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" filled="f" stroked="f" strokeweight="1.5pt">
                  <v:textbox style="layout-flow:vertical;mso-layout-flow-alt:bottom-to-top">
                    <w:txbxContent>
                      <w:p w14:paraId="4FC6D3D9" w14:textId="77777777" w:rsidR="00994BEC" w:rsidRDefault="00994BEC">
                        <w:pPr>
                          <w:jc w:val="center"/>
                          <w:rPr>
                            <w:rFonts w:ascii="Arial" w:hAnsi="Arial" w:cs="Arial"/>
                            <w:i/>
                            <w:sz w:val="16"/>
                            <w:szCs w:val="16"/>
                          </w:rPr>
                        </w:pPr>
                      </w:p>
                    </w:txbxContent>
                  </v:textbox>
                </v:rect>
                <v:rect id="Прямоугольник 11" o:spid="_x0000_s1039" style="position:absolute;width:1800;height:1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" filled="f" stroked="f" strokeweight="1.5pt">
                  <v:textbox style="layout-flow:vertical;mso-layout-flow-alt:bottom-to-top" inset="0,0,0,0">
                    <w:txbxContent>
                      <w:p w14:paraId="111F21A9" w14:textId="77777777" w:rsidR="00994BEC" w:rsidRDefault="00F65FE1">
                        <w:pPr>
                          <w:jc w:val="center"/>
                          <w:rPr>
                            <w:rFonts w:ascii="Arial" w:hAnsi="Arial" w:cs="Arial"/>
                          </w:rPr>
                        </w:pPr>
                        <w:r>
                          <w:rPr>
                            <w:rFonts w:ascii="Arial" w:hAnsi="Arial" w:cs="Arial"/>
                            <w:i/>
                            <w:sz w:val="16"/>
                            <w:szCs w:val="16"/>
                          </w:rPr>
                          <w:t>Подпись и дата</w:t>
                        </w:r>
                      </w:p>
                    </w:txbxContent>
                  </v:textbox>
                </v:rect>
                <v:line id="Прямая соединительная линия 12" o:spid="_x0000_s1040" style="position:absolute;flip:x;visibility:visible;mso-wrap-style:square" from="-57,52197" to="4267,52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" strokecolor="windowText" strokeweight="1.5pt">
                  <v:stroke joinstyle="miter"/>
                </v:line>
                <v:line id="Прямая соединительная линия 13" o:spid="_x0000_s1041" style="position:absolute;flip:x;visibility:visible;mso-wrap-style:square" from="0,43148" to="4324,43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" strokecolor="windowText" strokeweight="1.5pt">
                  <v:stroke joinstyle="miter"/>
                </v:line>
                <v:line id="Прямая соединительная линия 14" o:spid="_x0000_s1042" style="position:absolute;visibility:visible;mso-wrap-style:square" from="0,30575" to="4324,30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" strokecolor="windowText" strokeweight="1.5pt">
                  <v:stroke joinstyle="miter"/>
                </v:line>
                <v:line id="Прямая соединительная линия 15" o:spid="_x0000_s1043" style="position:absolute;visibility:visible;mso-wrap-style:square" from="0,21526" to="4324,21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" strokecolor="windowText" strokeweight="1.5pt">
                  <v:stroke joinstyle="miter"/>
                </v:line>
                <v:line id="Прямая соединительная линия 16" o:spid="_x0000_s1044" style="position:absolute;visibility:visible;mso-wrap-style:square" from="0,12573" to="4324,12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" strokecolor="windowText" strokeweight="1.5pt">
                  <v:stroke joinstyle="miter"/>
                </v:line>
                <v:line id="Прямая соединительная линия 17" o:spid="_x0000_s1045" style="position:absolute;visibility:visible;mso-wrap-style:square" from="-38,0" to="42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" strokecolor="windowText" strokeweight="1.5pt">
                  <v:stroke joinstyle="miter"/>
                </v:line>
                <v:line id="Прямая соединительная линия 18" o:spid="_x0000_s1046" style="position:absolute;visibility:visible;mso-wrap-style:square" from="0,0" to="0,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" strokecolor="windowText" strokeweight="1.5pt">
                  <v:stroke joinstyle="miter"/>
                </v:line>
                <v:line id="Прямая соединительная линия 19" o:spid="_x0000_s1047" style="position:absolute;flip:y;visibility:visible;mso-wrap-style:square" from="1809,0" to="1809,52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" strokecolor="windowText" strokeweight="1.5pt">
                  <v:stroke joinstyle="miter"/>
                </v:line>
              </v:group>
              <w10:wrap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7BDE0" w14:textId="77777777" w:rsidR="00994BEC" w:rsidRDefault="00F65FE1">
    <w:pPr>
      <w:tabs>
        <w:tab w:val="center" w:pos="4677"/>
        <w:tab w:val="right" w:pos="9329"/>
      </w:tabs>
      <w:jc w:val="center"/>
      <w:rPr>
        <w:color w:val="000000"/>
      </w:rPr>
    </w:pPr>
    <w:r>
      <w:rPr>
        <w:color w:val="000000"/>
      </w:rPr>
      <w:fldChar w:fldCharType="begin"/>
    </w:r>
    <w:r>
      <w:rPr>
        <w:color w:val="000000"/>
      </w:rPr>
      <w:instrText>PAGE</w:instrText>
    </w:r>
    <w:r>
      <w:rPr>
        <w:color w:val="000000"/>
      </w:rPr>
      <w:fldChar w:fldCharType="separate"/>
    </w:r>
    <w:r>
      <w:rPr>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A8F04" w14:textId="77777777" w:rsidR="00994BEC" w:rsidRDefault="00994BEC">
    <w:pPr>
      <w:tabs>
        <w:tab w:val="right" w:pos="9020"/>
      </w:tabs>
      <w:rPr>
        <w:rFonts w:ascii="Helvetica Neue" w:eastAsia="Helvetica Neue" w:hAnsi="Helvetica Neue" w:cs="Helvetica Neue"/>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B39FA" w14:textId="77777777" w:rsidR="00994BEC" w:rsidRDefault="00F65FE1">
    <w:r>
      <w:rPr>
        <w:noProof/>
      </w:rPr>
      <mc:AlternateContent>
        <mc:Choice Requires="wpg">
          <w:drawing>
            <wp:anchor distT="0" distB="0" distL="114300" distR="114300" simplePos="0" relativeHeight="251663360" behindDoc="0" locked="0" layoutInCell="1" allowOverlap="1" wp14:anchorId="472808AC" wp14:editId="65E184F3">
              <wp:simplePos x="0" y="0"/>
              <wp:positionH relativeFrom="column">
                <wp:posOffset>-354965</wp:posOffset>
              </wp:positionH>
              <wp:positionV relativeFrom="paragraph">
                <wp:posOffset>-90805</wp:posOffset>
              </wp:positionV>
              <wp:extent cx="6661150" cy="544830"/>
              <wp:effectExtent l="0" t="12700" r="19685" b="13970"/>
              <wp:wrapNone/>
              <wp:docPr id="607" name="Группа 35"/>
              <wp:cNvGraphicFramePr/>
              <a:graphic xmlns:a="http://schemas.openxmlformats.org/drawingml/2006/main">
                <a:graphicData uri="http://schemas.microsoft.com/office/word/2010/wordprocessingGroup">
                  <wpg:wgp>
                    <wpg:cNvGrpSpPr/>
                    <wpg:grpSpPr>
                      <a:xfrm>
                        <a:off x="0" y="0"/>
                        <a:ext cx="6660985" cy="545108"/>
                        <a:chOff x="0" y="0"/>
                        <a:chExt cx="6660000" cy="545175"/>
                      </a:xfrm>
                    </wpg:grpSpPr>
                    <wps:wsp>
                      <wps:cNvPr id="608" name="Блок-схема: процесс 608"/>
                      <wps:cNvSpPr/>
                      <wps:spPr>
                        <a:xfrm>
                          <a:off x="0" y="0"/>
                          <a:ext cx="252000" cy="180000"/>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48188676" w14:textId="77777777" w:rsidR="00994BEC" w:rsidRDefault="00994BEC">
                            <w:pPr>
                              <w:jc w:val="center"/>
                              <w:rPr>
                                <w:rFonts w:ascii="Arial" w:hAnsi="Arial" w:cs="Arial"/>
                                <w:i/>
                                <w:sz w:val="16"/>
                                <w:szCs w:val="16"/>
                              </w:rPr>
                            </w:pPr>
                          </w:p>
                        </w:txbxContent>
                      </wps:txbx>
                      <wps:bodyPr rot="0" spcFirstLastPara="0" vertOverflow="overflow" horzOverflow="overflow" vert="horz" wrap="square" lIns="0" tIns="0" rIns="0" bIns="0" numCol="1" spcCol="0" rtlCol="0" fromWordArt="0" anchor="ctr" anchorCtr="0" forceAA="0" compatLnSpc="1">
                        <a:noAutofit/>
                      </wps:bodyPr>
                    </wps:wsp>
                    <wps:wsp>
                      <wps:cNvPr id="609" name="Блок-схема: процесс 609"/>
                      <wps:cNvSpPr/>
                      <wps:spPr>
                        <a:xfrm>
                          <a:off x="0" y="361950"/>
                          <a:ext cx="252000" cy="180000"/>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2D4E130C" w14:textId="77777777" w:rsidR="00994BEC" w:rsidRDefault="00F65FE1">
                            <w:pPr>
                              <w:jc w:val="center"/>
                              <w:rPr>
                                <w:rFonts w:ascii="Arial" w:hAnsi="Arial" w:cs="Arial"/>
                                <w:i/>
                                <w:sz w:val="16"/>
                                <w:szCs w:val="16"/>
                              </w:rPr>
                            </w:pPr>
                            <w:r>
                              <w:rPr>
                                <w:rFonts w:ascii="Arial" w:hAnsi="Arial" w:cs="Arial"/>
                                <w:i/>
                                <w:sz w:val="16"/>
                                <w:szCs w:val="16"/>
                              </w:rPr>
                              <w:t>Изм.</w:t>
                            </w:r>
                          </w:p>
                        </w:txbxContent>
                      </wps:txbx>
                      <wps:bodyPr rot="0" spcFirstLastPara="0" vertOverflow="overflow" horzOverflow="overflow" vert="horz" wrap="square" lIns="0" tIns="0" rIns="0" bIns="0" numCol="1" spcCol="0" rtlCol="0" fromWordArt="0" anchor="ctr" anchorCtr="0" forceAA="0" compatLnSpc="1">
                        <a:noAutofit/>
                      </wps:bodyPr>
                    </wps:wsp>
                    <wps:wsp>
                      <wps:cNvPr id="610" name="Блок-схема: процесс 610"/>
                      <wps:cNvSpPr/>
                      <wps:spPr>
                        <a:xfrm>
                          <a:off x="0" y="180975"/>
                          <a:ext cx="252000" cy="180000"/>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7F5EAF32" w14:textId="77777777" w:rsidR="00994BEC" w:rsidRDefault="00994BEC">
                            <w:pPr>
                              <w:jc w:val="center"/>
                              <w:rPr>
                                <w:rFonts w:ascii="Arial" w:hAnsi="Arial" w:cs="Arial"/>
                                <w:i/>
                                <w:sz w:val="16"/>
                                <w:szCs w:val="16"/>
                              </w:rPr>
                            </w:pPr>
                          </w:p>
                        </w:txbxContent>
                      </wps:txbx>
                      <wps:bodyPr rot="0" spcFirstLastPara="0" vertOverflow="overflow" horzOverflow="overflow" vert="horz" wrap="square" lIns="0" tIns="0" rIns="0" bIns="0" numCol="1" spcCol="0" rtlCol="0" fromWordArt="0" anchor="ctr" anchorCtr="0" forceAA="0" compatLnSpc="1">
                        <a:noAutofit/>
                      </wps:bodyPr>
                    </wps:wsp>
                    <wps:wsp>
                      <wps:cNvPr id="611" name="Блок-схема: процесс 611"/>
                      <wps:cNvSpPr/>
                      <wps:spPr>
                        <a:xfrm>
                          <a:off x="247650" y="361950"/>
                          <a:ext cx="360000" cy="180000"/>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75B9D5AB" w14:textId="77777777" w:rsidR="00994BEC" w:rsidRDefault="00F65FE1">
                            <w:pPr>
                              <w:jc w:val="center"/>
                              <w:rPr>
                                <w:rFonts w:ascii="Arial" w:hAnsi="Arial" w:cs="Arial"/>
                                <w:i/>
                                <w:sz w:val="16"/>
                                <w:szCs w:val="16"/>
                              </w:rPr>
                            </w:pPr>
                            <w:r>
                              <w:rPr>
                                <w:rFonts w:ascii="Arial" w:hAnsi="Arial" w:cs="Arial"/>
                                <w:i/>
                                <w:sz w:val="16"/>
                                <w:szCs w:val="16"/>
                              </w:rPr>
                              <w:t>Лист</w:t>
                            </w:r>
                          </w:p>
                        </w:txbxContent>
                      </wps:txbx>
                      <wps:bodyPr rot="0" spcFirstLastPara="0" vertOverflow="overflow" horzOverflow="overflow" vert="horz" wrap="square" lIns="0" tIns="0" rIns="0" bIns="0" numCol="1" spcCol="0" rtlCol="0" fromWordArt="0" anchor="ctr" anchorCtr="0" forceAA="0" compatLnSpc="1">
                        <a:noAutofit/>
                      </wps:bodyPr>
                    </wps:wsp>
                    <wps:wsp>
                      <wps:cNvPr id="612" name="Блок-схема: процесс 612"/>
                      <wps:cNvSpPr/>
                      <wps:spPr>
                        <a:xfrm>
                          <a:off x="247650" y="180975"/>
                          <a:ext cx="360000" cy="180000"/>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3EFC6B0E" w14:textId="77777777" w:rsidR="00994BEC" w:rsidRDefault="00994BEC">
                            <w:pPr>
                              <w:jc w:val="center"/>
                              <w:rPr>
                                <w:rFonts w:ascii="Arial" w:hAnsi="Arial" w:cs="Arial"/>
                                <w:i/>
                                <w:sz w:val="16"/>
                                <w:szCs w:val="16"/>
                              </w:rPr>
                            </w:pPr>
                          </w:p>
                        </w:txbxContent>
                      </wps:txbx>
                      <wps:bodyPr rot="0" spcFirstLastPara="0" vertOverflow="overflow" horzOverflow="overflow" vert="horz" wrap="square" lIns="0" tIns="0" rIns="0" bIns="0" numCol="1" spcCol="0" rtlCol="0" fromWordArt="0" anchor="ctr" anchorCtr="0" forceAA="0" compatLnSpc="1">
                        <a:noAutofit/>
                      </wps:bodyPr>
                    </wps:wsp>
                    <wps:wsp>
                      <wps:cNvPr id="613" name="Блок-схема: процесс 613"/>
                      <wps:cNvSpPr/>
                      <wps:spPr>
                        <a:xfrm>
                          <a:off x="247650" y="0"/>
                          <a:ext cx="360000" cy="180000"/>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4D45F0EC" w14:textId="77777777" w:rsidR="00994BEC" w:rsidRDefault="00994BEC">
                            <w:pPr>
                              <w:jc w:val="center"/>
                              <w:rPr>
                                <w:rFonts w:ascii="Arial" w:hAnsi="Arial" w:cs="Arial"/>
                                <w:i/>
                                <w:sz w:val="16"/>
                                <w:szCs w:val="16"/>
                              </w:rPr>
                            </w:pPr>
                          </w:p>
                        </w:txbxContent>
                      </wps:txbx>
                      <wps:bodyPr rot="0" spcFirstLastPara="0" vertOverflow="overflow" horzOverflow="overflow" vert="horz" wrap="square" lIns="0" tIns="0" rIns="0" bIns="0" numCol="1" spcCol="0" rtlCol="0" fromWordArt="0" anchor="ctr" anchorCtr="0" forceAA="0" compatLnSpc="1">
                        <a:noAutofit/>
                      </wps:bodyPr>
                    </wps:wsp>
                    <wps:wsp>
                      <wps:cNvPr id="614" name="Блок-схема: процесс 614"/>
                      <wps:cNvSpPr/>
                      <wps:spPr>
                        <a:xfrm>
                          <a:off x="609600" y="361950"/>
                          <a:ext cx="828000" cy="180000"/>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02DBB937" w14:textId="77777777" w:rsidR="00994BEC" w:rsidRDefault="00F65FE1">
                            <w:pPr>
                              <w:rPr>
                                <w:rFonts w:ascii="Arial" w:hAnsi="Arial" w:cs="Arial"/>
                                <w:i/>
                                <w:sz w:val="16"/>
                                <w:szCs w:val="16"/>
                              </w:rPr>
                            </w:pPr>
                            <w:r>
                              <w:rPr>
                                <w:rFonts w:ascii="Arial" w:hAnsi="Arial" w:cs="Arial"/>
                                <w:i/>
                                <w:sz w:val="16"/>
                                <w:szCs w:val="16"/>
                              </w:rPr>
                              <w:t>№ докум.</w:t>
                            </w:r>
                          </w:p>
                        </w:txbxContent>
                      </wps:txbx>
                      <wps:bodyPr rot="0" spcFirstLastPara="0" vertOverflow="overflow" horzOverflow="overflow" vert="horz" wrap="square" lIns="0" tIns="0" rIns="0" bIns="0" numCol="1" spcCol="0" rtlCol="0" fromWordArt="0" anchor="ctr" anchorCtr="0" forceAA="0" compatLnSpc="1">
                        <a:noAutofit/>
                      </wps:bodyPr>
                    </wps:wsp>
                    <wps:wsp>
                      <wps:cNvPr id="615" name="Блок-схема: процесс 615"/>
                      <wps:cNvSpPr/>
                      <wps:spPr>
                        <a:xfrm>
                          <a:off x="609600" y="180975"/>
                          <a:ext cx="828000" cy="180000"/>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0A656A82" w14:textId="77777777" w:rsidR="00994BEC" w:rsidRDefault="00994BEC">
                            <w:pPr>
                              <w:rPr>
                                <w:rFonts w:ascii="Arial" w:hAnsi="Arial" w:cs="Arial"/>
                                <w:i/>
                                <w:sz w:val="16"/>
                                <w:szCs w:val="16"/>
                              </w:rPr>
                            </w:pPr>
                          </w:p>
                        </w:txbxContent>
                      </wps:txbx>
                      <wps:bodyPr rot="0" spcFirstLastPara="0" vertOverflow="overflow" horzOverflow="overflow" vert="horz" wrap="square" lIns="0" tIns="0" rIns="0" bIns="0" numCol="1" spcCol="0" rtlCol="0" fromWordArt="0" anchor="ctr" anchorCtr="0" forceAA="0" compatLnSpc="1">
                        <a:noAutofit/>
                      </wps:bodyPr>
                    </wps:wsp>
                    <wps:wsp>
                      <wps:cNvPr id="616" name="Блок-схема: процесс 616"/>
                      <wps:cNvSpPr/>
                      <wps:spPr>
                        <a:xfrm>
                          <a:off x="609600" y="0"/>
                          <a:ext cx="828000" cy="180000"/>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5E8E3888" w14:textId="77777777" w:rsidR="00994BEC" w:rsidRDefault="00994BEC">
                            <w:pPr>
                              <w:rPr>
                                <w:rFonts w:ascii="Arial" w:hAnsi="Arial" w:cs="Arial"/>
                                <w:i/>
                                <w:sz w:val="16"/>
                                <w:szCs w:val="16"/>
                              </w:rPr>
                            </w:pPr>
                          </w:p>
                        </w:txbxContent>
                      </wps:txbx>
                      <wps:bodyPr rot="0" spcFirstLastPara="0" vertOverflow="overflow" horzOverflow="overflow" vert="horz" wrap="square" lIns="0" tIns="0" rIns="0" bIns="0" numCol="1" spcCol="0" rtlCol="0" fromWordArt="0" anchor="ctr" anchorCtr="0" forceAA="0" compatLnSpc="1">
                        <a:noAutofit/>
                      </wps:bodyPr>
                    </wps:wsp>
                    <wps:wsp>
                      <wps:cNvPr id="617" name="Блок-схема: процесс 617"/>
                      <wps:cNvSpPr/>
                      <wps:spPr>
                        <a:xfrm>
                          <a:off x="1438275" y="361950"/>
                          <a:ext cx="540000" cy="180000"/>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6BB2D51F" w14:textId="77777777" w:rsidR="00994BEC" w:rsidRDefault="00F65FE1">
                            <w:pPr>
                              <w:rPr>
                                <w:rFonts w:ascii="Arial" w:hAnsi="Arial" w:cs="Arial"/>
                                <w:i/>
                                <w:sz w:val="16"/>
                                <w:szCs w:val="16"/>
                              </w:rPr>
                            </w:pPr>
                            <w:r>
                              <w:rPr>
                                <w:rFonts w:ascii="Arial" w:hAnsi="Arial" w:cs="Arial"/>
                                <w:i/>
                                <w:sz w:val="16"/>
                                <w:szCs w:val="16"/>
                              </w:rPr>
                              <w:t>Подп.</w:t>
                            </w:r>
                          </w:p>
                        </w:txbxContent>
                      </wps:txbx>
                      <wps:bodyPr rot="0" spcFirstLastPara="0" vertOverflow="overflow" horzOverflow="overflow" vert="horz" wrap="square" lIns="0" tIns="0" rIns="0" bIns="0" numCol="1" spcCol="0" rtlCol="0" fromWordArt="0" anchor="ctr" anchorCtr="0" forceAA="0" compatLnSpc="1">
                        <a:noAutofit/>
                      </wps:bodyPr>
                    </wps:wsp>
                    <wps:wsp>
                      <wps:cNvPr id="618" name="Блок-схема: процесс 618"/>
                      <wps:cNvSpPr/>
                      <wps:spPr>
                        <a:xfrm>
                          <a:off x="1438275" y="180975"/>
                          <a:ext cx="540000" cy="180000"/>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10C6D3F2" w14:textId="77777777" w:rsidR="00994BEC" w:rsidRDefault="00994BEC">
                            <w:pPr>
                              <w:rPr>
                                <w:rFonts w:ascii="Arial" w:hAnsi="Arial" w:cs="Arial"/>
                                <w:i/>
                                <w:sz w:val="16"/>
                                <w:szCs w:val="16"/>
                              </w:rPr>
                            </w:pPr>
                          </w:p>
                        </w:txbxContent>
                      </wps:txbx>
                      <wps:bodyPr rot="0" spcFirstLastPara="0" vertOverflow="overflow" horzOverflow="overflow" vert="horz" wrap="square" lIns="0" tIns="0" rIns="0" bIns="0" numCol="1" spcCol="0" rtlCol="0" fromWordArt="0" anchor="ctr" anchorCtr="0" forceAA="0" compatLnSpc="1">
                        <a:noAutofit/>
                      </wps:bodyPr>
                    </wps:wsp>
                    <wps:wsp>
                      <wps:cNvPr id="619" name="Блок-схема: процесс 619"/>
                      <wps:cNvSpPr/>
                      <wps:spPr>
                        <a:xfrm>
                          <a:off x="1438275" y="0"/>
                          <a:ext cx="540000" cy="180000"/>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253B3F70" w14:textId="77777777" w:rsidR="00994BEC" w:rsidRDefault="00994BEC">
                            <w:pPr>
                              <w:rPr>
                                <w:rFonts w:ascii="Arial" w:hAnsi="Arial" w:cs="Arial"/>
                                <w:i/>
                                <w:sz w:val="16"/>
                                <w:szCs w:val="16"/>
                              </w:rPr>
                            </w:pPr>
                          </w:p>
                        </w:txbxContent>
                      </wps:txbx>
                      <wps:bodyPr rot="0" spcFirstLastPara="0" vertOverflow="overflow" horzOverflow="overflow" vert="horz" wrap="square" lIns="0" tIns="0" rIns="0" bIns="0" numCol="1" spcCol="0" rtlCol="0" fromWordArt="0" anchor="ctr" anchorCtr="0" forceAA="0" compatLnSpc="1">
                        <a:noAutofit/>
                      </wps:bodyPr>
                    </wps:wsp>
                    <wps:wsp>
                      <wps:cNvPr id="620" name="Блок-схема: процесс 620"/>
                      <wps:cNvSpPr/>
                      <wps:spPr>
                        <a:xfrm>
                          <a:off x="1971675" y="361950"/>
                          <a:ext cx="359410" cy="179705"/>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547143CB" w14:textId="77777777" w:rsidR="00994BEC" w:rsidRDefault="00F65FE1">
                            <w:pPr>
                              <w:jc w:val="center"/>
                              <w:rPr>
                                <w:rFonts w:ascii="Arial" w:hAnsi="Arial" w:cs="Arial"/>
                                <w:i/>
                                <w:sz w:val="16"/>
                                <w:szCs w:val="16"/>
                              </w:rPr>
                            </w:pPr>
                            <w:r>
                              <w:rPr>
                                <w:rFonts w:ascii="Arial" w:hAnsi="Arial" w:cs="Arial"/>
                                <w:i/>
                                <w:sz w:val="16"/>
                                <w:szCs w:val="16"/>
                              </w:rPr>
                              <w:t>Дата</w:t>
                            </w:r>
                          </w:p>
                        </w:txbxContent>
                      </wps:txbx>
                      <wps:bodyPr rot="0" spcFirstLastPara="0" vertOverflow="overflow" horzOverflow="overflow" vert="horz" wrap="square" lIns="0" tIns="0" rIns="0" bIns="0" numCol="1" spcCol="0" rtlCol="0" fromWordArt="0" anchor="ctr" anchorCtr="0" forceAA="0" compatLnSpc="1">
                        <a:noAutofit/>
                      </wps:bodyPr>
                    </wps:wsp>
                    <wps:wsp>
                      <wps:cNvPr id="621" name="Блок-схема: процесс 621"/>
                      <wps:cNvSpPr/>
                      <wps:spPr>
                        <a:xfrm>
                          <a:off x="1971675" y="180975"/>
                          <a:ext cx="359410" cy="179705"/>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4EB77594" w14:textId="77777777" w:rsidR="00994BEC" w:rsidRDefault="00994BEC">
                            <w:pPr>
                              <w:jc w:val="center"/>
                              <w:rPr>
                                <w:rFonts w:ascii="Arial" w:hAnsi="Arial" w:cs="Arial"/>
                                <w:i/>
                                <w:sz w:val="16"/>
                                <w:szCs w:val="16"/>
                              </w:rPr>
                            </w:pPr>
                          </w:p>
                        </w:txbxContent>
                      </wps:txbx>
                      <wps:bodyPr rot="0" spcFirstLastPara="0" vertOverflow="overflow" horzOverflow="overflow" vert="horz" wrap="square" lIns="0" tIns="0" rIns="0" bIns="0" numCol="1" spcCol="0" rtlCol="0" fromWordArt="0" anchor="ctr" anchorCtr="0" forceAA="0" compatLnSpc="1">
                        <a:noAutofit/>
                      </wps:bodyPr>
                    </wps:wsp>
                    <wps:wsp>
                      <wps:cNvPr id="622" name="Блок-схема: процесс 622"/>
                      <wps:cNvSpPr/>
                      <wps:spPr>
                        <a:xfrm>
                          <a:off x="1971675" y="0"/>
                          <a:ext cx="359410" cy="179705"/>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3367BE96" w14:textId="77777777" w:rsidR="00994BEC" w:rsidRDefault="00994BEC">
                            <w:pPr>
                              <w:jc w:val="center"/>
                              <w:rPr>
                                <w:rFonts w:ascii="Arial" w:hAnsi="Arial" w:cs="Arial"/>
                                <w:i/>
                                <w:sz w:val="16"/>
                                <w:szCs w:val="16"/>
                              </w:rPr>
                            </w:pPr>
                          </w:p>
                        </w:txbxContent>
                      </wps:txbx>
                      <wps:bodyPr rot="0" spcFirstLastPara="0" vertOverflow="overflow" horzOverflow="overflow" vert="horz" wrap="square" lIns="0" tIns="0" rIns="0" bIns="0" numCol="1" spcCol="0" rtlCol="0" fromWordArt="0" anchor="ctr" anchorCtr="0" forceAA="0" compatLnSpc="1">
                        <a:noAutofit/>
                      </wps:bodyPr>
                    </wps:wsp>
                    <wps:wsp>
                      <wps:cNvPr id="623" name="Блок-схема: процесс 623"/>
                      <wps:cNvSpPr/>
                      <wps:spPr>
                        <a:xfrm>
                          <a:off x="2333625" y="0"/>
                          <a:ext cx="3960000" cy="540000"/>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69F64E00" w14:textId="77777777" w:rsidR="00994BEC" w:rsidRDefault="00F65FE1">
                            <w:pPr>
                              <w:jc w:val="center"/>
                              <w:rPr>
                                <w:rFonts w:ascii="Arial" w:hAnsi="Arial" w:cs="Arial"/>
                                <w:i/>
                                <w:sz w:val="32"/>
                                <w:szCs w:val="32"/>
                              </w:rPr>
                            </w:pPr>
                            <w:r>
                              <w:rPr>
                                <w:rFonts w:ascii="Arial" w:hAnsi="Arial" w:cs="Arial"/>
                                <w:i/>
                                <w:sz w:val="32"/>
                                <w:szCs w:val="32"/>
                              </w:rPr>
                              <w:fldChar w:fldCharType="begin"/>
                            </w:r>
                            <w:r>
                              <w:rPr>
                                <w:rFonts w:ascii="Arial" w:hAnsi="Arial" w:cs="Arial"/>
                                <w:i/>
                                <w:sz w:val="32"/>
                                <w:szCs w:val="32"/>
                              </w:rPr>
                              <w:instrText xml:space="preserve"> SUBJECT   \* MERGEFORMAT </w:instrText>
                            </w:r>
                            <w:r>
                              <w:rPr>
                                <w:rFonts w:ascii="Arial" w:hAnsi="Arial" w:cs="Arial"/>
                                <w:i/>
                                <w:sz w:val="32"/>
                                <w:szCs w:val="32"/>
                              </w:rPr>
                              <w:fldChar w:fldCharType="separate"/>
                            </w:r>
                            <w:r>
                              <w:rPr>
                                <w:rFonts w:ascii="Arial" w:hAnsi="Arial" w:cs="Arial"/>
                                <w:i/>
                                <w:sz w:val="32"/>
                                <w:szCs w:val="32"/>
                              </w:rPr>
                              <w:t>ЕСБМ.26.20.15.160.001</w:t>
                            </w:r>
                            <w:r>
                              <w:rPr>
                                <w:rFonts w:ascii="Arial" w:hAnsi="Arial" w:cs="Arial"/>
                                <w:i/>
                                <w:sz w:val="32"/>
                                <w:szCs w:val="32"/>
                              </w:rPr>
                              <w:fldChar w:fldCharType="end"/>
                            </w:r>
                            <w:r>
                              <w:rPr>
                                <w:rFonts w:ascii="Arial" w:hAnsi="Arial" w:cs="Arial"/>
                                <w:i/>
                                <w:sz w:val="32"/>
                                <w:szCs w:val="32"/>
                              </w:rPr>
                              <w:t>И2.05</w:t>
                            </w:r>
                          </w:p>
                        </w:txbxContent>
                      </wps:txbx>
                      <wps:bodyPr rot="0" spcFirstLastPara="0" vertOverflow="overflow" horzOverflow="overflow" vert="horz" wrap="square" lIns="0" tIns="0" rIns="0" bIns="0" numCol="1" spcCol="0" rtlCol="0" fromWordArt="0" anchor="ctr" anchorCtr="0" forceAA="0" compatLnSpc="1">
                        <a:noAutofit/>
                      </wps:bodyPr>
                    </wps:wsp>
                    <wps:wsp>
                      <wps:cNvPr id="624" name="Блок-схема: процесс 624"/>
                      <wps:cNvSpPr/>
                      <wps:spPr>
                        <a:xfrm>
                          <a:off x="6296025" y="0"/>
                          <a:ext cx="360000" cy="252000"/>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13F2D22D" w14:textId="77777777" w:rsidR="00994BEC" w:rsidRDefault="00F65FE1">
                            <w:pPr>
                              <w:jc w:val="center"/>
                              <w:rPr>
                                <w:rFonts w:ascii="Arial" w:hAnsi="Arial" w:cs="Arial"/>
                                <w:i/>
                                <w:sz w:val="16"/>
                                <w:szCs w:val="16"/>
                              </w:rPr>
                            </w:pPr>
                            <w:r>
                              <w:rPr>
                                <w:rFonts w:ascii="Arial" w:hAnsi="Arial" w:cs="Arial"/>
                                <w:i/>
                                <w:sz w:val="16"/>
                                <w:szCs w:val="16"/>
                              </w:rPr>
                              <w:t>Лист</w:t>
                            </w:r>
                          </w:p>
                        </w:txbxContent>
                      </wps:txbx>
                      <wps:bodyPr rot="0" spcFirstLastPara="0" vertOverflow="overflow" horzOverflow="overflow" vert="horz" wrap="square" lIns="0" tIns="0" rIns="0" bIns="0" numCol="1" spcCol="0" rtlCol="0" fromWordArt="0" anchor="ctr" anchorCtr="0" forceAA="0" compatLnSpc="1">
                        <a:noAutofit/>
                      </wps:bodyPr>
                    </wps:wsp>
                    <wps:wsp>
                      <wps:cNvPr id="625" name="Блок-схема: процесс 625"/>
                      <wps:cNvSpPr/>
                      <wps:spPr>
                        <a:xfrm>
                          <a:off x="6296025" y="257175"/>
                          <a:ext cx="360000" cy="288000"/>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71BBD36C" w14:textId="77777777" w:rsidR="00994BEC" w:rsidRDefault="00F65FE1">
                            <w:pPr>
                              <w:jc w:val="center"/>
                              <w:rPr>
                                <w:rFonts w:ascii="Arial" w:hAnsi="Arial" w:cs="Arial"/>
                                <w:i/>
                                <w:sz w:val="22"/>
                                <w:szCs w:val="22"/>
                              </w:rPr>
                            </w:pPr>
                            <w:r>
                              <w:rPr>
                                <w:rFonts w:ascii="Arial" w:hAnsi="Arial" w:cs="Arial"/>
                                <w:i/>
                                <w:sz w:val="22"/>
                                <w:szCs w:val="22"/>
                              </w:rPr>
                              <w:fldChar w:fldCharType="begin"/>
                            </w:r>
                            <w:r>
                              <w:rPr>
                                <w:rFonts w:ascii="Arial" w:hAnsi="Arial" w:cs="Arial"/>
                                <w:i/>
                                <w:sz w:val="22"/>
                                <w:szCs w:val="22"/>
                              </w:rPr>
                              <w:instrText xml:space="preserve"> PAGE </w:instrText>
                            </w:r>
                            <w:r>
                              <w:rPr>
                                <w:rFonts w:ascii="Arial" w:hAnsi="Arial" w:cs="Arial"/>
                                <w:i/>
                                <w:sz w:val="22"/>
                                <w:szCs w:val="22"/>
                              </w:rPr>
                              <w:fldChar w:fldCharType="separate"/>
                            </w:r>
                            <w:r>
                              <w:rPr>
                                <w:rFonts w:ascii="Arial" w:hAnsi="Arial" w:cs="Arial"/>
                                <w:i/>
                                <w:sz w:val="22"/>
                                <w:szCs w:val="22"/>
                              </w:rPr>
                              <w:t>9</w:t>
                            </w:r>
                            <w:r>
                              <w:rPr>
                                <w:rFonts w:ascii="Arial" w:hAnsi="Arial" w:cs="Arial"/>
                                <w:i/>
                                <w:sz w:val="22"/>
                                <w:szCs w:val="22"/>
                              </w:rPr>
                              <w:fldChar w:fldCharType="end"/>
                            </w:r>
                          </w:p>
                        </w:txbxContent>
                      </wps:txbx>
                      <wps:bodyPr rot="0" spcFirstLastPara="0" vertOverflow="overflow" horzOverflow="overflow" vert="horz" wrap="square" lIns="0" tIns="0" rIns="0" bIns="0" numCol="1" spcCol="0" rtlCol="0" fromWordArt="0" anchor="ctr" anchorCtr="0" forceAA="0" compatLnSpc="1">
                        <a:noAutofit/>
                      </wps:bodyPr>
                    </wps:wsp>
                    <wps:wsp>
                      <wps:cNvPr id="626" name="Прямая соединительная линия 626"/>
                      <wps:cNvCnPr/>
                      <wps:spPr>
                        <a:xfrm>
                          <a:off x="0" y="0"/>
                          <a:ext cx="66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27" name="Прямая соединительная линия 627"/>
                      <wps:cNvCnPr/>
                      <wps:spPr>
                        <a:xfrm>
                          <a:off x="6296025" y="0"/>
                          <a:ext cx="0" cy="5429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28" name="Прямая соединительная линия 628"/>
                      <wps:cNvCnPr/>
                      <wps:spPr>
                        <a:xfrm>
                          <a:off x="6296025" y="257175"/>
                          <a:ext cx="36004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29" name="Прямая соединительная линия 629"/>
                      <wps:cNvCnPr/>
                      <wps:spPr>
                        <a:xfrm>
                          <a:off x="2333625" y="0"/>
                          <a:ext cx="0" cy="5410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0" name="Прямая соединительная линия 630"/>
                      <wps:cNvCnPr/>
                      <wps:spPr>
                        <a:xfrm>
                          <a:off x="1971675" y="0"/>
                          <a:ext cx="0" cy="5410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1" name="Прямая соединительная линия 631"/>
                      <wps:cNvCnPr/>
                      <wps:spPr>
                        <a:xfrm>
                          <a:off x="1438275" y="0"/>
                          <a:ext cx="0" cy="5378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2" name="Прямая соединительная линия 632"/>
                      <wps:cNvCnPr/>
                      <wps:spPr>
                        <a:xfrm>
                          <a:off x="609600" y="0"/>
                          <a:ext cx="0" cy="5397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3" name="Прямая соединительная линия 633"/>
                      <wps:cNvCnPr/>
                      <wps:spPr>
                        <a:xfrm>
                          <a:off x="247650" y="0"/>
                          <a:ext cx="0" cy="5397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4" name="Прямая соединительная линия 634"/>
                      <wps:cNvCnPr/>
                      <wps:spPr>
                        <a:xfrm>
                          <a:off x="0" y="180975"/>
                          <a:ext cx="233934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5" name="Прямая соединительная линия 635"/>
                      <wps:cNvCnPr/>
                      <wps:spPr>
                        <a:xfrm>
                          <a:off x="0" y="361950"/>
                          <a:ext cx="233934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72808AC" id="Группа 35" o:spid="_x0000_s1050" style="position:absolute;margin-left:-27.95pt;margin-top:-7.15pt;width:524.5pt;height:42.9pt;z-index:251663360" coordsize="66600,5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">
              <v:shapetype id="_x0000_t109" coordsize="21600,21600" o:spt="109" path="m,l,21600r21600,l21600,xe">
                <v:stroke joinstyle="miter"/>
                <v:path gradientshapeok="t" o:connecttype="rect"/>
              </v:shapetype>
              <v:shape id="Блок-схема: процесс 608" o:spid="_x0000_s1051" type="#_x0000_t109" style="position:absolute;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" filled="f" stroked="f" strokeweight="1.5pt">
                <v:textbox inset="0,0,0,0">
                  <w:txbxContent>
                    <w:p w14:paraId="48188676" w14:textId="77777777" w:rsidR="00994BEC" w:rsidRDefault="00994BEC">
                      <w:pPr>
                        <w:jc w:val="center"/>
                        <w:rPr>
                          <w:rFonts w:ascii="Arial" w:hAnsi="Arial" w:cs="Arial"/>
                          <w:i/>
                          <w:sz w:val="16"/>
                          <w:szCs w:val="16"/>
                        </w:rPr>
                      </w:pPr>
                    </w:p>
                  </w:txbxContent>
                </v:textbox>
              </v:shape>
              <v:shape id="Блок-схема: процесс 609" o:spid="_x0000_s1052" type="#_x0000_t109" style="position:absolute;top:3619;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" filled="f" stroked="f" strokeweight="1.5pt">
                <v:textbox inset="0,0,0,0">
                  <w:txbxContent>
                    <w:p w14:paraId="2D4E130C" w14:textId="77777777" w:rsidR="00994BEC" w:rsidRDefault="00F65FE1">
                      <w:pPr>
                        <w:jc w:val="center"/>
                        <w:rPr>
                          <w:rFonts w:ascii="Arial" w:hAnsi="Arial" w:cs="Arial"/>
                          <w:i/>
                          <w:sz w:val="16"/>
                          <w:szCs w:val="16"/>
                        </w:rPr>
                      </w:pPr>
                      <w:r>
                        <w:rPr>
                          <w:rFonts w:ascii="Arial" w:hAnsi="Arial" w:cs="Arial"/>
                          <w:i/>
                          <w:sz w:val="16"/>
                          <w:szCs w:val="16"/>
                        </w:rPr>
                        <w:t>Изм.</w:t>
                      </w:r>
                    </w:p>
                  </w:txbxContent>
                </v:textbox>
              </v:shape>
              <v:shape id="Блок-схема: процесс 610" o:spid="_x0000_s1053" type="#_x0000_t109" style="position:absolute;top:1809;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" filled="f" stroked="f" strokeweight="1.5pt">
                <v:textbox inset="0,0,0,0">
                  <w:txbxContent>
                    <w:p w14:paraId="7F5EAF32" w14:textId="77777777" w:rsidR="00994BEC" w:rsidRDefault="00994BEC">
                      <w:pPr>
                        <w:jc w:val="center"/>
                        <w:rPr>
                          <w:rFonts w:ascii="Arial" w:hAnsi="Arial" w:cs="Arial"/>
                          <w:i/>
                          <w:sz w:val="16"/>
                          <w:szCs w:val="16"/>
                        </w:rPr>
                      </w:pPr>
                    </w:p>
                  </w:txbxContent>
                </v:textbox>
              </v:shape>
              <v:shape id="Блок-схема: процесс 611" o:spid="_x0000_s1054" type="#_x0000_t109" style="position:absolute;left:2476;top:3619;width:36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" filled="f" stroked="f" strokeweight="1.5pt">
                <v:textbox inset="0,0,0,0">
                  <w:txbxContent>
                    <w:p w14:paraId="75B9D5AB" w14:textId="77777777" w:rsidR="00994BEC" w:rsidRDefault="00F65FE1">
                      <w:pPr>
                        <w:jc w:val="center"/>
                        <w:rPr>
                          <w:rFonts w:ascii="Arial" w:hAnsi="Arial" w:cs="Arial"/>
                          <w:i/>
                          <w:sz w:val="16"/>
                          <w:szCs w:val="16"/>
                        </w:rPr>
                      </w:pPr>
                      <w:r>
                        <w:rPr>
                          <w:rFonts w:ascii="Arial" w:hAnsi="Arial" w:cs="Arial"/>
                          <w:i/>
                          <w:sz w:val="16"/>
                          <w:szCs w:val="16"/>
                        </w:rPr>
                        <w:t>Лист</w:t>
                      </w:r>
                    </w:p>
                  </w:txbxContent>
                </v:textbox>
              </v:shape>
              <v:shape id="Блок-схема: процесс 612" o:spid="_x0000_s1055" type="#_x0000_t109" style="position:absolute;left:2476;top:1809;width:36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" filled="f" stroked="f" strokeweight="1.5pt">
                <v:textbox inset="0,0,0,0">
                  <w:txbxContent>
                    <w:p w14:paraId="3EFC6B0E" w14:textId="77777777" w:rsidR="00994BEC" w:rsidRDefault="00994BEC">
                      <w:pPr>
                        <w:jc w:val="center"/>
                        <w:rPr>
                          <w:rFonts w:ascii="Arial" w:hAnsi="Arial" w:cs="Arial"/>
                          <w:i/>
                          <w:sz w:val="16"/>
                          <w:szCs w:val="16"/>
                        </w:rPr>
                      </w:pPr>
                    </w:p>
                  </w:txbxContent>
                </v:textbox>
              </v:shape>
              <v:shape id="Блок-схема: процесс 613" o:spid="_x0000_s1056" type="#_x0000_t109" style="position:absolute;left:2476;width:36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" filled="f" stroked="f" strokeweight="1.5pt">
                <v:textbox inset="0,0,0,0">
                  <w:txbxContent>
                    <w:p w14:paraId="4D45F0EC" w14:textId="77777777" w:rsidR="00994BEC" w:rsidRDefault="00994BEC">
                      <w:pPr>
                        <w:jc w:val="center"/>
                        <w:rPr>
                          <w:rFonts w:ascii="Arial" w:hAnsi="Arial" w:cs="Arial"/>
                          <w:i/>
                          <w:sz w:val="16"/>
                          <w:szCs w:val="16"/>
                        </w:rPr>
                      </w:pPr>
                    </w:p>
                  </w:txbxContent>
                </v:textbox>
              </v:shape>
              <v:shape id="Блок-схема: процесс 614" o:spid="_x0000_s1057" type="#_x0000_t109" style="position:absolute;left:6096;top:3619;width:828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" filled="f" stroked="f" strokeweight="1.5pt">
                <v:textbox inset="0,0,0,0">
                  <w:txbxContent>
                    <w:p w14:paraId="02DBB937" w14:textId="77777777" w:rsidR="00994BEC" w:rsidRDefault="00F65FE1">
                      <w:pPr>
                        <w:rPr>
                          <w:rFonts w:ascii="Arial" w:hAnsi="Arial" w:cs="Arial"/>
                          <w:i/>
                          <w:sz w:val="16"/>
                          <w:szCs w:val="16"/>
                        </w:rPr>
                      </w:pPr>
                      <w:r>
                        <w:rPr>
                          <w:rFonts w:ascii="Arial" w:hAnsi="Arial" w:cs="Arial"/>
                          <w:i/>
                          <w:sz w:val="16"/>
                          <w:szCs w:val="16"/>
                        </w:rPr>
                        <w:t>№ докум.</w:t>
                      </w:r>
                    </w:p>
                  </w:txbxContent>
                </v:textbox>
              </v:shape>
              <v:shape id="Блок-схема: процесс 615" o:spid="_x0000_s1058" type="#_x0000_t109" style="position:absolute;left:6096;top:1809;width:828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" filled="f" stroked="f" strokeweight="1.5pt">
                <v:textbox inset="0,0,0,0">
                  <w:txbxContent>
                    <w:p w14:paraId="0A656A82" w14:textId="77777777" w:rsidR="00994BEC" w:rsidRDefault="00994BEC">
                      <w:pPr>
                        <w:rPr>
                          <w:rFonts w:ascii="Arial" w:hAnsi="Arial" w:cs="Arial"/>
                          <w:i/>
                          <w:sz w:val="16"/>
                          <w:szCs w:val="16"/>
                        </w:rPr>
                      </w:pPr>
                    </w:p>
                  </w:txbxContent>
                </v:textbox>
              </v:shape>
              <v:shape id="Блок-схема: процесс 616" o:spid="_x0000_s1059" type="#_x0000_t109" style="position:absolute;left:6096;width:828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" filled="f" stroked="f" strokeweight="1.5pt">
                <v:textbox inset="0,0,0,0">
                  <w:txbxContent>
                    <w:p w14:paraId="5E8E3888" w14:textId="77777777" w:rsidR="00994BEC" w:rsidRDefault="00994BEC">
                      <w:pPr>
                        <w:rPr>
                          <w:rFonts w:ascii="Arial" w:hAnsi="Arial" w:cs="Arial"/>
                          <w:i/>
                          <w:sz w:val="16"/>
                          <w:szCs w:val="16"/>
                        </w:rPr>
                      </w:pPr>
                    </w:p>
                  </w:txbxContent>
                </v:textbox>
              </v:shape>
              <v:shape id="Блок-схема: процесс 617" o:spid="_x0000_s1060" type="#_x0000_t109" style="position:absolute;left:14382;top:3619;width:54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" filled="f" stroked="f" strokeweight="1.5pt">
                <v:textbox inset="0,0,0,0">
                  <w:txbxContent>
                    <w:p w14:paraId="6BB2D51F" w14:textId="77777777" w:rsidR="00994BEC" w:rsidRDefault="00F65FE1">
                      <w:pPr>
                        <w:rPr>
                          <w:rFonts w:ascii="Arial" w:hAnsi="Arial" w:cs="Arial"/>
                          <w:i/>
                          <w:sz w:val="16"/>
                          <w:szCs w:val="16"/>
                        </w:rPr>
                      </w:pPr>
                      <w:r>
                        <w:rPr>
                          <w:rFonts w:ascii="Arial" w:hAnsi="Arial" w:cs="Arial"/>
                          <w:i/>
                          <w:sz w:val="16"/>
                          <w:szCs w:val="16"/>
                        </w:rPr>
                        <w:t>Подп.</w:t>
                      </w:r>
                    </w:p>
                  </w:txbxContent>
                </v:textbox>
              </v:shape>
              <v:shape id="Блок-схема: процесс 618" o:spid="_x0000_s1061" type="#_x0000_t109" style="position:absolute;left:14382;top:1809;width:54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" filled="f" stroked="f" strokeweight="1.5pt">
                <v:textbox inset="0,0,0,0">
                  <w:txbxContent>
                    <w:p w14:paraId="10C6D3F2" w14:textId="77777777" w:rsidR="00994BEC" w:rsidRDefault="00994BEC">
                      <w:pPr>
                        <w:rPr>
                          <w:rFonts w:ascii="Arial" w:hAnsi="Arial" w:cs="Arial"/>
                          <w:i/>
                          <w:sz w:val="16"/>
                          <w:szCs w:val="16"/>
                        </w:rPr>
                      </w:pPr>
                    </w:p>
                  </w:txbxContent>
                </v:textbox>
              </v:shape>
              <v:shape id="Блок-схема: процесс 619" o:spid="_x0000_s1062" type="#_x0000_t109" style="position:absolute;left:14382;width:54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" filled="f" stroked="f" strokeweight="1.5pt">
                <v:textbox inset="0,0,0,0">
                  <w:txbxContent>
                    <w:p w14:paraId="253B3F70" w14:textId="77777777" w:rsidR="00994BEC" w:rsidRDefault="00994BEC">
                      <w:pPr>
                        <w:rPr>
                          <w:rFonts w:ascii="Arial" w:hAnsi="Arial" w:cs="Arial"/>
                          <w:i/>
                          <w:sz w:val="16"/>
                          <w:szCs w:val="16"/>
                        </w:rPr>
                      </w:pPr>
                    </w:p>
                  </w:txbxContent>
                </v:textbox>
              </v:shape>
              <v:shape id="Блок-схема: процесс 620" o:spid="_x0000_s1063" type="#_x0000_t109" style="position:absolute;left:19716;top:3619;width:3594;height:1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" filled="f" stroked="f" strokeweight="1.5pt">
                <v:textbox inset="0,0,0,0">
                  <w:txbxContent>
                    <w:p w14:paraId="547143CB" w14:textId="77777777" w:rsidR="00994BEC" w:rsidRDefault="00F65FE1">
                      <w:pPr>
                        <w:jc w:val="center"/>
                        <w:rPr>
                          <w:rFonts w:ascii="Arial" w:hAnsi="Arial" w:cs="Arial"/>
                          <w:i/>
                          <w:sz w:val="16"/>
                          <w:szCs w:val="16"/>
                        </w:rPr>
                      </w:pPr>
                      <w:r>
                        <w:rPr>
                          <w:rFonts w:ascii="Arial" w:hAnsi="Arial" w:cs="Arial"/>
                          <w:i/>
                          <w:sz w:val="16"/>
                          <w:szCs w:val="16"/>
                        </w:rPr>
                        <w:t>Дата</w:t>
                      </w:r>
                    </w:p>
                  </w:txbxContent>
                </v:textbox>
              </v:shape>
              <v:shape id="Блок-схема: процесс 621" o:spid="_x0000_s1064" type="#_x0000_t109" style="position:absolute;left:19716;top:1809;width:3594;height:1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" filled="f" stroked="f" strokeweight="1.5pt">
                <v:textbox inset="0,0,0,0">
                  <w:txbxContent>
                    <w:p w14:paraId="4EB77594" w14:textId="77777777" w:rsidR="00994BEC" w:rsidRDefault="00994BEC">
                      <w:pPr>
                        <w:jc w:val="center"/>
                        <w:rPr>
                          <w:rFonts w:ascii="Arial" w:hAnsi="Arial" w:cs="Arial"/>
                          <w:i/>
                          <w:sz w:val="16"/>
                          <w:szCs w:val="16"/>
                        </w:rPr>
                      </w:pPr>
                    </w:p>
                  </w:txbxContent>
                </v:textbox>
              </v:shape>
              <v:shape id="Блок-схема: процесс 622" o:spid="_x0000_s1065" type="#_x0000_t109" style="position:absolute;left:19716;width:3594;height:1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" filled="f" stroked="f" strokeweight="1.5pt">
                <v:textbox inset="0,0,0,0">
                  <w:txbxContent>
                    <w:p w14:paraId="3367BE96" w14:textId="77777777" w:rsidR="00994BEC" w:rsidRDefault="00994BEC">
                      <w:pPr>
                        <w:jc w:val="center"/>
                        <w:rPr>
                          <w:rFonts w:ascii="Arial" w:hAnsi="Arial" w:cs="Arial"/>
                          <w:i/>
                          <w:sz w:val="16"/>
                          <w:szCs w:val="16"/>
                        </w:rPr>
                      </w:pPr>
                    </w:p>
                  </w:txbxContent>
                </v:textbox>
              </v:shape>
              <v:shape id="Блок-схема: процесс 623" o:spid="_x0000_s1066" type="#_x0000_t109" style="position:absolute;left:23336;width:39600;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" filled="f" stroked="f" strokeweight="1.5pt">
                <v:textbox inset="0,0,0,0">
                  <w:txbxContent>
                    <w:p w14:paraId="69F64E00" w14:textId="77777777" w:rsidR="00994BEC" w:rsidRDefault="00F65FE1">
                      <w:pPr>
                        <w:jc w:val="center"/>
                        <w:rPr>
                          <w:rFonts w:ascii="Arial" w:hAnsi="Arial" w:cs="Arial"/>
                          <w:i/>
                          <w:sz w:val="32"/>
                          <w:szCs w:val="32"/>
                        </w:rPr>
                      </w:pPr>
                      <w:r>
                        <w:rPr>
                          <w:rFonts w:ascii="Arial" w:hAnsi="Arial" w:cs="Arial"/>
                          <w:i/>
                          <w:sz w:val="32"/>
                          <w:szCs w:val="32"/>
                        </w:rPr>
                        <w:fldChar w:fldCharType="begin"/>
                      </w:r>
                      <w:r>
                        <w:rPr>
                          <w:rFonts w:ascii="Arial" w:hAnsi="Arial" w:cs="Arial"/>
                          <w:i/>
                          <w:sz w:val="32"/>
                          <w:szCs w:val="32"/>
                        </w:rPr>
                        <w:instrText xml:space="preserve"> SUBJECT   \* MERGEFORMAT </w:instrText>
                      </w:r>
                      <w:r>
                        <w:rPr>
                          <w:rFonts w:ascii="Arial" w:hAnsi="Arial" w:cs="Arial"/>
                          <w:i/>
                          <w:sz w:val="32"/>
                          <w:szCs w:val="32"/>
                        </w:rPr>
                        <w:fldChar w:fldCharType="separate"/>
                      </w:r>
                      <w:r>
                        <w:rPr>
                          <w:rFonts w:ascii="Arial" w:hAnsi="Arial" w:cs="Arial"/>
                          <w:i/>
                          <w:sz w:val="32"/>
                          <w:szCs w:val="32"/>
                        </w:rPr>
                        <w:t>ЕСБМ.26.20.15.160.001</w:t>
                      </w:r>
                      <w:r>
                        <w:rPr>
                          <w:rFonts w:ascii="Arial" w:hAnsi="Arial" w:cs="Arial"/>
                          <w:i/>
                          <w:sz w:val="32"/>
                          <w:szCs w:val="32"/>
                        </w:rPr>
                        <w:fldChar w:fldCharType="end"/>
                      </w:r>
                      <w:r>
                        <w:rPr>
                          <w:rFonts w:ascii="Arial" w:hAnsi="Arial" w:cs="Arial"/>
                          <w:i/>
                          <w:sz w:val="32"/>
                          <w:szCs w:val="32"/>
                        </w:rPr>
                        <w:t>И2.05</w:t>
                      </w:r>
                    </w:p>
                  </w:txbxContent>
                </v:textbox>
              </v:shape>
              <v:shape id="Блок-схема: процесс 624" o:spid="_x0000_s1067" type="#_x0000_t109" style="position:absolute;left:62960;width:36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" filled="f" stroked="f" strokeweight="1.5pt">
                <v:textbox inset="0,0,0,0">
                  <w:txbxContent>
                    <w:p w14:paraId="13F2D22D" w14:textId="77777777" w:rsidR="00994BEC" w:rsidRDefault="00F65FE1">
                      <w:pPr>
                        <w:jc w:val="center"/>
                        <w:rPr>
                          <w:rFonts w:ascii="Arial" w:hAnsi="Arial" w:cs="Arial"/>
                          <w:i/>
                          <w:sz w:val="16"/>
                          <w:szCs w:val="16"/>
                        </w:rPr>
                      </w:pPr>
                      <w:r>
                        <w:rPr>
                          <w:rFonts w:ascii="Arial" w:hAnsi="Arial" w:cs="Arial"/>
                          <w:i/>
                          <w:sz w:val="16"/>
                          <w:szCs w:val="16"/>
                        </w:rPr>
                        <w:t>Лист</w:t>
                      </w:r>
                    </w:p>
                  </w:txbxContent>
                </v:textbox>
              </v:shape>
              <v:shape id="Блок-схема: процесс 625" o:spid="_x0000_s1068" type="#_x0000_t109" style="position:absolute;left:62960;top:2571;width:3600;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" filled="f" stroked="f" strokeweight="1.5pt">
                <v:textbox inset="0,0,0,0">
                  <w:txbxContent>
                    <w:p w14:paraId="71BBD36C" w14:textId="77777777" w:rsidR="00994BEC" w:rsidRDefault="00F65FE1">
                      <w:pPr>
                        <w:jc w:val="center"/>
                        <w:rPr>
                          <w:rFonts w:ascii="Arial" w:hAnsi="Arial" w:cs="Arial"/>
                          <w:i/>
                          <w:sz w:val="22"/>
                          <w:szCs w:val="22"/>
                        </w:rPr>
                      </w:pPr>
                      <w:r>
                        <w:rPr>
                          <w:rFonts w:ascii="Arial" w:hAnsi="Arial" w:cs="Arial"/>
                          <w:i/>
                          <w:sz w:val="22"/>
                          <w:szCs w:val="22"/>
                        </w:rPr>
                        <w:fldChar w:fldCharType="begin"/>
                      </w:r>
                      <w:r>
                        <w:rPr>
                          <w:rFonts w:ascii="Arial" w:hAnsi="Arial" w:cs="Arial"/>
                          <w:i/>
                          <w:sz w:val="22"/>
                          <w:szCs w:val="22"/>
                        </w:rPr>
                        <w:instrText xml:space="preserve"> PAGE </w:instrText>
                      </w:r>
                      <w:r>
                        <w:rPr>
                          <w:rFonts w:ascii="Arial" w:hAnsi="Arial" w:cs="Arial"/>
                          <w:i/>
                          <w:sz w:val="22"/>
                          <w:szCs w:val="22"/>
                        </w:rPr>
                        <w:fldChar w:fldCharType="separate"/>
                      </w:r>
                      <w:r>
                        <w:rPr>
                          <w:rFonts w:ascii="Arial" w:hAnsi="Arial" w:cs="Arial"/>
                          <w:i/>
                          <w:sz w:val="22"/>
                          <w:szCs w:val="22"/>
                        </w:rPr>
                        <w:t>9</w:t>
                      </w:r>
                      <w:r>
                        <w:rPr>
                          <w:rFonts w:ascii="Arial" w:hAnsi="Arial" w:cs="Arial"/>
                          <w:i/>
                          <w:sz w:val="22"/>
                          <w:szCs w:val="22"/>
                        </w:rPr>
                        <w:fldChar w:fldCharType="end"/>
                      </w:r>
                    </w:p>
                  </w:txbxContent>
                </v:textbox>
              </v:shape>
              <v:line id="Прямая соединительная линия 626" o:spid="_x0000_s1069"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" strokecolor="black [3213]" strokeweight="1.5pt"/>
              <v:line id="Прямая соединительная линия 627" o:spid="_x0000_s1070" style="position:absolute;visibility:visible;mso-wrap-style:square" from="62960,0" to="62960,5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" strokecolor="black [3213]" strokeweight="1.5pt"/>
              <v:line id="Прямая соединительная линия 628" o:spid="_x0000_s1071" style="position:absolute;visibility:visible;mso-wrap-style:square" from="62960,2571" to="66560,2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" strokecolor="black [3213]" strokeweight="1.5pt"/>
              <v:line id="Прямая соединительная линия 629" o:spid="_x0000_s1072" style="position:absolute;visibility:visible;mso-wrap-style:square" from="23336,0" to="23336,5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" strokecolor="black [3213]" strokeweight="1.5pt"/>
              <v:line id="Прямая соединительная линия 630" o:spid="_x0000_s1073" style="position:absolute;visibility:visible;mso-wrap-style:square" from="19716,0" to="19716,5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" strokecolor="black [3213]" strokeweight="1.5pt"/>
              <v:line id="Прямая соединительная линия 631" o:spid="_x0000_s1074" style="position:absolute;visibility:visible;mso-wrap-style:square" from="14382,0" to="14382,5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" strokecolor="black [3213]" strokeweight="1.5pt"/>
              <v:line id="Прямая соединительная линия 632" o:spid="_x0000_s1075" style="position:absolute;visibility:visible;mso-wrap-style:square" from="6096,0" to="6096,5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" strokecolor="black [3213]" strokeweight="1.5pt"/>
              <v:line id="Прямая соединительная линия 633" o:spid="_x0000_s1076" style="position:absolute;visibility:visible;mso-wrap-style:square" from="2476,0" to="2476,5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" strokecolor="black [3213]" strokeweight="1.5pt"/>
              <v:line id="Прямая соединительная линия 634" o:spid="_x0000_s1077" style="position:absolute;visibility:visible;mso-wrap-style:square" from="0,1809" to="23393,1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" strokecolor="black [3213]" strokeweight="1.5pt"/>
              <v:line id="Прямая соединительная линия 635" o:spid="_x0000_s1078" style="position:absolute;visibility:visible;mso-wrap-style:square" from="0,3619" to="23393,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" strokecolor="black [3213]" strokeweight="1.5pt"/>
            </v:group>
          </w:pict>
        </mc:Fallback>
      </mc:AlternateContent>
    </w:r>
    <w:r>
      <w:rPr>
        <w:noProof/>
      </w:rPr>
      <mc:AlternateContent>
        <mc:Choice Requires="wpg">
          <w:drawing>
            <wp:anchor distT="0" distB="0" distL="114300" distR="114300" simplePos="0" relativeHeight="251665408" behindDoc="0" locked="0" layoutInCell="1" allowOverlap="1" wp14:anchorId="17B64FA6" wp14:editId="481A3FF6">
              <wp:simplePos x="0" y="0"/>
              <wp:positionH relativeFrom="column">
                <wp:posOffset>-793750</wp:posOffset>
              </wp:positionH>
              <wp:positionV relativeFrom="paragraph">
                <wp:posOffset>-4767580</wp:posOffset>
              </wp:positionV>
              <wp:extent cx="440055" cy="5219065"/>
              <wp:effectExtent l="12700" t="12700" r="29845" b="13970"/>
              <wp:wrapNone/>
              <wp:docPr id="636" name="Группа 36"/>
              <wp:cNvGraphicFramePr/>
              <a:graphic xmlns:a="http://schemas.openxmlformats.org/drawingml/2006/main">
                <a:graphicData uri="http://schemas.microsoft.com/office/word/2010/wordprocessingGroup">
                  <wpg:wgp>
                    <wpg:cNvGrpSpPr/>
                    <wpg:grpSpPr>
                      <a:xfrm>
                        <a:off x="0" y="0"/>
                        <a:ext cx="440120" cy="5219056"/>
                        <a:chOff x="-7630" y="0"/>
                        <a:chExt cx="440604" cy="5219700"/>
                      </a:xfrm>
                    </wpg:grpSpPr>
                    <wps:wsp>
                      <wps:cNvPr id="637" name="Прямоугольник 637"/>
                      <wps:cNvSpPr/>
                      <wps:spPr>
                        <a:xfrm>
                          <a:off x="180974" y="4314825"/>
                          <a:ext cx="252000" cy="90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2E8C9174" w14:textId="77777777" w:rsidR="00994BEC" w:rsidRDefault="00994BEC">
                            <w:pPr>
                              <w:jc w:val="center"/>
                              <w:rPr>
                                <w:rFonts w:ascii="Arial" w:hAnsi="Arial" w:cs="Arial"/>
                                <w:i/>
                                <w:sz w:val="16"/>
                                <w:szCs w:val="16"/>
                              </w:rPr>
                            </w:pPr>
                          </w:p>
                        </w:txbxContent>
                      </wps:txbx>
                      <wps:bodyPr rot="0" spcFirstLastPara="0" vertOverflow="overflow" horzOverflow="overflow" vert="vert270" wrap="square" lIns="0" tIns="0" rIns="0" bIns="0" numCol="1" spcCol="0" rtlCol="0" fromWordArt="0" anchor="ctr" anchorCtr="0" forceAA="0" compatLnSpc="1">
                        <a:noAutofit/>
                      </wps:bodyPr>
                    </wps:wsp>
                    <wps:wsp>
                      <wps:cNvPr id="638" name="Прямоугольник 638"/>
                      <wps:cNvSpPr/>
                      <wps:spPr>
                        <a:xfrm>
                          <a:off x="180974" y="3057525"/>
                          <a:ext cx="252000" cy="126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70BA40A0" w14:textId="77777777" w:rsidR="00994BEC" w:rsidRDefault="00994BEC">
                            <w:pPr>
                              <w:jc w:val="center"/>
                              <w:rPr>
                                <w:rFonts w:ascii="Arial" w:hAnsi="Arial" w:cs="Arial"/>
                                <w:i/>
                                <w:sz w:val="16"/>
                                <w:szCs w:val="16"/>
                              </w:rPr>
                            </w:pPr>
                          </w:p>
                        </w:txbxContent>
                      </wps:txbx>
                      <wps:bodyPr rot="0" spcFirstLastPara="0" vertOverflow="overflow" horzOverflow="overflow" vert="vert270" wrap="square" lIns="0" tIns="0" rIns="0" bIns="0" numCol="1" spcCol="0" rtlCol="0" fromWordArt="0" anchor="ctr" anchorCtr="0" forceAA="0" compatLnSpc="1">
                        <a:noAutofit/>
                      </wps:bodyPr>
                    </wps:wsp>
                    <wps:wsp>
                      <wps:cNvPr id="639" name="Прямоугольник 639"/>
                      <wps:cNvSpPr/>
                      <wps:spPr>
                        <a:xfrm>
                          <a:off x="-1" y="3057525"/>
                          <a:ext cx="180000" cy="126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3651AF29" w14:textId="77777777" w:rsidR="00994BEC" w:rsidRDefault="00F65FE1">
                            <w:pPr>
                              <w:jc w:val="center"/>
                              <w:rPr>
                                <w:rFonts w:ascii="Arial" w:hAnsi="Arial" w:cs="Arial"/>
                              </w:rPr>
                            </w:pPr>
                            <w:r>
                              <w:rPr>
                                <w:rFonts w:ascii="Arial" w:hAnsi="Arial" w:cs="Arial"/>
                                <w:i/>
                                <w:sz w:val="16"/>
                                <w:szCs w:val="16"/>
                              </w:rPr>
                              <w:t>Подпись и дата</w:t>
                            </w:r>
                          </w:p>
                        </w:txbxContent>
                      </wps:txbx>
                      <wps:bodyPr rot="0" spcFirstLastPara="0" vertOverflow="overflow" horzOverflow="overflow" vert="vert270" wrap="square" lIns="0" tIns="0" rIns="0" bIns="0" numCol="1" spcCol="0" rtlCol="0" fromWordArt="0" anchor="ctr" anchorCtr="0" forceAA="0" compatLnSpc="1">
                        <a:noAutofit/>
                      </wps:bodyPr>
                    </wps:wsp>
                    <wps:wsp>
                      <wps:cNvPr id="640" name="Прямоугольник 640"/>
                      <wps:cNvSpPr/>
                      <wps:spPr>
                        <a:xfrm>
                          <a:off x="180974" y="2152650"/>
                          <a:ext cx="252000" cy="90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46106260" w14:textId="77777777" w:rsidR="00994BEC" w:rsidRDefault="00994BEC">
                            <w:pPr>
                              <w:jc w:val="center"/>
                              <w:rPr>
                                <w:rFonts w:ascii="Arial" w:hAnsi="Arial" w:cs="Arial"/>
                                <w:i/>
                                <w:sz w:val="16"/>
                                <w:szCs w:val="16"/>
                              </w:rPr>
                            </w:pPr>
                          </w:p>
                        </w:txbxContent>
                      </wps:txbx>
                      <wps:bodyPr rot="0" spcFirstLastPara="0" vertOverflow="overflow" horzOverflow="overflow" vert="vert270" wrap="square" lIns="0" tIns="0" rIns="0" bIns="0" numCol="1" spcCol="0" rtlCol="0" fromWordArt="0" anchor="ctr" anchorCtr="0" forceAA="0" compatLnSpc="1">
                        <a:noAutofit/>
                      </wps:bodyPr>
                    </wps:wsp>
                    <wps:wsp>
                      <wps:cNvPr id="641" name="Прямоугольник 641"/>
                      <wps:cNvSpPr/>
                      <wps:spPr>
                        <a:xfrm>
                          <a:off x="-1" y="2152650"/>
                          <a:ext cx="180000" cy="90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3AAA1F71" w14:textId="77777777" w:rsidR="00994BEC" w:rsidRDefault="00F65FE1">
                            <w:pPr>
                              <w:jc w:val="center"/>
                              <w:rPr>
                                <w:rFonts w:ascii="Arial" w:hAnsi="Arial" w:cs="Arial"/>
                              </w:rPr>
                            </w:pPr>
                            <w:r>
                              <w:rPr>
                                <w:rFonts w:ascii="Arial" w:hAnsi="Arial" w:cs="Arial"/>
                                <w:i/>
                                <w:sz w:val="16"/>
                                <w:szCs w:val="16"/>
                              </w:rPr>
                              <w:t>Взам. инв. №</w:t>
                            </w:r>
                          </w:p>
                        </w:txbxContent>
                      </wps:txbx>
                      <wps:bodyPr rot="0" spcFirstLastPara="0" vertOverflow="overflow" horzOverflow="overflow" vert="vert270" wrap="square" lIns="0" tIns="0" rIns="0" bIns="0" numCol="1" spcCol="0" rtlCol="0" fromWordArt="0" anchor="ctr" anchorCtr="0" forceAA="0" compatLnSpc="1">
                        <a:noAutofit/>
                      </wps:bodyPr>
                    </wps:wsp>
                    <wps:wsp>
                      <wps:cNvPr id="642" name="Прямоугольник 642"/>
                      <wps:cNvSpPr/>
                      <wps:spPr>
                        <a:xfrm>
                          <a:off x="180974" y="1257300"/>
                          <a:ext cx="252000" cy="90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2AF4F231" w14:textId="77777777" w:rsidR="00994BEC" w:rsidRDefault="00994BEC">
                            <w:pPr>
                              <w:jc w:val="center"/>
                              <w:rPr>
                                <w:rFonts w:ascii="Arial" w:hAnsi="Arial" w:cs="Arial"/>
                                <w:i/>
                                <w:sz w:val="16"/>
                                <w:szCs w:val="16"/>
                              </w:rPr>
                            </w:pPr>
                          </w:p>
                        </w:txbxContent>
                      </wps:txbx>
                      <wps:bodyPr rot="0" spcFirstLastPara="0" vertOverflow="overflow" horzOverflow="overflow" vert="vert270" wrap="square" lIns="0" tIns="0" rIns="0" bIns="0" numCol="1" spcCol="0" rtlCol="0" fromWordArt="0" anchor="ctr" anchorCtr="0" forceAA="0" compatLnSpc="1">
                        <a:noAutofit/>
                      </wps:bodyPr>
                    </wps:wsp>
                    <wps:wsp>
                      <wps:cNvPr id="643" name="Прямоугольник 643"/>
                      <wps:cNvSpPr/>
                      <wps:spPr>
                        <a:xfrm>
                          <a:off x="-1" y="1257300"/>
                          <a:ext cx="180000" cy="90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0B7325A8" w14:textId="77777777" w:rsidR="00994BEC" w:rsidRDefault="00F65FE1">
                            <w:pPr>
                              <w:jc w:val="center"/>
                              <w:rPr>
                                <w:rFonts w:ascii="Arial" w:hAnsi="Arial" w:cs="Arial"/>
                              </w:rPr>
                            </w:pPr>
                            <w:r>
                              <w:rPr>
                                <w:rFonts w:ascii="Arial" w:hAnsi="Arial" w:cs="Arial"/>
                                <w:i/>
                                <w:sz w:val="16"/>
                                <w:szCs w:val="16"/>
                              </w:rPr>
                              <w:t>Инв. № дубл.</w:t>
                            </w:r>
                          </w:p>
                        </w:txbxContent>
                      </wps:txbx>
                      <wps:bodyPr rot="0" spcFirstLastPara="0" vertOverflow="overflow" horzOverflow="overflow" vert="vert270" wrap="square" lIns="0" tIns="0" rIns="0" bIns="0" numCol="1" spcCol="0" rtlCol="0" fromWordArt="0" anchor="ctr" anchorCtr="0" forceAA="0" compatLnSpc="1">
                        <a:noAutofit/>
                      </wps:bodyPr>
                    </wps:wsp>
                    <wps:wsp>
                      <wps:cNvPr id="644" name="Прямоугольник 644"/>
                      <wps:cNvSpPr/>
                      <wps:spPr>
                        <a:xfrm>
                          <a:off x="-1" y="4314825"/>
                          <a:ext cx="180000" cy="90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31FE3859" w14:textId="77777777" w:rsidR="00994BEC" w:rsidRDefault="00F65FE1">
                            <w:pPr>
                              <w:jc w:val="center"/>
                              <w:rPr>
                                <w:rFonts w:ascii="Arial" w:hAnsi="Arial" w:cs="Arial"/>
                                <w:sz w:val="16"/>
                                <w:szCs w:val="16"/>
                              </w:rPr>
                            </w:pPr>
                            <w:r>
                              <w:rPr>
                                <w:rFonts w:ascii="Arial" w:hAnsi="Arial" w:cs="Arial"/>
                                <w:i/>
                                <w:sz w:val="16"/>
                                <w:szCs w:val="16"/>
                              </w:rPr>
                              <w:t xml:space="preserve">Инв. № </w:t>
                            </w:r>
                            <w:r>
                              <w:rPr>
                                <w:rFonts w:ascii="Arial" w:hAnsi="Arial" w:cs="Arial"/>
                                <w:i/>
                                <w:sz w:val="16"/>
                                <w:szCs w:val="16"/>
                              </w:rPr>
                              <w:t>подл.</w:t>
                            </w:r>
                          </w:p>
                        </w:txbxContent>
                      </wps:txbx>
                      <wps:bodyPr rot="0" spcFirstLastPara="0" vertOverflow="overflow" horzOverflow="overflow" vert="vert270" wrap="square" lIns="0" tIns="0" rIns="0" bIns="0" numCol="1" spcCol="0" rtlCol="0" fromWordArt="0" anchor="ctr" anchorCtr="0" forceAA="0" compatLnSpc="1">
                        <a:noAutofit/>
                      </wps:bodyPr>
                    </wps:wsp>
                    <wps:wsp>
                      <wps:cNvPr id="645" name="Прямоугольник 645"/>
                      <wps:cNvSpPr/>
                      <wps:spPr>
                        <a:xfrm>
                          <a:off x="180974" y="0"/>
                          <a:ext cx="252000" cy="126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0CEE2593" w14:textId="77777777" w:rsidR="00994BEC" w:rsidRDefault="00994BEC">
                            <w:pPr>
                              <w:jc w:val="center"/>
                              <w:rPr>
                                <w:rFonts w:ascii="Arial" w:hAnsi="Arial" w:cs="Arial"/>
                                <w:i/>
                                <w:sz w:val="16"/>
                                <w:szCs w:val="16"/>
                              </w:rPr>
                            </w:pPr>
                          </w:p>
                        </w:txbxContent>
                      </wps:txbx>
                      <wps:bodyPr rot="0" spcFirstLastPara="0" vertOverflow="overflow" horzOverflow="overflow" vert="vert270" wrap="square" lIns="91440" tIns="45720" rIns="91440" bIns="45720" numCol="1" spcCol="0" rtlCol="0" fromWordArt="0" anchor="ctr" anchorCtr="0" forceAA="0" compatLnSpc="1">
                        <a:noAutofit/>
                      </wps:bodyPr>
                    </wps:wsp>
                    <wps:wsp>
                      <wps:cNvPr id="646" name="Прямоугольник 646"/>
                      <wps:cNvSpPr/>
                      <wps:spPr>
                        <a:xfrm>
                          <a:off x="-1" y="0"/>
                          <a:ext cx="180000" cy="126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34C210BC" w14:textId="77777777" w:rsidR="00994BEC" w:rsidRDefault="00F65FE1">
                            <w:pPr>
                              <w:jc w:val="center"/>
                              <w:rPr>
                                <w:rFonts w:ascii="Arial" w:hAnsi="Arial" w:cs="Arial"/>
                              </w:rPr>
                            </w:pPr>
                            <w:r>
                              <w:rPr>
                                <w:rFonts w:ascii="Arial" w:hAnsi="Arial" w:cs="Arial"/>
                                <w:i/>
                                <w:sz w:val="16"/>
                                <w:szCs w:val="16"/>
                              </w:rPr>
                              <w:t>Подпись и дата</w:t>
                            </w:r>
                          </w:p>
                        </w:txbxContent>
                      </wps:txbx>
                      <wps:bodyPr rot="0" spcFirstLastPara="0" vertOverflow="overflow" horzOverflow="overflow" vert="vert270" wrap="square" lIns="0" tIns="0" rIns="0" bIns="0" numCol="1" spcCol="0" rtlCol="0" fromWordArt="0" anchor="ctr" anchorCtr="0" forceAA="0" compatLnSpc="1">
                        <a:noAutofit/>
                      </wps:bodyPr>
                    </wps:wsp>
                    <wps:wsp>
                      <wps:cNvPr id="647" name="Прямая соединительная линия 647"/>
                      <wps:cNvCnPr/>
                      <wps:spPr>
                        <a:xfrm flipH="1">
                          <a:off x="-7630" y="5219700"/>
                          <a:ext cx="43243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48" name="Прямая соединительная линия 648"/>
                      <wps:cNvCnPr/>
                      <wps:spPr>
                        <a:xfrm flipH="1">
                          <a:off x="0" y="4314825"/>
                          <a:ext cx="43243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49" name="Прямая соединительная линия 649"/>
                      <wps:cNvCnPr/>
                      <wps:spPr>
                        <a:xfrm>
                          <a:off x="0" y="3057525"/>
                          <a:ext cx="43243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50" name="Прямая соединительная линия 650"/>
                      <wps:cNvCnPr/>
                      <wps:spPr>
                        <a:xfrm>
                          <a:off x="0" y="2152650"/>
                          <a:ext cx="43243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51" name="Прямая соединительная линия 651"/>
                      <wps:cNvCnPr/>
                      <wps:spPr>
                        <a:xfrm>
                          <a:off x="0" y="1257300"/>
                          <a:ext cx="43243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52" name="Прямая соединительная линия 652"/>
                      <wps:cNvCnPr/>
                      <wps:spPr>
                        <a:xfrm>
                          <a:off x="-5184" y="0"/>
                          <a:ext cx="43243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53" name="Прямая соединительная линия 653"/>
                      <wps:cNvCnPr/>
                      <wps:spPr>
                        <a:xfrm>
                          <a:off x="0" y="0"/>
                          <a:ext cx="0" cy="52197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54" name="Прямая соединительная линия 654"/>
                      <wps:cNvCnPr/>
                      <wps:spPr>
                        <a:xfrm flipV="1">
                          <a:off x="180975" y="0"/>
                          <a:ext cx="0" cy="521779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7B64FA6" id="Группа 36" o:spid="_x0000_s1079" style="position:absolute;margin-left:-62.5pt;margin-top:-375.4pt;width:34.65pt;height:410.95pt;z-index:251665408" coordorigin="-76" coordsize="4406,52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">
              <v:rect id="Прямоугольник 637" o:spid="_x0000_s1080" style="position:absolute;left:1809;top:43148;width:252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" filled="f" stroked="f" strokeweight="1.5pt">
                <v:textbox style="layout-flow:vertical;mso-layout-flow-alt:bottom-to-top" inset="0,0,0,0">
                  <w:txbxContent>
                    <w:p w14:paraId="2E8C9174" w14:textId="77777777" w:rsidR="00994BEC" w:rsidRDefault="00994BEC">
                      <w:pPr>
                        <w:jc w:val="center"/>
                        <w:rPr>
                          <w:rFonts w:ascii="Arial" w:hAnsi="Arial" w:cs="Arial"/>
                          <w:i/>
                          <w:sz w:val="16"/>
                          <w:szCs w:val="16"/>
                        </w:rPr>
                      </w:pPr>
                    </w:p>
                  </w:txbxContent>
                </v:textbox>
              </v:rect>
              <v:rect id="Прямоугольник 638" o:spid="_x0000_s1081" style="position:absolute;left:1809;top:30575;width:2520;height:1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" filled="f" stroked="f" strokeweight="1.5pt">
                <v:textbox style="layout-flow:vertical;mso-layout-flow-alt:bottom-to-top" inset="0,0,0,0">
                  <w:txbxContent>
                    <w:p w14:paraId="70BA40A0" w14:textId="77777777" w:rsidR="00994BEC" w:rsidRDefault="00994BEC">
                      <w:pPr>
                        <w:jc w:val="center"/>
                        <w:rPr>
                          <w:rFonts w:ascii="Arial" w:hAnsi="Arial" w:cs="Arial"/>
                          <w:i/>
                          <w:sz w:val="16"/>
                          <w:szCs w:val="16"/>
                        </w:rPr>
                      </w:pPr>
                    </w:p>
                  </w:txbxContent>
                </v:textbox>
              </v:rect>
              <v:rect id="Прямоугольник 639" o:spid="_x0000_s1082" style="position:absolute;top:30575;width:1799;height:1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" filled="f" stroked="f" strokeweight="1.5pt">
                <v:textbox style="layout-flow:vertical;mso-layout-flow-alt:bottom-to-top" inset="0,0,0,0">
                  <w:txbxContent>
                    <w:p w14:paraId="3651AF29" w14:textId="77777777" w:rsidR="00994BEC" w:rsidRDefault="00F65FE1">
                      <w:pPr>
                        <w:jc w:val="center"/>
                        <w:rPr>
                          <w:rFonts w:ascii="Arial" w:hAnsi="Arial" w:cs="Arial"/>
                        </w:rPr>
                      </w:pPr>
                      <w:r>
                        <w:rPr>
                          <w:rFonts w:ascii="Arial" w:hAnsi="Arial" w:cs="Arial"/>
                          <w:i/>
                          <w:sz w:val="16"/>
                          <w:szCs w:val="16"/>
                        </w:rPr>
                        <w:t>Подпись и дата</w:t>
                      </w:r>
                    </w:p>
                  </w:txbxContent>
                </v:textbox>
              </v:rect>
              <v:rect id="Прямоугольник 640" o:spid="_x0000_s1083" style="position:absolute;left:1809;top:21526;width:252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" filled="f" stroked="f" strokeweight="1.5pt">
                <v:textbox style="layout-flow:vertical;mso-layout-flow-alt:bottom-to-top" inset="0,0,0,0">
                  <w:txbxContent>
                    <w:p w14:paraId="46106260" w14:textId="77777777" w:rsidR="00994BEC" w:rsidRDefault="00994BEC">
                      <w:pPr>
                        <w:jc w:val="center"/>
                        <w:rPr>
                          <w:rFonts w:ascii="Arial" w:hAnsi="Arial" w:cs="Arial"/>
                          <w:i/>
                          <w:sz w:val="16"/>
                          <w:szCs w:val="16"/>
                        </w:rPr>
                      </w:pPr>
                    </w:p>
                  </w:txbxContent>
                </v:textbox>
              </v:rect>
              <v:rect id="Прямоугольник 641" o:spid="_x0000_s1084" style="position:absolute;top:21526;width:1799;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" filled="f" stroked="f" strokeweight="1.5pt">
                <v:textbox style="layout-flow:vertical;mso-layout-flow-alt:bottom-to-top" inset="0,0,0,0">
                  <w:txbxContent>
                    <w:p w14:paraId="3AAA1F71" w14:textId="77777777" w:rsidR="00994BEC" w:rsidRDefault="00F65FE1">
                      <w:pPr>
                        <w:jc w:val="center"/>
                        <w:rPr>
                          <w:rFonts w:ascii="Arial" w:hAnsi="Arial" w:cs="Arial"/>
                        </w:rPr>
                      </w:pPr>
                      <w:r>
                        <w:rPr>
                          <w:rFonts w:ascii="Arial" w:hAnsi="Arial" w:cs="Arial"/>
                          <w:i/>
                          <w:sz w:val="16"/>
                          <w:szCs w:val="16"/>
                        </w:rPr>
                        <w:t>Взам. инв. №</w:t>
                      </w:r>
                    </w:p>
                  </w:txbxContent>
                </v:textbox>
              </v:rect>
              <v:rect id="Прямоугольник 642" o:spid="_x0000_s1085" style="position:absolute;left:1809;top:12573;width:252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" filled="f" stroked="f" strokeweight="1.5pt">
                <v:textbox style="layout-flow:vertical;mso-layout-flow-alt:bottom-to-top" inset="0,0,0,0">
                  <w:txbxContent>
                    <w:p w14:paraId="2AF4F231" w14:textId="77777777" w:rsidR="00994BEC" w:rsidRDefault="00994BEC">
                      <w:pPr>
                        <w:jc w:val="center"/>
                        <w:rPr>
                          <w:rFonts w:ascii="Arial" w:hAnsi="Arial" w:cs="Arial"/>
                          <w:i/>
                          <w:sz w:val="16"/>
                          <w:szCs w:val="16"/>
                        </w:rPr>
                      </w:pPr>
                    </w:p>
                  </w:txbxContent>
                </v:textbox>
              </v:rect>
              <v:rect id="Прямоугольник 643" o:spid="_x0000_s1086" style="position:absolute;top:12573;width:1799;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" filled="f" stroked="f" strokeweight="1.5pt">
                <v:textbox style="layout-flow:vertical;mso-layout-flow-alt:bottom-to-top" inset="0,0,0,0">
                  <w:txbxContent>
                    <w:p w14:paraId="0B7325A8" w14:textId="77777777" w:rsidR="00994BEC" w:rsidRDefault="00F65FE1">
                      <w:pPr>
                        <w:jc w:val="center"/>
                        <w:rPr>
                          <w:rFonts w:ascii="Arial" w:hAnsi="Arial" w:cs="Arial"/>
                        </w:rPr>
                      </w:pPr>
                      <w:r>
                        <w:rPr>
                          <w:rFonts w:ascii="Arial" w:hAnsi="Arial" w:cs="Arial"/>
                          <w:i/>
                          <w:sz w:val="16"/>
                          <w:szCs w:val="16"/>
                        </w:rPr>
                        <w:t>Инв. № дубл.</w:t>
                      </w:r>
                    </w:p>
                  </w:txbxContent>
                </v:textbox>
              </v:rect>
              <v:rect id="Прямоугольник 644" o:spid="_x0000_s1087" style="position:absolute;top:43148;width:1799;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" filled="f" stroked="f" strokeweight="1.5pt">
                <v:textbox style="layout-flow:vertical;mso-layout-flow-alt:bottom-to-top" inset="0,0,0,0">
                  <w:txbxContent>
                    <w:p w14:paraId="31FE3859" w14:textId="77777777" w:rsidR="00994BEC" w:rsidRDefault="00F65FE1">
                      <w:pPr>
                        <w:jc w:val="center"/>
                        <w:rPr>
                          <w:rFonts w:ascii="Arial" w:hAnsi="Arial" w:cs="Arial"/>
                          <w:sz w:val="16"/>
                          <w:szCs w:val="16"/>
                        </w:rPr>
                      </w:pPr>
                      <w:r>
                        <w:rPr>
                          <w:rFonts w:ascii="Arial" w:hAnsi="Arial" w:cs="Arial"/>
                          <w:i/>
                          <w:sz w:val="16"/>
                          <w:szCs w:val="16"/>
                        </w:rPr>
                        <w:t xml:space="preserve">Инв. № </w:t>
                      </w:r>
                      <w:r>
                        <w:rPr>
                          <w:rFonts w:ascii="Arial" w:hAnsi="Arial" w:cs="Arial"/>
                          <w:i/>
                          <w:sz w:val="16"/>
                          <w:szCs w:val="16"/>
                        </w:rPr>
                        <w:t>подл.</w:t>
                      </w:r>
                    </w:p>
                  </w:txbxContent>
                </v:textbox>
              </v:rect>
              <v:rect id="Прямоугольник 645" o:spid="_x0000_s1088" style="position:absolute;left:1809;width:2520;height:1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" filled="f" stroked="f" strokeweight="1.5pt">
                <v:textbox style="layout-flow:vertical;mso-layout-flow-alt:bottom-to-top">
                  <w:txbxContent>
                    <w:p w14:paraId="0CEE2593" w14:textId="77777777" w:rsidR="00994BEC" w:rsidRDefault="00994BEC">
                      <w:pPr>
                        <w:jc w:val="center"/>
                        <w:rPr>
                          <w:rFonts w:ascii="Arial" w:hAnsi="Arial" w:cs="Arial"/>
                          <w:i/>
                          <w:sz w:val="16"/>
                          <w:szCs w:val="16"/>
                        </w:rPr>
                      </w:pPr>
                    </w:p>
                  </w:txbxContent>
                </v:textbox>
              </v:rect>
              <v:rect id="Прямоугольник 646" o:spid="_x0000_s1089" style="position:absolute;width:1799;height:1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" filled="f" stroked="f" strokeweight="1.5pt">
                <v:textbox style="layout-flow:vertical;mso-layout-flow-alt:bottom-to-top" inset="0,0,0,0">
                  <w:txbxContent>
                    <w:p w14:paraId="34C210BC" w14:textId="77777777" w:rsidR="00994BEC" w:rsidRDefault="00F65FE1">
                      <w:pPr>
                        <w:jc w:val="center"/>
                        <w:rPr>
                          <w:rFonts w:ascii="Arial" w:hAnsi="Arial" w:cs="Arial"/>
                        </w:rPr>
                      </w:pPr>
                      <w:r>
                        <w:rPr>
                          <w:rFonts w:ascii="Arial" w:hAnsi="Arial" w:cs="Arial"/>
                          <w:i/>
                          <w:sz w:val="16"/>
                          <w:szCs w:val="16"/>
                        </w:rPr>
                        <w:t>Подпись и дата</w:t>
                      </w:r>
                    </w:p>
                  </w:txbxContent>
                </v:textbox>
              </v:rect>
              <v:line id="Прямая соединительная линия 647" o:spid="_x0000_s1090" style="position:absolute;flip:x;visibility:visible;mso-wrap-style:square" from="-76,52197" to="4248,52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" strokecolor="black [3213]" strokeweight="1.5pt"/>
              <v:line id="Прямая соединительная линия 648" o:spid="_x0000_s1091" style="position:absolute;flip:x;visibility:visible;mso-wrap-style:square" from="0,43148" to="4324,43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" strokecolor="black [3213]" strokeweight="1.5pt"/>
              <v:line id="Прямая соединительная линия 649" o:spid="_x0000_s1092" style="position:absolute;visibility:visible;mso-wrap-style:square" from="0,30575" to="4324,30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" strokecolor="black [3213]" strokeweight="1.5pt"/>
              <v:line id="Прямая соединительная линия 650" o:spid="_x0000_s1093" style="position:absolute;visibility:visible;mso-wrap-style:square" from="0,21526" to="4324,21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" strokecolor="black [3213]" strokeweight="1.5pt"/>
              <v:line id="Прямая соединительная линия 651" o:spid="_x0000_s1094" style="position:absolute;visibility:visible;mso-wrap-style:square" from="0,12573" to="4324,12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" strokecolor="black [3213]" strokeweight="1.5pt"/>
              <v:line id="Прямая соединительная линия 652" o:spid="_x0000_s1095" style="position:absolute;visibility:visible;mso-wrap-style:square" from="-51,0" to="42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" strokecolor="black [3213]" strokeweight="1.5pt"/>
              <v:line id="Прямая соединительная линия 653" o:spid="_x0000_s1096" style="position:absolute;visibility:visible;mso-wrap-style:square" from="0,0" to="0,52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" strokecolor="black [3213]" strokeweight="1.5pt"/>
              <v:line id="Прямая соединительная линия 654" o:spid="_x0000_s1097" style="position:absolute;flip:y;visibility:visible;mso-wrap-style:square" from="1809,0" to="1809,52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" strokecolor="black [3213]" strokeweight="1.5pt"/>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D091D3" w14:textId="77777777" w:rsidR="00F65FE1" w:rsidRDefault="00F65FE1">
      <w:r>
        <w:separator/>
      </w:r>
    </w:p>
  </w:footnote>
  <w:footnote w:type="continuationSeparator" w:id="0">
    <w:p w14:paraId="443B5B95" w14:textId="77777777" w:rsidR="00F65FE1" w:rsidRDefault="00F65F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6BBF5" w14:textId="77777777" w:rsidR="00994BEC" w:rsidRDefault="00994BEC">
    <w:pPr>
      <w:tabs>
        <w:tab w:val="right" w:pos="9020"/>
      </w:tabs>
      <w:rPr>
        <w:rFonts w:ascii="Helvetica Neue" w:eastAsia="Helvetica Neue" w:hAnsi="Helvetica Neue" w:cs="Helvetica Neue"/>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659DC" w14:textId="77777777" w:rsidR="00994BEC" w:rsidRDefault="00994BEC">
    <w:pPr>
      <w:tabs>
        <w:tab w:val="right" w:pos="9020"/>
      </w:tabs>
      <w:rPr>
        <w:rFonts w:ascii="Helvetica Neue" w:eastAsia="Helvetica Neue" w:hAnsi="Helvetica Neue" w:cs="Helvetica Neue"/>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EEE4F" w14:textId="77777777" w:rsidR="00994BEC" w:rsidRDefault="00F65FE1">
    <w:pPr>
      <w:rPr>
        <w:lang w:val="en-US"/>
      </w:rPr>
    </w:pPr>
    <w:r>
      <w:rPr>
        <w:noProof/>
      </w:rPr>
      <mc:AlternateContent>
        <mc:Choice Requires="wps">
          <w:drawing>
            <wp:anchor distT="0" distB="0" distL="114300" distR="114300" simplePos="0" relativeHeight="251664384" behindDoc="1" locked="0" layoutInCell="1" allowOverlap="1" wp14:anchorId="4CC4C893" wp14:editId="344F8439">
              <wp:simplePos x="0" y="0"/>
              <wp:positionH relativeFrom="column">
                <wp:posOffset>-356235</wp:posOffset>
              </wp:positionH>
              <wp:positionV relativeFrom="page">
                <wp:posOffset>187960</wp:posOffset>
              </wp:positionV>
              <wp:extent cx="6660515" cy="10330180"/>
              <wp:effectExtent l="12700" t="12700" r="6985" b="7620"/>
              <wp:wrapNone/>
              <wp:docPr id="655" name="Прямоугольник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0515" cy="10330180"/>
                      </a:xfrm>
                      <a:prstGeom prst="rect">
                        <a:avLst/>
                      </a:prstGeom>
                      <a:noFill/>
                      <a:ln w="19050">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Прямоугольник 32" o:spid="_x0000_s1026" o:spt="1" style="position:absolute;left:0pt;margin-left:-28.05pt;margin-top:14.8pt;height:813.4pt;width:524.45pt;mso-position-vertical-relative:page;z-index:-251652096;mso-width-relative:page;mso-height-relative:page;" filled="f" stroked="t" coordsize="21600,21600" o:gfxdata="UEsFBgAAAAAAAAAAAAAAAAAAAAAAAFBLAwQKAAAAAACHTuJAAAAAAAAAAAAAAAAABAAAAGRycy9Q SwMEFAAAAAgAh07iQAe9ltDbAAAACwEAAA8AAABkcnMvZG93bnJldi54bWxNj01LxDAURfeC/yE8 wY3MpC0zYVqbDiK4UhCrA+Muk8S22LzUJPP1732uxuXjHe49t16f3MgONsTBo4R8ngGzqL0ZsJPw 8f40WwGLSaFRo0cr4WwjrJvrq1pVxh/xzR7a1DEKwVgpCX1KU8V51L11Ks79ZJF+Xz44legMHTdB HSncjbzIMsGdGpAaejXZx97q73bvJNwthDOb7c85fLbP283rSj+8RC3l7U2e3QNL9pQuMPzpkzo0 5LTzezSRjRJmS5ETKqEoBTACyrKgLTsixVIsgDc1/7+h+QVQSwMEFAAAAAgAh07iQFESJT5OAgAA YAQAAA4AAABkcnMvZTJvRG9jLnhtbK1UzW7UMBC+I/EOlu80yba7bKNmq6pVEVKBSoUH8DrOxsJ/ jL2bLSckrkg8Ag/BBfHTZ8i+EWNnW5Zy6YEcIk9m5pv5vhnn6HitFVkJ8NKaihZ7OSXCcFtLs6jo m9fnT6aU+MBMzZQ1oqLXwtPj2eNHR50rxci2VtUCCIIYX3auom0Irswyz1uhmd+zThh0NhY0C2jC IquBdYiuVTbK80nWWagdWC68x69ng5NuEeEhgLZpJBdnli+1MGFABaFYQEq+lc7TWeq2aQQPr5rG i0BURZFpSG8sgud5fGezI1YugLlW8m0L7CEt3OOkmTRY9A7qjAVGliD/gdKSg/W2CXvc6mwgkhRB FkV+T5urljmRuKDU3t2J7v8fLH+5ugQi64pOxmNKDNM48v7L5sPmc/+zv9l87L/2N/2Pzaf+V/+t /072R1GyzvkSM6/cJUTS3l1Y/tYTY09bZhbiBMB2rWA1NlrE+OyvhGh4TCXz7oWtsR5bBpvUWzeg IyDqQtZpSNd3QxLrQDh+nEwm+bjAXjn6inx/Py+maY4ZK2/zHfjwTFhN4qGigGuQ8NnqwofYDytv Q2I5Y8+lUmkVlCEdwh7m4zxleKtkHb2JJyzmpwrIisVtSk9ihwrshmkZ8IYoqSs63Q1SZqtEJD+I OLf1NQoBdlhMvJZ4aC28p6TDpayof7dkIChRzw2KeVgcHMQtTsbB+OkIDdj1zHc9zHCEqmigZDie hmHzlw7kosVKReJo7AkOoJFJmTicoatts7h4SbDtJYmbvWunqD8/htlvUEsDBAoAAAAAAIdO4kAA AAAAAAAAAAAAAAAGAAAAX3JlbHMvUEsDBBQAAAAIAIdO4kCKFGY80QAAAJQBAAALAAAAX3JlbHMv LnJlbHOlkMFqwzAMhu+DvYPRfXGawxijTi+j0GvpHsDYimMaW0Yy2fr28w6DZfS2o36h7xP//vCZ FrUiS6RsYNf1oDA78jEHA++X49MLKKk2e7tQRgM3FDiMjw/7My62tiOZYxHVKFkMzLWWV63FzZis dFQwt81EnGxtIwddrLvagHro+2fNvxkwbpjq5A3wyQ+gLrfSzH/YKTomoal2jpKmaYruHlUHtmWO 7sg24Ru5RrMcsBrwLBoHalnXfgR9X7/7p97TRz7jutV+h4zrj1dvuhy/AFBLAwQUAAAACACHTuJA fublIPcAAADhAQAAEwAAAFtDb250ZW50X1R5cGVzXS54bWyVkUFOwzAQRfdI3MHyFiVOu0AIJemC tEtAqBxgZE8Si2RseUxob4+TthtEkVjaM/+/J7vcHMZBTBjYOqrkKi+kQNLOWOoq+b7fZQ9ScAQy MDjCSh6R5aa+vSn3R48sUpq4kn2M/lEp1j2OwLnzSGnSujBCTMfQKQ/6AzpU66K4V9pRRIpZnDtk XTbYwucQxfaQrk8mAQeW4um0OLMqCd4PVkNMpmoi84OSnQl5Si473FvPd0lDql8J8+Q64Jx7SU8T rEHxCiE+w5g0lAmsjPuigFP+d8lsOXLm2tZqzJvATYq94XSxutaOa9c4/d/y7ZK6dKvlg+pvUEsB AhQAFAAAAAgAh07iQH7m5SD3AAAA4QEAABMAAAAAAAAAAQAgAAAA2AQAAFtDb250ZW50X1R5cGVz XS54bWxQSwECFAAKAAAAAACHTuJAAAAAAAAAAAAAAAAABgAAAAAAAAAAABAAAAC6AwAAX3JlbHMv UEsBAhQAFAAAAAgAh07iQIoUZjzRAAAAlAEAAAsAAAAAAAAAAQAgAAAA3gMAAF9yZWxzLy5yZWxz UEsBAhQACgAAAAAAh07iQAAAAAAAAAAAAAAAAAQAAAAAAAAAAAAQAAAAFgAAAGRycy9QSwECFAAU AAAACACHTuJAB72W0NsAAAALAQAADwAAAAAAAAABACAAAAA4AAAAZHJzL2Rvd25yZXYueG1sUEsB AhQAFAAAAAgAh07iQFESJT5OAgAAYAQAAA4AAAAAAAAAAQAgAAAAQAEAAGRycy9lMm9Eb2MueG1s UEsFBgAAAAAGAAYAWQEAAAAGAAAAAA== ">
              <v:fill on="f" focussize="0,0"/>
              <v:stroke weight="1.5pt" color="#000000" miterlimit="8" joinstyle="miter"/>
              <v:imagedata o:title=""/>
              <o:lock v:ext="edit" aspectratio="f"/>
            </v:rect>
          </w:pict>
        </mc:Fallback>
      </mc:AlternateContent>
    </w:r>
    <w:r>
      <w:rPr>
        <w:noProof/>
      </w:rPr>
      <mc:AlternateContent>
        <mc:Choice Requires="wps">
          <w:drawing>
            <wp:anchor distT="0" distB="0" distL="114300" distR="114300" simplePos="0" relativeHeight="251660288" behindDoc="0" locked="1" layoutInCell="0" allowOverlap="1" wp14:anchorId="699049DC" wp14:editId="5F6E5DE1">
              <wp:simplePos x="0" y="0"/>
              <wp:positionH relativeFrom="page">
                <wp:posOffset>1391920</wp:posOffset>
              </wp:positionH>
              <wp:positionV relativeFrom="page">
                <wp:posOffset>10248265</wp:posOffset>
              </wp:positionV>
              <wp:extent cx="901065" cy="178435"/>
              <wp:effectExtent l="1270" t="0" r="2540" b="3175"/>
              <wp:wrapNone/>
              <wp:docPr id="438" name="Прямоугольник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065" cy="178435"/>
                      </a:xfrm>
                      <a:prstGeom prst="rect">
                        <a:avLst/>
                      </a:prstGeom>
                      <a:noFill/>
                      <a:ln>
                        <a:noFill/>
                      </a:ln>
                    </wps:spPr>
                    <wps:txbx>
                      <w:txbxContent>
                        <w:p w14:paraId="274BE3B9" w14:textId="77777777" w:rsidR="00994BEC" w:rsidRDefault="00994BEC">
                          <w:pPr>
                            <w:rPr>
                              <w:i/>
                              <w:sz w:val="18"/>
                            </w:rPr>
                          </w:pPr>
                        </w:p>
                      </w:txbxContent>
                    </wps:txbx>
                    <wps:bodyPr rot="0" vert="horz" wrap="square" lIns="0" tIns="0" rIns="0" bIns="0" anchor="t" anchorCtr="0" upright="1">
                      <a:noAutofit/>
                    </wps:bodyPr>
                  </wps:wsp>
                </a:graphicData>
              </a:graphic>
            </wp:anchor>
          </w:drawing>
        </mc:Choice>
        <mc:Fallback>
          <w:pict>
            <v:rect w14:anchorId="699049DC" id="Прямоугольник 33" o:spid="_x0000_s1048" style="position:absolute;margin-left:109.6pt;margin-top:806.95pt;width:70.95pt;height:14.0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" o:allowincell="f" filled="f" stroked="f">
              <v:textbox inset="0,0,0,0">
                <w:txbxContent>
                  <w:p w14:paraId="274BE3B9" w14:textId="77777777" w:rsidR="00994BEC" w:rsidRDefault="00994BEC">
                    <w:pPr>
                      <w:rPr>
                        <w:i/>
                        <w:sz w:val="18"/>
                      </w:rPr>
                    </w:pPr>
                  </w:p>
                </w:txbxContent>
              </v:textbox>
              <w10:wrap anchorx="page" anchory="page"/>
              <w10:anchorlock/>
            </v:rect>
          </w:pict>
        </mc:Fallback>
      </mc:AlternateContent>
    </w:r>
    <w:r>
      <w:rPr>
        <w:noProof/>
      </w:rPr>
      <mc:AlternateContent>
        <mc:Choice Requires="wps">
          <w:drawing>
            <wp:anchor distT="0" distB="0" distL="114300" distR="114300" simplePos="0" relativeHeight="251659264" behindDoc="0" locked="1" layoutInCell="0" allowOverlap="1" wp14:anchorId="28145C3A" wp14:editId="3022EE98">
              <wp:simplePos x="0" y="0"/>
              <wp:positionH relativeFrom="page">
                <wp:posOffset>1384935</wp:posOffset>
              </wp:positionH>
              <wp:positionV relativeFrom="page">
                <wp:posOffset>10068560</wp:posOffset>
              </wp:positionV>
              <wp:extent cx="812800" cy="178435"/>
              <wp:effectExtent l="3810" t="635" r="2540" b="1905"/>
              <wp:wrapNone/>
              <wp:docPr id="437" name="Прямоугольник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2800" cy="178435"/>
                      </a:xfrm>
                      <a:prstGeom prst="rect">
                        <a:avLst/>
                      </a:prstGeom>
                      <a:noFill/>
                      <a:ln>
                        <a:noFill/>
                      </a:ln>
                    </wps:spPr>
                    <wps:txbx>
                      <w:txbxContent>
                        <w:p w14:paraId="38D66D8E" w14:textId="77777777" w:rsidR="00994BEC" w:rsidRDefault="00994BEC"/>
                      </w:txbxContent>
                    </wps:txbx>
                    <wps:bodyPr rot="0" vert="horz" wrap="square" lIns="0" tIns="0" rIns="0" bIns="0" anchor="t" anchorCtr="0" upright="1">
                      <a:noAutofit/>
                    </wps:bodyPr>
                  </wps:wsp>
                </a:graphicData>
              </a:graphic>
            </wp:anchor>
          </w:drawing>
        </mc:Choice>
        <mc:Fallback>
          <w:pict>
            <v:rect w14:anchorId="28145C3A" id="Прямоугольник 34" o:spid="_x0000_s1049" style="position:absolute;margin-left:109.05pt;margin-top:792.8pt;width:64pt;height:14.0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" o:allowincell="f" filled="f" stroked="f">
              <v:textbox inset="0,0,0,0">
                <w:txbxContent>
                  <w:p w14:paraId="38D66D8E" w14:textId="77777777" w:rsidR="00994BEC" w:rsidRDefault="00994BEC"/>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45CCB"/>
    <w:multiLevelType w:val="multilevel"/>
    <w:tmpl w:val="CA26BD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2B2BEB"/>
    <w:multiLevelType w:val="multilevel"/>
    <w:tmpl w:val="49BAF254"/>
    <w:lvl w:ilvl="0">
      <w:start w:val="1"/>
      <w:numFmt w:val="decimal"/>
      <w:lvlText w:val="%1"/>
      <w:lvlJc w:val="left"/>
      <w:pPr>
        <w:ind w:left="0" w:firstLine="851"/>
      </w:pPr>
      <w:rPr>
        <w:rFonts w:ascii="Arial" w:eastAsia="Arial" w:hAnsi="Arial" w:cs="Arial"/>
        <w:b/>
        <w:bCs/>
        <w:i w:val="0"/>
        <w:iCs w:val="0"/>
        <w:smallCaps w:val="0"/>
        <w:strike w:val="0"/>
        <w:color w:val="000000"/>
        <w:sz w:val="28"/>
        <w:szCs w:val="28"/>
        <w:u w:val="none"/>
        <w:vertAlign w:val="baseline"/>
      </w:rPr>
    </w:lvl>
    <w:lvl w:ilvl="1">
      <w:start w:val="1"/>
      <w:numFmt w:val="decimal"/>
      <w:lvlText w:val="%1.%2"/>
      <w:lvlJc w:val="left"/>
      <w:pPr>
        <w:ind w:left="-131" w:firstLine="851"/>
      </w:pPr>
      <w:rPr>
        <w:rFonts w:ascii="Arial" w:eastAsia="Arial" w:hAnsi="Arial" w:cs="Arial"/>
        <w:b/>
        <w:bCs/>
        <w:i w:val="0"/>
        <w:iCs w:val="0"/>
        <w:smallCaps w:val="0"/>
        <w:strike w:val="0"/>
        <w:color w:val="000000"/>
        <w:sz w:val="24"/>
        <w:szCs w:val="24"/>
        <w:vertAlign w:val="baseline"/>
      </w:rPr>
    </w:lvl>
    <w:lvl w:ilvl="2">
      <w:start w:val="1"/>
      <w:numFmt w:val="decimal"/>
      <w:lvlText w:val="%1.%2.%3"/>
      <w:lvlJc w:val="left"/>
      <w:pPr>
        <w:ind w:left="-142" w:firstLine="850"/>
      </w:pPr>
      <w:rPr>
        <w:rFonts w:ascii="Times New Roman" w:eastAsia="Times New Roman" w:hAnsi="Times New Roman" w:cs="Times New Roman"/>
        <w:b/>
        <w:bCs/>
        <w:i w:val="0"/>
        <w:iCs w:val="0"/>
        <w:smallCaps w:val="0"/>
        <w:strike w:val="0"/>
        <w:color w:val="000000"/>
        <w:sz w:val="24"/>
        <w:szCs w:val="24"/>
        <w:vertAlign w:val="baseline"/>
      </w:rPr>
    </w:lvl>
    <w:lvl w:ilvl="3">
      <w:start w:val="1"/>
      <w:numFmt w:val="decimal"/>
      <w:lvlText w:val="%1.%2.%3.%4"/>
      <w:lvlJc w:val="left"/>
      <w:pPr>
        <w:ind w:left="0" w:firstLine="851"/>
      </w:pPr>
      <w:rPr>
        <w:rFonts w:ascii="Arial" w:eastAsia="Arial" w:hAnsi="Arial" w:cs="Arial"/>
        <w:b/>
        <w:bCs/>
        <w:i w:val="0"/>
        <w:iCs w:val="0"/>
        <w:smallCaps w:val="0"/>
        <w:strike w:val="0"/>
        <w:color w:val="000000"/>
        <w:sz w:val="24"/>
        <w:szCs w:val="24"/>
        <w:u w:val="none"/>
        <w:vertAlign w:val="baseline"/>
      </w:rPr>
    </w:lvl>
    <w:lvl w:ilvl="4">
      <w:start w:val="1"/>
      <w:numFmt w:val="decimal"/>
      <w:lvlText w:val="%1.%2.%3.%4.%5"/>
      <w:lvlJc w:val="left"/>
      <w:pPr>
        <w:ind w:left="0" w:firstLine="851"/>
      </w:pPr>
      <w:rPr>
        <w:rFonts w:ascii="Arial" w:eastAsia="Arial" w:hAnsi="Arial" w:cs="Arial"/>
        <w:b/>
        <w:bCs/>
        <w:i w:val="0"/>
        <w:iCs w:val="0"/>
        <w:smallCaps w:val="0"/>
        <w:strike w:val="0"/>
        <w:color w:val="000000"/>
        <w:sz w:val="24"/>
        <w:szCs w:val="24"/>
        <w:vertAlign w:val="baseline"/>
      </w:rPr>
    </w:lvl>
    <w:lvl w:ilvl="5">
      <w:start w:val="1"/>
      <w:numFmt w:val="decimal"/>
      <w:lvlText w:val="%1.%2.%3.%4.%5.%6"/>
      <w:lvlJc w:val="left"/>
      <w:pPr>
        <w:ind w:left="0" w:firstLine="851"/>
      </w:pPr>
      <w:rPr>
        <w:rFonts w:ascii="Arial" w:eastAsia="Arial" w:hAnsi="Arial" w:cs="Arial"/>
        <w:b/>
        <w:bCs/>
        <w:i w:val="0"/>
        <w:iCs w:val="0"/>
        <w:smallCaps w:val="0"/>
        <w:strike w:val="0"/>
        <w:color w:val="000000"/>
        <w:sz w:val="24"/>
        <w:szCs w:val="24"/>
        <w:vertAlign w:val="baseline"/>
      </w:rPr>
    </w:lvl>
    <w:lvl w:ilvl="6">
      <w:start w:val="1"/>
      <w:numFmt w:val="decimal"/>
      <w:lvlText w:val="%1.%2.%3.%4.%5.%6.%7"/>
      <w:lvlJc w:val="left"/>
      <w:pPr>
        <w:ind w:left="2651" w:hanging="1799"/>
      </w:pPr>
    </w:lvl>
    <w:lvl w:ilvl="7">
      <w:start w:val="1"/>
      <w:numFmt w:val="decimal"/>
      <w:lvlText w:val="Рисунок %8 –"/>
      <w:lvlJc w:val="left"/>
      <w:pPr>
        <w:ind w:left="0" w:firstLine="0"/>
      </w:pPr>
      <w:rPr>
        <w:rFonts w:ascii="Arial" w:eastAsia="Arial" w:hAnsi="Arial" w:cs="Arial"/>
        <w:smallCaps w:val="0"/>
        <w:strike w:val="0"/>
        <w:color w:val="000000"/>
        <w:sz w:val="24"/>
        <w:szCs w:val="24"/>
        <w:vertAlign w:val="baseline"/>
      </w:rPr>
    </w:lvl>
    <w:lvl w:ilvl="8">
      <w:start w:val="1"/>
      <w:numFmt w:val="decimal"/>
      <w:lvlText w:val="Таблица %9 –"/>
      <w:lvlJc w:val="left"/>
      <w:pPr>
        <w:ind w:left="0" w:firstLine="0"/>
      </w:pPr>
      <w:rPr>
        <w:rFonts w:ascii="Arial" w:eastAsia="Arial" w:hAnsi="Arial" w:cs="Arial"/>
        <w:b w:val="0"/>
        <w:bCs w:val="0"/>
        <w:i w:val="0"/>
        <w:iCs w:val="0"/>
        <w:smallCaps w:val="0"/>
        <w:strike w:val="0"/>
        <w:color w:val="000000"/>
        <w:sz w:val="24"/>
        <w:szCs w:val="24"/>
        <w:vertAlign w:val="baseline"/>
      </w:rPr>
    </w:lvl>
  </w:abstractNum>
  <w:abstractNum w:abstractNumId="2" w15:restartNumberingAfterBreak="0">
    <w:nsid w:val="35F37184"/>
    <w:multiLevelType w:val="multilevel"/>
    <w:tmpl w:val="5C14F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A7F4C7E"/>
    <w:multiLevelType w:val="multilevel"/>
    <w:tmpl w:val="6A42C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753881"/>
    <w:multiLevelType w:val="multilevel"/>
    <w:tmpl w:val="E20A36D6"/>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FE27E07"/>
    <w:multiLevelType w:val="multilevel"/>
    <w:tmpl w:val="31BEA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1D484E"/>
    <w:multiLevelType w:val="multilevel"/>
    <w:tmpl w:val="38BE2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B4702AE"/>
    <w:multiLevelType w:val="multilevel"/>
    <w:tmpl w:val="ED2C7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5580A9E"/>
    <w:multiLevelType w:val="multilevel"/>
    <w:tmpl w:val="231E77C2"/>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A16683E"/>
    <w:multiLevelType w:val="multilevel"/>
    <w:tmpl w:val="CB4EFC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B065948"/>
    <w:multiLevelType w:val="multilevel"/>
    <w:tmpl w:val="E194A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C440898"/>
    <w:multiLevelType w:val="multilevel"/>
    <w:tmpl w:val="C460268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0"/>
  </w:num>
  <w:num w:numId="3">
    <w:abstractNumId w:val="3"/>
  </w:num>
  <w:num w:numId="4">
    <w:abstractNumId w:val="5"/>
  </w:num>
  <w:num w:numId="5">
    <w:abstractNumId w:val="11"/>
  </w:num>
  <w:num w:numId="6">
    <w:abstractNumId w:val="8"/>
  </w:num>
  <w:num w:numId="7">
    <w:abstractNumId w:val="4"/>
  </w:num>
  <w:num w:numId="8">
    <w:abstractNumId w:val="1"/>
  </w:num>
  <w:num w:numId="9">
    <w:abstractNumId w:val="6"/>
  </w:num>
  <w:num w:numId="10">
    <w:abstractNumId w:val="2"/>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466"/>
    <w:rsid w:val="000059F3"/>
    <w:rsid w:val="000218C6"/>
    <w:rsid w:val="001958FB"/>
    <w:rsid w:val="00210B8C"/>
    <w:rsid w:val="00235241"/>
    <w:rsid w:val="002467E4"/>
    <w:rsid w:val="002858BC"/>
    <w:rsid w:val="00347D15"/>
    <w:rsid w:val="00351EC5"/>
    <w:rsid w:val="00432617"/>
    <w:rsid w:val="00454B17"/>
    <w:rsid w:val="00524BB2"/>
    <w:rsid w:val="0056188C"/>
    <w:rsid w:val="005960C9"/>
    <w:rsid w:val="005B178B"/>
    <w:rsid w:val="005B72C5"/>
    <w:rsid w:val="00606A0C"/>
    <w:rsid w:val="00614D77"/>
    <w:rsid w:val="006330C4"/>
    <w:rsid w:val="006F2C5D"/>
    <w:rsid w:val="00781096"/>
    <w:rsid w:val="007D3E27"/>
    <w:rsid w:val="007E3174"/>
    <w:rsid w:val="00804397"/>
    <w:rsid w:val="00841756"/>
    <w:rsid w:val="00842378"/>
    <w:rsid w:val="008A49A2"/>
    <w:rsid w:val="00994BEC"/>
    <w:rsid w:val="00A42525"/>
    <w:rsid w:val="00AA48BC"/>
    <w:rsid w:val="00AE4EB1"/>
    <w:rsid w:val="00BF2466"/>
    <w:rsid w:val="00C00C24"/>
    <w:rsid w:val="00C1125D"/>
    <w:rsid w:val="00C13ED1"/>
    <w:rsid w:val="00C16015"/>
    <w:rsid w:val="00CE1D9D"/>
    <w:rsid w:val="00CE28F8"/>
    <w:rsid w:val="00D01118"/>
    <w:rsid w:val="00DC3469"/>
    <w:rsid w:val="00E7230D"/>
    <w:rsid w:val="00EE341F"/>
    <w:rsid w:val="00EF74F7"/>
    <w:rsid w:val="00F65FE1"/>
    <w:rsid w:val="00FE2FB1"/>
    <w:rsid w:val="00FF16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80A01"/>
  <w15:docId w15:val="{40F544B9-974B-3E4D-8050-1CFA421D1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pPr>
  </w:style>
  <w:style w:type="paragraph" w:styleId="1">
    <w:name w:val="heading 1"/>
    <w:basedOn w:val="a"/>
    <w:next w:val="a"/>
    <w:uiPriority w:val="9"/>
    <w:qFormat/>
    <w:pPr>
      <w:keepNext/>
      <w:pageBreakBefore/>
      <w:pBdr>
        <w:top w:val="nil"/>
        <w:left w:val="nil"/>
        <w:bottom w:val="nil"/>
        <w:right w:val="nil"/>
        <w:between w:val="nil"/>
      </w:pBdr>
      <w:spacing w:before="120" w:after="120"/>
      <w:ind w:firstLine="851"/>
      <w:jc w:val="both"/>
      <w:outlineLvl w:val="0"/>
    </w:pPr>
    <w:rPr>
      <w:b/>
      <w:bCs/>
      <w:color w:val="000000"/>
      <w:sz w:val="28"/>
      <w:szCs w:val="28"/>
    </w:rPr>
  </w:style>
  <w:style w:type="paragraph" w:styleId="2">
    <w:name w:val="heading 2"/>
    <w:basedOn w:val="a"/>
    <w:next w:val="a"/>
    <w:uiPriority w:val="9"/>
    <w:unhideWhenUsed/>
    <w:qFormat/>
    <w:pPr>
      <w:keepNext/>
      <w:pBdr>
        <w:top w:val="nil"/>
        <w:left w:val="nil"/>
        <w:bottom w:val="nil"/>
        <w:right w:val="nil"/>
        <w:between w:val="nil"/>
      </w:pBdr>
      <w:spacing w:before="120" w:after="120"/>
      <w:ind w:left="-131" w:firstLine="851"/>
      <w:jc w:val="both"/>
      <w:outlineLvl w:val="1"/>
    </w:pPr>
    <w:rPr>
      <w:b/>
      <w:bCs/>
      <w:color w:val="000000"/>
    </w:rPr>
  </w:style>
  <w:style w:type="paragraph" w:styleId="3">
    <w:name w:val="heading 3"/>
    <w:basedOn w:val="a"/>
    <w:next w:val="a"/>
    <w:uiPriority w:val="9"/>
    <w:unhideWhenUsed/>
    <w:qFormat/>
    <w:pPr>
      <w:keepNext/>
      <w:pBdr>
        <w:top w:val="nil"/>
        <w:left w:val="nil"/>
        <w:bottom w:val="nil"/>
        <w:right w:val="nil"/>
        <w:between w:val="nil"/>
      </w:pBdr>
      <w:spacing w:before="120" w:after="120"/>
      <w:ind w:left="-142" w:firstLine="851"/>
      <w:jc w:val="both"/>
      <w:outlineLvl w:val="2"/>
    </w:pPr>
    <w:rPr>
      <w:b/>
      <w:bCs/>
      <w:color w:val="000000"/>
    </w:rPr>
  </w:style>
  <w:style w:type="paragraph" w:styleId="4">
    <w:name w:val="heading 4"/>
    <w:basedOn w:val="a"/>
    <w:next w:val="a"/>
    <w:uiPriority w:val="9"/>
    <w:semiHidden/>
    <w:unhideWhenUsed/>
    <w:qFormat/>
    <w:pPr>
      <w:keepNext/>
      <w:spacing w:before="240" w:after="60"/>
      <w:ind w:left="864" w:hanging="864"/>
      <w:outlineLvl w:val="3"/>
    </w:pPr>
    <w:rPr>
      <w:b/>
      <w:bCs/>
      <w:sz w:val="28"/>
      <w:szCs w:val="28"/>
    </w:rPr>
  </w:style>
  <w:style w:type="paragraph" w:styleId="5">
    <w:name w:val="heading 5"/>
    <w:basedOn w:val="a"/>
    <w:next w:val="a"/>
    <w:uiPriority w:val="9"/>
    <w:semiHidden/>
    <w:unhideWhenUsed/>
    <w:qFormat/>
    <w:pPr>
      <w:spacing w:before="240" w:after="60"/>
      <w:ind w:left="1008" w:hanging="1008"/>
      <w:outlineLvl w:val="4"/>
    </w:pPr>
    <w:rPr>
      <w:b/>
      <w:bCs/>
      <w:i/>
      <w:iCs/>
      <w:sz w:val="26"/>
      <w:szCs w:val="26"/>
    </w:rPr>
  </w:style>
  <w:style w:type="paragraph" w:styleId="6">
    <w:name w:val="heading 6"/>
    <w:basedOn w:val="a"/>
    <w:next w:val="a"/>
    <w:uiPriority w:val="9"/>
    <w:semiHidden/>
    <w:unhideWhenUsed/>
    <w:qFormat/>
    <w:pPr>
      <w:spacing w:before="240" w:after="60"/>
      <w:ind w:left="1152" w:hanging="1152"/>
      <w:outlineLvl w:val="5"/>
    </w:pPr>
    <w:rPr>
      <w:b/>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before="240" w:after="60"/>
      <w:jc w:val="center"/>
    </w:pPr>
    <w:rPr>
      <w:rFonts w:ascii="Arial" w:eastAsia="Arial" w:hAnsi="Arial" w:cs="Arial"/>
      <w:b/>
      <w:bCs/>
      <w:sz w:val="32"/>
      <w:szCs w:val="32"/>
    </w:rPr>
  </w:style>
  <w:style w:type="paragraph" w:styleId="a4">
    <w:name w:val="Subtitle"/>
    <w:basedOn w:val="a"/>
    <w:next w:val="a"/>
    <w:uiPriority w:val="11"/>
    <w:qFormat/>
    <w:pPr>
      <w:spacing w:after="60"/>
      <w:jc w:val="center"/>
    </w:pPr>
    <w:rPr>
      <w:rFonts w:ascii="Arial" w:eastAsia="Arial" w:hAnsi="Arial" w:cs="Arial"/>
    </w:rPr>
  </w:style>
  <w:style w:type="table" w:customStyle="1" w:styleId="a5">
    <w:basedOn w:val="TableNormal"/>
    <w:tblPr>
      <w:tblStyleRowBandSize w:val="1"/>
      <w:tblStyleColBandSize w:val="1"/>
      <w:tblCellMar>
        <w:top w:w="0" w:type="dxa"/>
        <w:left w:w="108" w:type="dxa"/>
        <w:bottom w:w="0" w:type="dxa"/>
        <w:right w:w="108" w:type="dxa"/>
      </w:tblCellMar>
    </w:tblPr>
    <w:tcPr>
      <w:shd w:val="clear" w:color="auto" w:fill="FFFFFF"/>
    </w:tcPr>
    <w:tblStylePr w:type="band1Horz">
      <w:rPr>
        <w:rFonts w:ascii="Times New Roman" w:eastAsia="Times New Roman" w:hAnsi="Times New Roman" w:cs="Times New Roman"/>
        <w:color w:val="000000"/>
        <w:sz w:val="24"/>
        <w:szCs w:val="24"/>
      </w:rPr>
      <w:tblPr/>
      <w:tcPr>
        <w:shd w:val="clear" w:color="auto" w:fill="FFFFFF"/>
      </w:tcPr>
    </w:tblStylePr>
    <w:tblStylePr w:type="band2Horz">
      <w:rPr>
        <w:rFonts w:ascii="Times New Roman" w:eastAsia="Times New Roman" w:hAnsi="Times New Roman" w:cs="Times New Roman"/>
        <w:sz w:val="24"/>
        <w:szCs w:val="24"/>
      </w:rPr>
      <w:tblPr/>
      <w:tcPr>
        <w:shd w:val="clear" w:color="auto" w:fill="E7E6E6"/>
      </w:tcPr>
    </w:tblStylePr>
  </w:style>
  <w:style w:type="table" w:customStyle="1" w:styleId="a6">
    <w:basedOn w:val="TableNormal"/>
    <w:tblPr>
      <w:tblStyleRowBandSize w:val="1"/>
      <w:tblStyleColBandSize w:val="1"/>
      <w:tblCellMar>
        <w:top w:w="0" w:type="dxa"/>
        <w:left w:w="108" w:type="dxa"/>
        <w:bottom w:w="0" w:type="dxa"/>
        <w:right w:w="108" w:type="dxa"/>
      </w:tblCellMar>
    </w:tblPr>
    <w:tcPr>
      <w:shd w:val="clear" w:color="auto" w:fill="FFFFFF"/>
    </w:tcPr>
    <w:tblStylePr w:type="band1Horz">
      <w:rPr>
        <w:rFonts w:ascii="Times New Roman" w:eastAsia="Times New Roman" w:hAnsi="Times New Roman" w:cs="Times New Roman"/>
        <w:color w:val="000000"/>
        <w:sz w:val="24"/>
        <w:szCs w:val="24"/>
      </w:rPr>
      <w:tblPr/>
      <w:tcPr>
        <w:shd w:val="clear" w:color="auto" w:fill="FFFFFF"/>
      </w:tcPr>
    </w:tblStylePr>
    <w:tblStylePr w:type="band2Horz">
      <w:rPr>
        <w:rFonts w:ascii="Times New Roman" w:eastAsia="Times New Roman" w:hAnsi="Times New Roman" w:cs="Times New Roman"/>
        <w:sz w:val="24"/>
        <w:szCs w:val="24"/>
      </w:rPr>
      <w:tblPr/>
      <w:tcPr>
        <w:shd w:val="clear" w:color="auto" w:fill="E7E6E6"/>
      </w:tcPr>
    </w:tblStylePr>
  </w:style>
  <w:style w:type="table" w:customStyle="1" w:styleId="a7">
    <w:basedOn w:val="TableNormal"/>
    <w:tblPr>
      <w:tblStyleRowBandSize w:val="1"/>
      <w:tblStyleColBandSize w:val="1"/>
      <w:tblCellMar>
        <w:top w:w="0" w:type="dxa"/>
        <w:left w:w="108" w:type="dxa"/>
        <w:bottom w:w="0" w:type="dxa"/>
        <w:right w:w="108" w:type="dxa"/>
      </w:tblCellMar>
    </w:tblPr>
    <w:tcPr>
      <w:shd w:val="clear" w:color="auto" w:fill="FFFFFF"/>
    </w:tcPr>
    <w:tblStylePr w:type="band1Horz">
      <w:rPr>
        <w:rFonts w:ascii="Times New Roman" w:eastAsia="Times New Roman" w:hAnsi="Times New Roman" w:cs="Times New Roman"/>
        <w:color w:val="000000"/>
        <w:sz w:val="24"/>
        <w:szCs w:val="24"/>
      </w:rPr>
      <w:tblPr/>
      <w:tcPr>
        <w:shd w:val="clear" w:color="auto" w:fill="FFFFFF"/>
      </w:tcPr>
    </w:tblStylePr>
    <w:tblStylePr w:type="band2Horz">
      <w:rPr>
        <w:rFonts w:ascii="Times New Roman" w:eastAsia="Times New Roman" w:hAnsi="Times New Roman" w:cs="Times New Roman"/>
        <w:sz w:val="24"/>
        <w:szCs w:val="24"/>
      </w:rPr>
      <w:tblPr/>
      <w:tcPr>
        <w:shd w:val="clear" w:color="auto" w:fill="E7E6E6"/>
      </w:tcPr>
    </w:tblStylePr>
  </w:style>
  <w:style w:type="table" w:customStyle="1" w:styleId="a8">
    <w:basedOn w:val="TableNormal"/>
    <w:tblPr>
      <w:tblStyleRowBandSize w:val="1"/>
      <w:tblStyleColBandSize w:val="1"/>
      <w:tblCellMar>
        <w:top w:w="0" w:type="dxa"/>
        <w:left w:w="108" w:type="dxa"/>
        <w:bottom w:w="0" w:type="dxa"/>
        <w:right w:w="108" w:type="dxa"/>
      </w:tblCellMar>
    </w:tblPr>
    <w:tcPr>
      <w:shd w:val="clear" w:color="auto" w:fill="FFFFFF"/>
    </w:tcPr>
    <w:tblStylePr w:type="band1Horz">
      <w:rPr>
        <w:rFonts w:ascii="Times New Roman" w:eastAsia="Times New Roman" w:hAnsi="Times New Roman" w:cs="Times New Roman"/>
        <w:color w:val="000000"/>
        <w:sz w:val="24"/>
        <w:szCs w:val="24"/>
      </w:rPr>
      <w:tblPr/>
      <w:tcPr>
        <w:shd w:val="clear" w:color="auto" w:fill="FFFFFF"/>
      </w:tcPr>
    </w:tblStylePr>
    <w:tblStylePr w:type="band2Horz">
      <w:rPr>
        <w:rFonts w:ascii="Times New Roman" w:eastAsia="Times New Roman" w:hAnsi="Times New Roman" w:cs="Times New Roman"/>
        <w:sz w:val="24"/>
        <w:szCs w:val="24"/>
      </w:rPr>
      <w:tblPr/>
      <w:tcPr>
        <w:shd w:val="clear" w:color="auto" w:fill="E7E6E6"/>
      </w:tcPr>
    </w:tblStylePr>
  </w:style>
  <w:style w:type="table" w:customStyle="1" w:styleId="a9">
    <w:basedOn w:val="TableNormal"/>
    <w:tblPr>
      <w:tblStyleRowBandSize w:val="1"/>
      <w:tblStyleColBandSize w:val="1"/>
      <w:tblCellMar>
        <w:top w:w="0" w:type="dxa"/>
        <w:left w:w="108" w:type="dxa"/>
        <w:bottom w:w="0" w:type="dxa"/>
        <w:right w:w="108" w:type="dxa"/>
      </w:tblCellMar>
    </w:tblPr>
    <w:tcPr>
      <w:shd w:val="clear" w:color="auto" w:fill="FFFFFF"/>
    </w:tcPr>
    <w:tblStylePr w:type="band1Horz">
      <w:rPr>
        <w:rFonts w:ascii="Times New Roman" w:eastAsia="Times New Roman" w:hAnsi="Times New Roman" w:cs="Times New Roman"/>
        <w:color w:val="000000"/>
        <w:sz w:val="24"/>
        <w:szCs w:val="24"/>
      </w:rPr>
      <w:tblPr/>
      <w:tcPr>
        <w:shd w:val="clear" w:color="auto" w:fill="FFFFFF"/>
      </w:tcPr>
    </w:tblStylePr>
    <w:tblStylePr w:type="band2Horz">
      <w:rPr>
        <w:rFonts w:ascii="Times New Roman" w:eastAsia="Times New Roman" w:hAnsi="Times New Roman" w:cs="Times New Roman"/>
        <w:sz w:val="24"/>
        <w:szCs w:val="24"/>
      </w:rPr>
      <w:tblPr/>
      <w:tcPr>
        <w:shd w:val="clear" w:color="auto" w:fill="E7E6E6"/>
      </w:tcPr>
    </w:tblStylePr>
  </w:style>
  <w:style w:type="table" w:customStyle="1" w:styleId="aa">
    <w:basedOn w:val="TableNormal"/>
    <w:tblPr>
      <w:tblStyleRowBandSize w:val="1"/>
      <w:tblStyleColBandSize w:val="1"/>
      <w:tblCellMar>
        <w:top w:w="0" w:type="dxa"/>
        <w:left w:w="108" w:type="dxa"/>
        <w:bottom w:w="0" w:type="dxa"/>
        <w:right w:w="108" w:type="dxa"/>
      </w:tblCellMar>
    </w:tblPr>
    <w:tcPr>
      <w:shd w:val="clear" w:color="auto" w:fill="FFFFFF"/>
    </w:tcPr>
    <w:tblStylePr w:type="band1Horz">
      <w:rPr>
        <w:rFonts w:ascii="Times New Roman" w:eastAsia="Times New Roman" w:hAnsi="Times New Roman" w:cs="Times New Roman"/>
        <w:color w:val="000000"/>
        <w:sz w:val="24"/>
        <w:szCs w:val="24"/>
      </w:rPr>
      <w:tblPr/>
      <w:tcPr>
        <w:shd w:val="clear" w:color="auto" w:fill="FFFFFF"/>
      </w:tcPr>
    </w:tblStylePr>
    <w:tblStylePr w:type="band2Horz">
      <w:rPr>
        <w:rFonts w:ascii="Times New Roman" w:eastAsia="Times New Roman" w:hAnsi="Times New Roman" w:cs="Times New Roman"/>
        <w:sz w:val="24"/>
        <w:szCs w:val="24"/>
      </w:rPr>
      <w:tblPr/>
      <w:tcPr>
        <w:shd w:val="clear" w:color="auto" w:fill="E7E6E6"/>
      </w:tcPr>
    </w:tblStylePr>
  </w:style>
  <w:style w:type="table" w:customStyle="1" w:styleId="ab">
    <w:basedOn w:val="TableNormal"/>
    <w:tblPr>
      <w:tblStyleRowBandSize w:val="1"/>
      <w:tblStyleColBandSize w:val="1"/>
      <w:tblCellMar>
        <w:top w:w="0" w:type="dxa"/>
        <w:left w:w="108" w:type="dxa"/>
        <w:bottom w:w="0" w:type="dxa"/>
        <w:right w:w="108" w:type="dxa"/>
      </w:tblCellMar>
    </w:tblPr>
    <w:tcPr>
      <w:shd w:val="clear" w:color="auto" w:fill="FFFFFF"/>
    </w:tcPr>
    <w:tblStylePr w:type="band1Horz">
      <w:rPr>
        <w:rFonts w:ascii="Times New Roman" w:eastAsia="Times New Roman" w:hAnsi="Times New Roman" w:cs="Times New Roman"/>
        <w:color w:val="000000"/>
        <w:sz w:val="24"/>
        <w:szCs w:val="24"/>
      </w:rPr>
      <w:tblPr/>
      <w:tcPr>
        <w:shd w:val="clear" w:color="auto" w:fill="FFFFFF"/>
      </w:tcPr>
    </w:tblStylePr>
    <w:tblStylePr w:type="band2Horz">
      <w:rPr>
        <w:rFonts w:ascii="Times New Roman" w:eastAsia="Times New Roman" w:hAnsi="Times New Roman" w:cs="Times New Roman"/>
        <w:sz w:val="24"/>
        <w:szCs w:val="24"/>
      </w:rPr>
      <w:tblPr/>
      <w:tcPr>
        <w:shd w:val="clear" w:color="auto" w:fill="E7E6E6"/>
      </w:tcPr>
    </w:tblStylePr>
  </w:style>
  <w:style w:type="table" w:customStyle="1" w:styleId="ac">
    <w:basedOn w:val="TableNormal"/>
    <w:tblPr>
      <w:tblStyleRowBandSize w:val="1"/>
      <w:tblStyleColBandSize w:val="1"/>
      <w:tblCellMar>
        <w:top w:w="0" w:type="dxa"/>
        <w:left w:w="108" w:type="dxa"/>
        <w:bottom w:w="0" w:type="dxa"/>
        <w:right w:w="108" w:type="dxa"/>
      </w:tblCellMar>
    </w:tblPr>
    <w:tcPr>
      <w:shd w:val="clear" w:color="auto" w:fill="FFFFFF"/>
    </w:tcPr>
    <w:tblStylePr w:type="band1Horz">
      <w:rPr>
        <w:rFonts w:ascii="Times New Roman" w:eastAsia="Times New Roman" w:hAnsi="Times New Roman" w:cs="Times New Roman"/>
        <w:color w:val="000000"/>
        <w:sz w:val="24"/>
        <w:szCs w:val="24"/>
      </w:rPr>
      <w:tblPr/>
      <w:tcPr>
        <w:shd w:val="clear" w:color="auto" w:fill="FFFFFF"/>
      </w:tcPr>
    </w:tblStylePr>
    <w:tblStylePr w:type="band2Horz">
      <w:rPr>
        <w:rFonts w:ascii="Times New Roman" w:eastAsia="Times New Roman" w:hAnsi="Times New Roman" w:cs="Times New Roman"/>
        <w:sz w:val="24"/>
        <w:szCs w:val="24"/>
      </w:rPr>
      <w:tblPr/>
      <w:tcPr>
        <w:shd w:val="clear" w:color="auto" w:fill="E7E6E6"/>
      </w:tcPr>
    </w:tblStylePr>
  </w:style>
  <w:style w:type="table" w:customStyle="1" w:styleId="ad">
    <w:basedOn w:val="TableNormal"/>
    <w:tblPr>
      <w:tblStyleRowBandSize w:val="1"/>
      <w:tblStyleColBandSize w:val="1"/>
      <w:tblCellMar>
        <w:top w:w="0" w:type="dxa"/>
        <w:left w:w="108" w:type="dxa"/>
        <w:bottom w:w="0" w:type="dxa"/>
        <w:right w:w="108" w:type="dxa"/>
      </w:tblCellMar>
    </w:tblPr>
    <w:tcPr>
      <w:shd w:val="clear" w:color="auto" w:fill="FFFFFF"/>
    </w:tcPr>
    <w:tblStylePr w:type="band1Horz">
      <w:rPr>
        <w:rFonts w:ascii="Times New Roman" w:eastAsia="Times New Roman" w:hAnsi="Times New Roman" w:cs="Times New Roman"/>
        <w:color w:val="000000"/>
        <w:sz w:val="24"/>
        <w:szCs w:val="24"/>
      </w:rPr>
      <w:tblPr/>
      <w:tcPr>
        <w:shd w:val="clear" w:color="auto" w:fill="FFFFFF"/>
      </w:tcPr>
    </w:tblStylePr>
    <w:tblStylePr w:type="band2Horz">
      <w:rPr>
        <w:rFonts w:ascii="Times New Roman" w:eastAsia="Times New Roman" w:hAnsi="Times New Roman" w:cs="Times New Roman"/>
        <w:sz w:val="24"/>
        <w:szCs w:val="24"/>
      </w:rPr>
      <w:tblPr/>
      <w:tcPr>
        <w:shd w:val="clear" w:color="auto" w:fill="E7E6E6"/>
      </w:tcPr>
    </w:tblStylePr>
  </w:style>
  <w:style w:type="table" w:customStyle="1" w:styleId="ae">
    <w:basedOn w:val="TableNormal"/>
    <w:tblPr>
      <w:tblStyleRowBandSize w:val="1"/>
      <w:tblStyleColBandSize w:val="1"/>
      <w:tblCellMar>
        <w:top w:w="0" w:type="dxa"/>
        <w:left w:w="108" w:type="dxa"/>
        <w:bottom w:w="0" w:type="dxa"/>
        <w:right w:w="108" w:type="dxa"/>
      </w:tblCellMar>
    </w:tblPr>
    <w:tcPr>
      <w:shd w:val="clear" w:color="auto" w:fill="FFFFFF"/>
    </w:tcPr>
    <w:tblStylePr w:type="band1Horz">
      <w:rPr>
        <w:rFonts w:ascii="Times New Roman" w:eastAsia="Times New Roman" w:hAnsi="Times New Roman" w:cs="Times New Roman"/>
        <w:color w:val="000000"/>
        <w:sz w:val="24"/>
        <w:szCs w:val="24"/>
      </w:rPr>
      <w:tblPr/>
      <w:tcPr>
        <w:shd w:val="clear" w:color="auto" w:fill="FFFFFF"/>
      </w:tcPr>
    </w:tblStylePr>
    <w:tblStylePr w:type="band2Horz">
      <w:rPr>
        <w:rFonts w:ascii="Times New Roman" w:eastAsia="Times New Roman" w:hAnsi="Times New Roman" w:cs="Times New Roman"/>
        <w:sz w:val="24"/>
        <w:szCs w:val="24"/>
      </w:rPr>
      <w:tblPr/>
      <w:tcPr>
        <w:shd w:val="clear" w:color="auto" w:fill="E7E6E6"/>
      </w:tcPr>
    </w:tblStylePr>
  </w:style>
  <w:style w:type="table" w:customStyle="1" w:styleId="af">
    <w:basedOn w:val="TableNormal"/>
    <w:tblPr>
      <w:tblStyleRowBandSize w:val="1"/>
      <w:tblStyleColBandSize w:val="1"/>
      <w:tblCellMar>
        <w:top w:w="0" w:type="dxa"/>
        <w:left w:w="108" w:type="dxa"/>
        <w:bottom w:w="0" w:type="dxa"/>
        <w:right w:w="108" w:type="dxa"/>
      </w:tblCellMar>
    </w:tblPr>
    <w:tcPr>
      <w:shd w:val="clear" w:color="auto" w:fill="FFFFFF"/>
    </w:tcPr>
    <w:tblStylePr w:type="band1Horz">
      <w:rPr>
        <w:rFonts w:ascii="Times New Roman" w:eastAsia="Times New Roman" w:hAnsi="Times New Roman" w:cs="Times New Roman"/>
        <w:color w:val="000000"/>
        <w:sz w:val="24"/>
        <w:szCs w:val="24"/>
      </w:rPr>
      <w:tblPr/>
      <w:tcPr>
        <w:shd w:val="clear" w:color="auto" w:fill="FFFFFF"/>
      </w:tcPr>
    </w:tblStylePr>
    <w:tblStylePr w:type="band2Horz">
      <w:rPr>
        <w:rFonts w:ascii="Times New Roman" w:eastAsia="Times New Roman" w:hAnsi="Times New Roman" w:cs="Times New Roman"/>
        <w:sz w:val="24"/>
        <w:szCs w:val="24"/>
      </w:rPr>
      <w:tblPr/>
      <w:tcPr>
        <w:shd w:val="clear" w:color="auto" w:fill="E7E6E6"/>
      </w:tcPr>
    </w:tblStylePr>
  </w:style>
  <w:style w:type="table" w:customStyle="1" w:styleId="af0">
    <w:basedOn w:val="TableNormal"/>
    <w:tblPr>
      <w:tblStyleRowBandSize w:val="1"/>
      <w:tblStyleColBandSize w:val="1"/>
      <w:tblCellMar>
        <w:top w:w="0" w:type="dxa"/>
        <w:left w:w="108" w:type="dxa"/>
        <w:bottom w:w="0" w:type="dxa"/>
        <w:right w:w="108" w:type="dxa"/>
      </w:tblCellMar>
    </w:tblPr>
    <w:tcPr>
      <w:shd w:val="clear" w:color="auto" w:fill="FFFFFF"/>
    </w:tcPr>
    <w:tblStylePr w:type="band1Horz">
      <w:rPr>
        <w:rFonts w:ascii="Times New Roman" w:eastAsia="Times New Roman" w:hAnsi="Times New Roman" w:cs="Times New Roman"/>
        <w:color w:val="000000"/>
        <w:sz w:val="24"/>
        <w:szCs w:val="24"/>
      </w:rPr>
      <w:tblPr/>
      <w:tcPr>
        <w:shd w:val="clear" w:color="auto" w:fill="FFFFFF"/>
      </w:tcPr>
    </w:tblStylePr>
    <w:tblStylePr w:type="band2Horz">
      <w:rPr>
        <w:rFonts w:ascii="Times New Roman" w:eastAsia="Times New Roman" w:hAnsi="Times New Roman" w:cs="Times New Roman"/>
        <w:sz w:val="24"/>
        <w:szCs w:val="24"/>
      </w:rPr>
      <w:tblPr/>
      <w:tcPr>
        <w:shd w:val="clear" w:color="auto" w:fill="E7E6E6"/>
      </w:tcPr>
    </w:tblStylePr>
  </w:style>
  <w:style w:type="table" w:customStyle="1" w:styleId="af1">
    <w:basedOn w:val="TableNormal"/>
    <w:tblPr>
      <w:tblStyleRowBandSize w:val="1"/>
      <w:tblStyleColBandSize w:val="1"/>
      <w:tblCellMar>
        <w:top w:w="0" w:type="dxa"/>
        <w:left w:w="108" w:type="dxa"/>
        <w:bottom w:w="0" w:type="dxa"/>
        <w:right w:w="108" w:type="dxa"/>
      </w:tblCellMar>
    </w:tblPr>
    <w:tcPr>
      <w:shd w:val="clear" w:color="auto" w:fill="FFFFFF"/>
    </w:tcPr>
    <w:tblStylePr w:type="band1Horz">
      <w:rPr>
        <w:rFonts w:ascii="Times New Roman" w:eastAsia="Times New Roman" w:hAnsi="Times New Roman" w:cs="Times New Roman"/>
        <w:color w:val="000000"/>
        <w:sz w:val="24"/>
        <w:szCs w:val="24"/>
      </w:rPr>
      <w:tblPr/>
      <w:tcPr>
        <w:shd w:val="clear" w:color="auto" w:fill="FFFFFF"/>
      </w:tcPr>
    </w:tblStylePr>
    <w:tblStylePr w:type="band2Horz">
      <w:rPr>
        <w:rFonts w:ascii="Times New Roman" w:eastAsia="Times New Roman" w:hAnsi="Times New Roman" w:cs="Times New Roman"/>
        <w:sz w:val="24"/>
        <w:szCs w:val="24"/>
      </w:rPr>
      <w:tblPr/>
      <w:tcPr>
        <w:shd w:val="clear" w:color="auto" w:fill="E7E6E6"/>
      </w:tcPr>
    </w:tblStylePr>
  </w:style>
  <w:style w:type="table" w:customStyle="1" w:styleId="af2">
    <w:basedOn w:val="TableNormal"/>
    <w:tblPr>
      <w:tblStyleRowBandSize w:val="1"/>
      <w:tblStyleColBandSize w:val="1"/>
      <w:tblCellMar>
        <w:top w:w="0" w:type="dxa"/>
        <w:left w:w="108" w:type="dxa"/>
        <w:bottom w:w="0" w:type="dxa"/>
        <w:right w:w="108" w:type="dxa"/>
      </w:tblCellMar>
    </w:tblPr>
    <w:tcPr>
      <w:shd w:val="clear" w:color="auto" w:fill="FFFFFF"/>
    </w:tcPr>
    <w:tblStylePr w:type="band1Horz">
      <w:rPr>
        <w:rFonts w:ascii="Times New Roman" w:eastAsia="Times New Roman" w:hAnsi="Times New Roman" w:cs="Times New Roman"/>
        <w:color w:val="000000"/>
        <w:sz w:val="24"/>
        <w:szCs w:val="24"/>
      </w:rPr>
      <w:tblPr/>
      <w:tcPr>
        <w:shd w:val="clear" w:color="auto" w:fill="FFFFFF"/>
      </w:tcPr>
    </w:tblStylePr>
    <w:tblStylePr w:type="band2Horz">
      <w:rPr>
        <w:rFonts w:ascii="Times New Roman" w:eastAsia="Times New Roman" w:hAnsi="Times New Roman" w:cs="Times New Roman"/>
        <w:sz w:val="24"/>
        <w:szCs w:val="24"/>
      </w:rPr>
      <w:tblPr/>
      <w:tcPr>
        <w:shd w:val="clear" w:color="auto" w:fill="E7E6E6"/>
      </w:tcPr>
    </w:tblStylePr>
  </w:style>
  <w:style w:type="table" w:customStyle="1" w:styleId="af3">
    <w:basedOn w:val="TableNormal"/>
    <w:tblPr>
      <w:tblStyleRowBandSize w:val="1"/>
      <w:tblStyleColBandSize w:val="1"/>
      <w:tblCellMar>
        <w:top w:w="0" w:type="dxa"/>
        <w:left w:w="108" w:type="dxa"/>
        <w:bottom w:w="0" w:type="dxa"/>
        <w:right w:w="108" w:type="dxa"/>
      </w:tblCellMar>
    </w:tblPr>
    <w:tcPr>
      <w:shd w:val="clear" w:color="auto" w:fill="FFFFFF"/>
    </w:tcPr>
    <w:tblStylePr w:type="band1Horz">
      <w:rPr>
        <w:rFonts w:ascii="Times New Roman" w:eastAsia="Times New Roman" w:hAnsi="Times New Roman" w:cs="Times New Roman"/>
        <w:color w:val="000000"/>
        <w:sz w:val="24"/>
        <w:szCs w:val="24"/>
      </w:rPr>
      <w:tblPr/>
      <w:tcPr>
        <w:shd w:val="clear" w:color="auto" w:fill="FFFFFF"/>
      </w:tcPr>
    </w:tblStylePr>
    <w:tblStylePr w:type="band2Horz">
      <w:rPr>
        <w:rFonts w:ascii="Times New Roman" w:eastAsia="Times New Roman" w:hAnsi="Times New Roman" w:cs="Times New Roman"/>
        <w:sz w:val="24"/>
        <w:szCs w:val="24"/>
      </w:rPr>
      <w:tblPr/>
      <w:tcPr>
        <w:shd w:val="clear" w:color="auto" w:fill="E7E6E6"/>
      </w:tcPr>
    </w:tblStylePr>
  </w:style>
  <w:style w:type="table" w:customStyle="1" w:styleId="af4">
    <w:basedOn w:val="TableNormal"/>
    <w:tblPr>
      <w:tblStyleRowBandSize w:val="1"/>
      <w:tblStyleColBandSize w:val="1"/>
      <w:tblCellMar>
        <w:top w:w="0" w:type="dxa"/>
        <w:left w:w="108" w:type="dxa"/>
        <w:bottom w:w="0" w:type="dxa"/>
        <w:right w:w="108" w:type="dxa"/>
      </w:tblCellMar>
    </w:tblPr>
    <w:tcPr>
      <w:shd w:val="clear" w:color="auto" w:fill="FFFFFF"/>
    </w:tcPr>
    <w:tblStylePr w:type="band1Horz">
      <w:rPr>
        <w:rFonts w:ascii="Times New Roman" w:eastAsia="Times New Roman" w:hAnsi="Times New Roman" w:cs="Times New Roman"/>
        <w:color w:val="000000"/>
        <w:sz w:val="24"/>
        <w:szCs w:val="24"/>
      </w:rPr>
      <w:tblPr/>
      <w:tcPr>
        <w:shd w:val="clear" w:color="auto" w:fill="FFFFFF"/>
      </w:tcPr>
    </w:tblStylePr>
    <w:tblStylePr w:type="band2Horz">
      <w:rPr>
        <w:rFonts w:ascii="Times New Roman" w:eastAsia="Times New Roman" w:hAnsi="Times New Roman" w:cs="Times New Roman"/>
        <w:sz w:val="24"/>
        <w:szCs w:val="24"/>
      </w:rPr>
      <w:tblPr/>
      <w:tcPr>
        <w:shd w:val="clear" w:color="auto" w:fill="E7E6E6"/>
      </w:tcPr>
    </w:tblStylePr>
  </w:style>
  <w:style w:type="table" w:customStyle="1" w:styleId="af5">
    <w:basedOn w:val="TableNormal"/>
    <w:tblPr>
      <w:tblStyleRowBandSize w:val="1"/>
      <w:tblStyleColBandSize w:val="1"/>
      <w:tblCellMar>
        <w:top w:w="0" w:type="dxa"/>
        <w:left w:w="108" w:type="dxa"/>
        <w:bottom w:w="0" w:type="dxa"/>
        <w:right w:w="108" w:type="dxa"/>
      </w:tblCellMar>
    </w:tblPr>
    <w:tcPr>
      <w:shd w:val="clear" w:color="auto" w:fill="FFFFFF"/>
    </w:tcPr>
    <w:tblStylePr w:type="band1Horz">
      <w:rPr>
        <w:rFonts w:ascii="Times New Roman" w:eastAsia="Times New Roman" w:hAnsi="Times New Roman" w:cs="Times New Roman"/>
        <w:color w:val="000000"/>
        <w:sz w:val="24"/>
        <w:szCs w:val="24"/>
      </w:rPr>
      <w:tblPr/>
      <w:tcPr>
        <w:shd w:val="clear" w:color="auto" w:fill="FFFFFF"/>
      </w:tcPr>
    </w:tblStylePr>
    <w:tblStylePr w:type="band2Horz">
      <w:rPr>
        <w:rFonts w:ascii="Times New Roman" w:eastAsia="Times New Roman" w:hAnsi="Times New Roman" w:cs="Times New Roman"/>
        <w:sz w:val="24"/>
        <w:szCs w:val="24"/>
      </w:rPr>
      <w:tblPr/>
      <w:tcPr>
        <w:shd w:val="clear" w:color="auto" w:fill="E7E6E6"/>
      </w:tcPr>
    </w:tblStylePr>
  </w:style>
  <w:style w:type="table" w:customStyle="1" w:styleId="af6">
    <w:basedOn w:val="TableNormal"/>
    <w:tblPr>
      <w:tblStyleRowBandSize w:val="1"/>
      <w:tblStyleColBandSize w:val="1"/>
      <w:tblCellMar>
        <w:top w:w="0" w:type="dxa"/>
        <w:left w:w="108" w:type="dxa"/>
        <w:bottom w:w="0" w:type="dxa"/>
        <w:right w:w="108" w:type="dxa"/>
      </w:tblCellMar>
    </w:tblPr>
    <w:tcPr>
      <w:shd w:val="clear" w:color="auto" w:fill="FFFFFF"/>
    </w:tcPr>
    <w:tblStylePr w:type="band1Horz">
      <w:rPr>
        <w:rFonts w:ascii="Times New Roman" w:eastAsia="Times New Roman" w:hAnsi="Times New Roman" w:cs="Times New Roman"/>
        <w:color w:val="000000"/>
        <w:sz w:val="24"/>
        <w:szCs w:val="24"/>
      </w:rPr>
      <w:tblPr/>
      <w:tcPr>
        <w:shd w:val="clear" w:color="auto" w:fill="FFFFFF"/>
      </w:tcPr>
    </w:tblStylePr>
    <w:tblStylePr w:type="band2Horz">
      <w:rPr>
        <w:rFonts w:ascii="Times New Roman" w:eastAsia="Times New Roman" w:hAnsi="Times New Roman" w:cs="Times New Roman"/>
        <w:sz w:val="24"/>
        <w:szCs w:val="24"/>
      </w:rPr>
      <w:tblPr/>
      <w:tcPr>
        <w:shd w:val="clear" w:color="auto" w:fill="E7E6E6"/>
      </w:tcPr>
    </w:tblStylePr>
  </w:style>
  <w:style w:type="table" w:customStyle="1" w:styleId="af7">
    <w:basedOn w:val="TableNormal"/>
    <w:tblPr>
      <w:tblStyleRowBandSize w:val="1"/>
      <w:tblStyleColBandSize w:val="1"/>
      <w:tblCellMar>
        <w:top w:w="0" w:type="dxa"/>
        <w:left w:w="108" w:type="dxa"/>
        <w:bottom w:w="0" w:type="dxa"/>
        <w:right w:w="108" w:type="dxa"/>
      </w:tblCellMar>
    </w:tblPr>
    <w:tcPr>
      <w:shd w:val="clear" w:color="auto" w:fill="FFFFFF"/>
    </w:tcPr>
    <w:tblStylePr w:type="band1Horz">
      <w:rPr>
        <w:rFonts w:ascii="Times New Roman" w:eastAsia="Times New Roman" w:hAnsi="Times New Roman" w:cs="Times New Roman"/>
        <w:color w:val="000000"/>
        <w:sz w:val="24"/>
        <w:szCs w:val="24"/>
      </w:rPr>
      <w:tblPr/>
      <w:tcPr>
        <w:shd w:val="clear" w:color="auto" w:fill="FFFFFF"/>
      </w:tcPr>
    </w:tblStylePr>
    <w:tblStylePr w:type="band2Horz">
      <w:rPr>
        <w:rFonts w:ascii="Times New Roman" w:eastAsia="Times New Roman" w:hAnsi="Times New Roman" w:cs="Times New Roman"/>
        <w:sz w:val="24"/>
        <w:szCs w:val="24"/>
      </w:rPr>
      <w:tblPr/>
      <w:tcPr>
        <w:shd w:val="clear" w:color="auto" w:fill="E7E6E6"/>
      </w:tcPr>
    </w:tblStylePr>
  </w:style>
  <w:style w:type="table" w:customStyle="1" w:styleId="af8">
    <w:basedOn w:val="TableNormal"/>
    <w:tblPr>
      <w:tblStyleRowBandSize w:val="1"/>
      <w:tblStyleColBandSize w:val="1"/>
      <w:tblCellMar>
        <w:top w:w="0" w:type="dxa"/>
        <w:left w:w="108" w:type="dxa"/>
        <w:bottom w:w="0" w:type="dxa"/>
        <w:right w:w="108" w:type="dxa"/>
      </w:tblCellMar>
    </w:tblPr>
  </w:style>
  <w:style w:type="table" w:customStyle="1" w:styleId="af9">
    <w:basedOn w:val="TableNormal"/>
    <w:tblPr>
      <w:tblStyleRowBandSize w:val="1"/>
      <w:tblStyleColBandSize w:val="1"/>
      <w:tblCellMar>
        <w:top w:w="0" w:type="dxa"/>
        <w:left w:w="107" w:type="dxa"/>
        <w:bottom w:w="0" w:type="dxa"/>
        <w:right w:w="107" w:type="dxa"/>
      </w:tblCellMar>
    </w:tblPr>
  </w:style>
  <w:style w:type="table" w:customStyle="1" w:styleId="afa">
    <w:basedOn w:val="TableNormal"/>
    <w:tblPr>
      <w:tblStyleRowBandSize w:val="1"/>
      <w:tblStyleColBandSize w:val="1"/>
      <w:tblCellMar>
        <w:top w:w="0" w:type="dxa"/>
        <w:left w:w="107" w:type="dxa"/>
        <w:bottom w:w="0" w:type="dxa"/>
        <w:right w:w="107" w:type="dxa"/>
      </w:tblCellMar>
    </w:tblPr>
  </w:style>
  <w:style w:type="paragraph" w:styleId="afb">
    <w:name w:val="caption"/>
    <w:basedOn w:val="a"/>
    <w:next w:val="a"/>
    <w:rsid w:val="00804397"/>
    <w:rPr>
      <w:b/>
      <w:bCs/>
      <w:sz w:val="20"/>
      <w:szCs w:val="20"/>
      <w:lang w:val="ru-RU"/>
    </w:rPr>
  </w:style>
  <w:style w:type="paragraph" w:styleId="afc">
    <w:name w:val="List Paragraph"/>
    <w:basedOn w:val="a"/>
    <w:uiPriority w:val="34"/>
    <w:qFormat/>
    <w:rsid w:val="00804397"/>
    <w:pPr>
      <w:ind w:left="720"/>
      <w:contextualSpacing/>
    </w:pPr>
    <w:rPr>
      <w:rFonts w:asciiTheme="minorHAnsi" w:eastAsiaTheme="minorHAnsi" w:hAnsiTheme="minorHAnsi" w:cstheme="minorBidi"/>
      <w:sz w:val="22"/>
      <w:szCs w:val="22"/>
      <w:lang w:val="ru-R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1572</TotalTime>
  <Pages>64</Pages>
  <Words>7940</Words>
  <Characters>45259</Characters>
  <Application>Microsoft Office Word</Application>
  <DocSecurity>0</DocSecurity>
  <Lines>377</Lines>
  <Paragraphs>106</Paragraphs>
  <ScaleCrop>false</ScaleCrop>
  <Company/>
  <LinksUpToDate>false</LinksUpToDate>
  <CharactersWithSpaces>53093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Руководство пользователя. Порядок работы с продуктом Code Scoring</dc:title>
  <dc:subject>ЕСБМ.26.20.15.160.001</dc:subject>
  <cp:lastModifiedBy>Professional</cp:lastModifiedBy>
  <cp:revision>14</cp:revision>
  <dcterms:created xsi:type="dcterms:W3CDTF">2026-04-26T15:14:00Z</dcterms:created>
  <dcterms:modified xsi:type="dcterms:W3CDTF">2026-05-08T08:23:00Z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Источник">
    <vt:lpwstr>technicaldocs.ru</vt:lpwstr>
  </property>
  <property fmtid="{D5CDD505-2E9C-101B-9397-08002B2CF9AE}" pid="3" name="KSOProductBuildVer">
    <vt:lpwstr>1033-5.7.2.8094</vt:lpwstr>
  </property>
</Properties>
</file>