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936" w:rsidRPr="007E3232" w:rsidRDefault="00D62936" w:rsidP="00C6070D">
      <w:pPr>
        <w:pStyle w:val="Heading1"/>
        <w:bidi/>
        <w:spacing w:before="0" w:after="0"/>
        <w:rPr>
          <w:b w:val="0"/>
          <w:bCs w:val="0"/>
          <w:rtl/>
        </w:rPr>
      </w:pPr>
      <w:r w:rsidRPr="007E3232">
        <w:rPr>
          <w:b w:val="0"/>
          <w:bCs w:val="0"/>
        </w:rPr>
        <w:tab/>
      </w:r>
      <w:r w:rsidRPr="007E3232">
        <w:rPr>
          <w:b w:val="0"/>
          <w:bCs w:val="0"/>
        </w:rPr>
        <w:tab/>
      </w:r>
    </w:p>
    <w:p w:rsidR="00D62936" w:rsidRPr="007E3232" w:rsidRDefault="00D62936" w:rsidP="00C6070D">
      <w:pPr>
        <w:pStyle w:val="Heading1"/>
        <w:bidi/>
        <w:rPr>
          <w:b w:val="0"/>
          <w:bCs w:val="0"/>
          <w:highlight w:val="cyan"/>
        </w:rPr>
      </w:pPr>
      <w:r w:rsidRPr="007E3232">
        <w:rPr>
          <w:b w:val="0"/>
          <w:bCs w:val="0"/>
          <w:highlight w:val="cyan"/>
          <w:rtl/>
        </w:rPr>
        <w:t xml:space="preserve">الجدال والمراء وآفاته </w:t>
      </w:r>
    </w:p>
    <w:p w:rsidR="00D62936" w:rsidRPr="007E3232" w:rsidRDefault="00D62936" w:rsidP="00C6070D">
      <w:pPr>
        <w:bidi/>
        <w:rPr>
          <w:rFonts w:ascii="Traditional Arabic" w:hAnsi="Traditional Arabic" w:cs="Traditional Arabic"/>
          <w:sz w:val="32"/>
          <w:szCs w:val="32"/>
          <w:highlight w:val="cyan"/>
          <w:rtl/>
        </w:rPr>
      </w:pPr>
      <w:r w:rsidRPr="007E3232">
        <w:rPr>
          <w:rFonts w:ascii="Traditional Arabic" w:hAnsi="Traditional Arabic" w:cs="Traditional Arabic"/>
          <w:sz w:val="32"/>
          <w:szCs w:val="32"/>
          <w:highlight w:val="cyan"/>
          <w:rtl/>
        </w:rPr>
        <w:t>قال الله تعالى: ﴿ وَمِنَ النَّاسِ مَنْ يُجَادِلُ فِي اللَّهِ بِغَيْرِ عِلْمٍ وَيَتَّبِعُ كُلَّ شَيْطَانٍ مَرِيدٍ ﴾[1].</w:t>
      </w:r>
    </w:p>
    <w:p w:rsidR="00C6070D" w:rsidRPr="007E3232" w:rsidRDefault="00C6070D"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و</w:t>
      </w:r>
      <w:r w:rsidRPr="007E3232">
        <w:rPr>
          <w:rFonts w:ascii="Traditional Arabic" w:hAnsi="Traditional Arabic" w:cs="Traditional Arabic"/>
          <w:sz w:val="32"/>
          <w:szCs w:val="32"/>
          <w:highlight w:val="cyan"/>
          <w:rtl/>
        </w:rPr>
        <w:t>قال الله تعالى: ﴿ ها أَنْتُمْ هؤُلاءِ حاجَجْتُمْ فِيما لَكُمْ بِهِ عِلْمٌ فَلِمَ تُحَاجُّونَ فِيما لَيْسَ لَكُمْ بِهِ عِلْمٌ وَاللَّهُ يَعْلَمُ وَأَنْتُمْ لا تَعْلَمُونَ ﴾ [12].</w:t>
      </w:r>
    </w:p>
    <w:p w:rsidR="00C6070D" w:rsidRPr="007E3232" w:rsidRDefault="00C6070D"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و</w:t>
      </w:r>
      <w:r w:rsidRPr="007E3232">
        <w:rPr>
          <w:rFonts w:ascii="Traditional Arabic" w:hAnsi="Traditional Arabic" w:cs="Traditional Arabic"/>
          <w:sz w:val="32"/>
          <w:szCs w:val="32"/>
          <w:highlight w:val="cyan"/>
          <w:rtl/>
        </w:rPr>
        <w:t>قال الله تعالى: ﴿ يُجَادِلُونَكَ فِي الْحَقِّ بَعْدَمَا تَبَيَّنَ ﴾ [14].</w:t>
      </w:r>
    </w:p>
    <w:p w:rsidR="00DC5703" w:rsidRPr="007E3232" w:rsidRDefault="00DC5703" w:rsidP="00C6070D">
      <w:pPr>
        <w:bidi/>
        <w:rPr>
          <w:rFonts w:ascii="Traditional Arabic" w:hAnsi="Traditional Arabic" w:cs="Traditional Arabic"/>
          <w:sz w:val="32"/>
          <w:szCs w:val="32"/>
          <w:highlight w:val="cyan"/>
        </w:rPr>
      </w:pPr>
    </w:p>
    <w:p w:rsidR="00D62936" w:rsidRPr="007E3232" w:rsidRDefault="00D62936" w:rsidP="00C6070D">
      <w:pPr>
        <w:bidi/>
        <w:rPr>
          <w:rFonts w:ascii="Traditional Arabic" w:hAnsi="Traditional Arabic" w:cs="Traditional Arabic"/>
          <w:sz w:val="32"/>
          <w:szCs w:val="32"/>
          <w:highlight w:val="cyan"/>
        </w:rPr>
      </w:pPr>
      <w:r w:rsidRPr="007E3232">
        <w:rPr>
          <w:rFonts w:ascii="Traditional Arabic" w:hAnsi="Traditional Arabic" w:cs="Traditional Arabic"/>
          <w:sz w:val="32"/>
          <w:szCs w:val="32"/>
          <w:highlight w:val="cyan"/>
          <w:rtl/>
        </w:rPr>
        <w:t>وَعَنْ أَبِى هُرَيْرَةَ رضي الله عنه أَنَّ رَسُولَ اللَّهِ صلى الله عليه وسلم قَالَ: «نَزَلَ الْقُرْآنُ عَلَى سَبْعَةِ أَحْرُفٍ الْمِرَاءُ فِي الْقُرْآنِ كُفْرٌ- ثَلاَثَ مَرَّاتٍ - فَمَا عَرَفْتُمْ مِنْهُ فَاعْمَلُوا وَمَا جَهِلْتُمْ مِنْهُ فَرُدُّوهُ إِلَى عَالِمِهِ» روا</w:t>
      </w:r>
      <w:r w:rsidR="00C6070D" w:rsidRPr="007E3232">
        <w:rPr>
          <w:rFonts w:ascii="Traditional Arabic" w:hAnsi="Traditional Arabic" w:cs="Traditional Arabic"/>
          <w:sz w:val="32"/>
          <w:szCs w:val="32"/>
          <w:highlight w:val="cyan"/>
          <w:rtl/>
        </w:rPr>
        <w:t>ه أحمد</w:t>
      </w:r>
      <w:r w:rsidRPr="007E3232">
        <w:rPr>
          <w:rFonts w:ascii="Traditional Arabic" w:hAnsi="Traditional Arabic" w:cs="Traditional Arabic"/>
          <w:sz w:val="32"/>
          <w:szCs w:val="32"/>
          <w:highlight w:val="cyan"/>
          <w:rtl/>
        </w:rPr>
        <w:t>: ‏7805‏، وأبو داود: ‏4008‏، بسند صحيح.</w:t>
      </w:r>
    </w:p>
    <w:p w:rsidR="00D62936" w:rsidRPr="007E3232" w:rsidRDefault="00D62936" w:rsidP="00C6070D">
      <w:pPr>
        <w:bidi/>
        <w:rPr>
          <w:rFonts w:ascii="Traditional Arabic" w:hAnsi="Traditional Arabic" w:cs="Traditional Arabic"/>
          <w:sz w:val="32"/>
          <w:szCs w:val="32"/>
          <w:highlight w:val="cyan"/>
        </w:rPr>
      </w:pPr>
    </w:p>
    <w:p w:rsidR="00D62936" w:rsidRPr="007E3232" w:rsidRDefault="00D62936" w:rsidP="00C6070D">
      <w:pPr>
        <w:bidi/>
        <w:rPr>
          <w:rFonts w:ascii="Traditional Arabic" w:hAnsi="Traditional Arabic" w:cs="Traditional Arabic"/>
          <w:sz w:val="32"/>
          <w:szCs w:val="32"/>
          <w:highlight w:val="cyan"/>
        </w:rPr>
      </w:pPr>
      <w:r w:rsidRPr="007E3232">
        <w:rPr>
          <w:rFonts w:ascii="Traditional Arabic" w:hAnsi="Traditional Arabic" w:cs="Traditional Arabic"/>
          <w:sz w:val="32"/>
          <w:szCs w:val="32"/>
          <w:highlight w:val="cyan"/>
          <w:rtl/>
        </w:rPr>
        <w:t>وَعَنْ عَائِشَةَ رضي الله عنها قَالَتْ تَلَا رَسُولُ اللهِ صلى الله عليه وسلم هَذِهِ الْآيَةَ: ﴿ هُوَ الَّذِي أَنْزَلَ عَلَيْكَ الْكِتَابَ مِنْهُ آيَاتٌ مُحْكَمَاتٌ هُنَّ أُمُّ الْكِتَابِ وَأُخَرُ مُتَشَابِهَاتٌ فَأَمَّا الَّذِينَ فِي قُلُوبِهِمْ زَيْغٌ فَيَتَّبِعُونَ مَا تَشَابَهَ مِنْهُ ابْتِغَاءَ الْفِتْنَةِ وَابْتِغَاءَ تَأْوِيلِهِ وَمَا يَعْلَمُ تَأْوِيلَهُ إِلَّا اللهُ وَالرَّاسِخُونَ فِي الْعِلْمِ يَقُولُونَ آمَنَّا بِهِ كُلٌّ مِنْ عِنْدِ رَبِّنَا وَمَا يَذَّكَّرُ إِلَّا أُولُو الْأَلْبَابِ ﴾ [آل عمران: 7] قَالَتْ: قَالَ رَسُولُ اللهِ صلى الله عليه وسلم: «فَإِذَا رَأَيْتَ الَّذِينَ يَتَّبِعُونَ مَا تَشَابَهَ مِنْهُ فَأُولَئِكِ الَّذِينَ سَمَّى اللهُ</w:t>
      </w:r>
      <w:r w:rsidR="00C6070D"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 xml:space="preserve"> فَاحْذَرُوهُمْ</w:t>
      </w:r>
      <w:r w:rsidR="00C6070D"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 xml:space="preserve"> فَاحْذَرْهُمْ » رواه البخاري</w:t>
      </w:r>
      <w:r w:rsidR="00C6070D"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 xml:space="preserve">‏4282‏، </w:t>
      </w:r>
      <w:r w:rsidRPr="007E3232">
        <w:rPr>
          <w:rFonts w:ascii="Traditional Arabic" w:hAnsi="Traditional Arabic" w:cs="Traditional Arabic" w:hint="cs"/>
          <w:sz w:val="32"/>
          <w:szCs w:val="32"/>
          <w:highlight w:val="cyan"/>
          <w:rtl/>
        </w:rPr>
        <w:t>و</w:t>
      </w:r>
      <w:r w:rsidRPr="007E3232">
        <w:rPr>
          <w:rFonts w:ascii="Traditional Arabic" w:hAnsi="Traditional Arabic" w:cs="Traditional Arabic"/>
          <w:sz w:val="32"/>
          <w:szCs w:val="32"/>
          <w:highlight w:val="cyan"/>
          <w:rtl/>
        </w:rPr>
        <w:t>مسلم</w:t>
      </w:r>
      <w:r w:rsidR="00C6070D"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4924‏</w:t>
      </w:r>
    </w:p>
    <w:p w:rsidR="00D62936" w:rsidRPr="007E3232" w:rsidRDefault="00D62936" w:rsidP="00C6070D">
      <w:pPr>
        <w:bidi/>
        <w:rPr>
          <w:rFonts w:ascii="Traditional Arabic" w:hAnsi="Traditional Arabic" w:cs="Traditional Arabic"/>
          <w:sz w:val="32"/>
          <w:szCs w:val="32"/>
          <w:highlight w:val="cyan"/>
          <w:rtl/>
        </w:rPr>
      </w:pPr>
    </w:p>
    <w:p w:rsidR="00C6070D" w:rsidRPr="007E3232" w:rsidRDefault="00D62936" w:rsidP="00C6070D">
      <w:pPr>
        <w:bidi/>
        <w:rPr>
          <w:rFonts w:ascii="Traditional Arabic" w:hAnsi="Traditional Arabic" w:cs="Traditional Arabic"/>
          <w:sz w:val="32"/>
          <w:szCs w:val="32"/>
          <w:highlight w:val="cyan"/>
          <w:rtl/>
        </w:rPr>
      </w:pPr>
      <w:r w:rsidRPr="007E3232">
        <w:rPr>
          <w:rFonts w:ascii="Traditional Arabic" w:hAnsi="Traditional Arabic" w:cs="Traditional Arabic"/>
          <w:sz w:val="32"/>
          <w:szCs w:val="32"/>
          <w:highlight w:val="cyan"/>
          <w:rtl/>
        </w:rPr>
        <w:t>وَعَنْ عَبْدِاللَّهِ بْنِ عَمْرٍو  قَالَ: قَالَ رَسُولُ اللَّهِ صلى الله عليه وسلم: «دَعُوا الْمِرَاءَ فِي الْقُرْآنِ، فَإِنَّ الْأُمَمَ قَبْلَكَمْ لَمْ يُلْعَنُوا حَتَّى اخْتَلَفُوا فِي الْقُرْآنِ، فَإِنَّ مِرَاءً فِي الْقُرْآنِ كُفْرٌ» رواه ابن أبي شيبة</w:t>
      </w: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 xml:space="preserve">حديث </w:t>
      </w:r>
      <w:r w:rsidRPr="007E3232">
        <w:rPr>
          <w:rFonts w:ascii="Traditional Arabic" w:hAnsi="Traditional Arabic" w:cs="Traditional Arabic" w:hint="cs"/>
          <w:sz w:val="32"/>
          <w:szCs w:val="32"/>
          <w:highlight w:val="cyan"/>
          <w:rtl/>
        </w:rPr>
        <w:t>صحيح ب</w:t>
      </w:r>
      <w:r w:rsidRPr="007E3232">
        <w:rPr>
          <w:rFonts w:ascii="Traditional Arabic" w:hAnsi="Traditional Arabic" w:cs="Traditional Arabic"/>
          <w:sz w:val="32"/>
          <w:szCs w:val="32"/>
          <w:highlight w:val="cyan"/>
          <w:rtl/>
        </w:rPr>
        <w:t>رقم: 30166</w:t>
      </w:r>
    </w:p>
    <w:p w:rsidR="00C6070D" w:rsidRPr="007E3232" w:rsidRDefault="00C6070D" w:rsidP="00C6070D">
      <w:pPr>
        <w:bidi/>
        <w:rPr>
          <w:rFonts w:ascii="Traditional Arabic" w:hAnsi="Traditional Arabic" w:cs="Traditional Arabic"/>
          <w:sz w:val="32"/>
          <w:szCs w:val="32"/>
          <w:highlight w:val="cyan"/>
        </w:rPr>
      </w:pPr>
    </w:p>
    <w:p w:rsidR="00D62936" w:rsidRPr="007E3232" w:rsidRDefault="00D62936"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و</w:t>
      </w:r>
      <w:r w:rsidRPr="007E3232">
        <w:rPr>
          <w:rFonts w:ascii="Traditional Arabic" w:hAnsi="Traditional Arabic" w:cs="Traditional Arabic"/>
          <w:sz w:val="32"/>
          <w:szCs w:val="32"/>
          <w:highlight w:val="cyan"/>
          <w:rtl/>
        </w:rPr>
        <w:t>عَنْ أَبِى أُمَامَةَ رضي الله عنه قَالَ: قَالَ رَسُولُ اللَّهِ صلى الله عليه وسلم: «أَنَا زَعِيمٌ بِبَيْتٍ فِي رَبَضِ الْجَنَّةِ لِمَنْ تَرَكَ الْمِرَاءَ وَإِنْ كَانَ مُحِقًّا</w:t>
      </w:r>
      <w:r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 xml:space="preserve"> وَبِبَيْتٍ فِي وَسَطِ الْجَنَّةِ لِمَنْ تَرَكَ الْكَذِبَ وَإِنْ كَانَ مَازِحًا</w:t>
      </w:r>
      <w:r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 xml:space="preserve"> وَبِبَيْتٍ فِي أَعْلَى الْجَنَّةِ لِمَنْ حَسَّنَ خُلُقَهُ» رواه أبو داود</w:t>
      </w: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‏4188‏، والبيهقي في السنن: ‏19699‏ بسند حسن</w:t>
      </w:r>
    </w:p>
    <w:p w:rsidR="00D62936" w:rsidRPr="007E3232" w:rsidRDefault="00D62936" w:rsidP="00C6070D">
      <w:pPr>
        <w:bidi/>
        <w:rPr>
          <w:rFonts w:ascii="Traditional Arabic" w:hAnsi="Traditional Arabic" w:cs="Traditional Arabic"/>
          <w:sz w:val="32"/>
          <w:szCs w:val="32"/>
          <w:highlight w:val="cyan"/>
        </w:rPr>
      </w:pPr>
    </w:p>
    <w:p w:rsidR="00D62936" w:rsidRPr="007E3232" w:rsidRDefault="00D62936"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و</w:t>
      </w:r>
      <w:r w:rsidRPr="007E3232">
        <w:rPr>
          <w:rFonts w:ascii="Traditional Arabic" w:hAnsi="Traditional Arabic" w:cs="Traditional Arabic"/>
          <w:sz w:val="32"/>
          <w:szCs w:val="32"/>
          <w:highlight w:val="cyan"/>
          <w:rtl/>
        </w:rPr>
        <w:t>عَنْ أَبِى هُرَيْرَةَ رضي الله عنه قَالَ: قَالَ رَسُولُ اللَّهِ صلى الله عليه وسلم: «لاَ يُؤْمِنُ الْعَبْدُ الإِيمَانَ كُلَّهُ حَتَّى يَتْ</w:t>
      </w:r>
      <w:r w:rsidR="00C6070D" w:rsidRPr="007E3232">
        <w:rPr>
          <w:rFonts w:ascii="Traditional Arabic" w:hAnsi="Traditional Arabic" w:cs="Traditional Arabic"/>
          <w:sz w:val="32"/>
          <w:szCs w:val="32"/>
          <w:highlight w:val="cyan"/>
          <w:rtl/>
        </w:rPr>
        <w:t>رُكَ الْكَذِبَ فِي الْمُزَاحَةِ</w:t>
      </w:r>
      <w:r w:rsidR="00C6070D"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وَيَتْرُكَ الْمِرَاءَ وَإِنْ كَانَ صَادِقاً»</w:t>
      </w: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رواه أحمد:‏8446‏ ، وابن أبي الدنيا:‏134‏ بسند صحيح.</w:t>
      </w:r>
    </w:p>
    <w:p w:rsidR="007E3232" w:rsidRPr="007E3232" w:rsidRDefault="007E3232" w:rsidP="007E3232">
      <w:pPr>
        <w:bidi/>
        <w:rPr>
          <w:rFonts w:ascii="Traditional Arabic" w:hAnsi="Traditional Arabic" w:cs="Traditional Arabic"/>
          <w:sz w:val="32"/>
          <w:szCs w:val="32"/>
          <w:highlight w:val="cyan"/>
          <w:rtl/>
        </w:rPr>
      </w:pPr>
    </w:p>
    <w:p w:rsidR="007E3232"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و</w:t>
      </w:r>
      <w:r w:rsidRPr="007E3232">
        <w:rPr>
          <w:rFonts w:ascii="Traditional Arabic" w:hAnsi="Traditional Arabic" w:cs="Traditional Arabic"/>
          <w:sz w:val="32"/>
          <w:szCs w:val="32"/>
          <w:highlight w:val="cyan"/>
          <w:rtl/>
        </w:rPr>
        <w:t>عَنْ عُبَادَةَ بْنِ الصَّامِتِ</w:t>
      </w:r>
      <w:r w:rsidRPr="007E3232">
        <w:rPr>
          <w:rFonts w:ascii="Traditional Arabic" w:hAnsi="Traditional Arabic" w:cs="Traditional Arabic" w:hint="cs"/>
          <w:sz w:val="32"/>
          <w:szCs w:val="32"/>
          <w:highlight w:val="cyan"/>
          <w:rtl/>
        </w:rPr>
        <w:t xml:space="preserve"> رضي الله عنه</w:t>
      </w:r>
      <w:r w:rsidRPr="007E3232">
        <w:rPr>
          <w:rFonts w:ascii="Traditional Arabic" w:hAnsi="Traditional Arabic" w:cs="Traditional Arabic"/>
          <w:sz w:val="32"/>
          <w:szCs w:val="32"/>
          <w:highlight w:val="cyan"/>
          <w:rtl/>
        </w:rPr>
        <w:t>، قَالَ: خَرَجَ النَّبِيُّ صلى الله عليه وسلم لِيُخْبِرَنَا بِلَيْلَةِ القَدْرِ فَتَلاَحَى رَجُلاَنِ مِنَ المُسْلِمِينَ فَقَالَ: "خَرَجْتُ لِأُخْبِرَكُمْ بِلَيْلَةِ القَدْرِ، فَتَلاَحَى فُلاَنٌ وَفُلاَنٌ، فَرُفِعَتْ</w:t>
      </w:r>
      <w:r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 xml:space="preserve"> وَعَسَى أَنْ يَكُونَ خَيْرًا لَكُمْ، فَالْتَمِسُوهَا فِي التَّاسِعَةِ، وَالسَّابِعَةِ، وَالخَامِسَةِ"رواه البخاري.</w:t>
      </w:r>
    </w:p>
    <w:p w:rsidR="007E3232" w:rsidRPr="007E3232" w:rsidRDefault="007E3232" w:rsidP="007E3232">
      <w:pPr>
        <w:bidi/>
        <w:rPr>
          <w:rFonts w:ascii="Traditional Arabic" w:hAnsi="Traditional Arabic" w:cs="Traditional Arabic"/>
          <w:sz w:val="32"/>
          <w:szCs w:val="32"/>
          <w:highlight w:val="cyan"/>
        </w:rPr>
      </w:pPr>
    </w:p>
    <w:p w:rsidR="007E3232" w:rsidRPr="007E3232" w:rsidRDefault="007E3232" w:rsidP="007E3232">
      <w:pPr>
        <w:tabs>
          <w:tab w:val="right" w:pos="4680"/>
        </w:tabs>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وعن عائشة رضي الله عنها أن رسول الله صلى الله عليه وسلم قال: "</w:t>
      </w:r>
      <w:r w:rsidRPr="007E3232">
        <w:rPr>
          <w:rFonts w:ascii="Traditional Arabic" w:hAnsi="Traditional Arabic" w:cs="Traditional Arabic"/>
          <w:sz w:val="32"/>
          <w:szCs w:val="32"/>
          <w:highlight w:val="cyan"/>
          <w:rtl/>
        </w:rPr>
        <w:t>أَبْغَضُ الرِّجالِ إلى اللَّهِ الألَدُّ الخَصِمُ</w:t>
      </w:r>
      <w:r w:rsidRPr="007E3232">
        <w:rPr>
          <w:rFonts w:ascii="Traditional Arabic" w:hAnsi="Traditional Arabic" w:cs="Traditional Arabic" w:hint="cs"/>
          <w:sz w:val="32"/>
          <w:szCs w:val="32"/>
          <w:highlight w:val="cyan"/>
          <w:rtl/>
        </w:rPr>
        <w:t xml:space="preserve">" رواه البخاري </w:t>
      </w:r>
    </w:p>
    <w:p w:rsidR="007E3232" w:rsidRPr="007E3232" w:rsidRDefault="007E3232" w:rsidP="007E3232">
      <w:pPr>
        <w:tabs>
          <w:tab w:val="right" w:pos="4680"/>
        </w:tabs>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shd w:val="clear" w:color="auto" w:fill="FFFFFF"/>
          <w:rtl/>
        </w:rPr>
        <w:t xml:space="preserve">* </w:t>
      </w:r>
      <w:r w:rsidRPr="007E3232">
        <w:rPr>
          <w:rFonts w:ascii="Traditional Arabic" w:hAnsi="Traditional Arabic" w:cs="Traditional Arabic"/>
          <w:sz w:val="32"/>
          <w:szCs w:val="32"/>
          <w:highlight w:val="cyan"/>
          <w:shd w:val="clear" w:color="auto" w:fill="FFFFFF"/>
          <w:rtl/>
        </w:rPr>
        <w:t>والألدُّ الخَصِمُ هو المُولَعُ بِالخُصومِة الماهرُ فيها والدائمُ فيها كذلِك، وإنَّما كان هذا الرَّجلُ هو أبغضَ الرِّجالِ إلى اللهِ تعالى؛ لأنَّه يُجادلُ عَنِ الباطلِ</w:t>
      </w:r>
      <w:r w:rsidRPr="007E3232">
        <w:rPr>
          <w:rFonts w:ascii="Traditional Arabic" w:hAnsi="Traditional Arabic" w:cs="Traditional Arabic" w:hint="cs"/>
          <w:sz w:val="32"/>
          <w:szCs w:val="32"/>
          <w:highlight w:val="cyan"/>
          <w:shd w:val="clear" w:color="auto" w:fill="FFFFFF"/>
          <w:rtl/>
        </w:rPr>
        <w:t>.</w:t>
      </w:r>
    </w:p>
    <w:p w:rsidR="00D62936" w:rsidRPr="007E3232" w:rsidRDefault="00D62936" w:rsidP="00C6070D">
      <w:pPr>
        <w:bidi/>
        <w:rPr>
          <w:rFonts w:ascii="Traditional Arabic" w:hAnsi="Traditional Arabic" w:cs="Traditional Arabic"/>
          <w:sz w:val="32"/>
          <w:szCs w:val="32"/>
          <w:highlight w:val="cyan"/>
        </w:rPr>
      </w:pPr>
    </w:p>
    <w:p w:rsidR="00D62936" w:rsidRPr="007E3232" w:rsidRDefault="007E3232"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lastRenderedPageBreak/>
        <w:t>و</w:t>
      </w:r>
      <w:r w:rsidR="00D62936" w:rsidRPr="007E3232">
        <w:rPr>
          <w:rFonts w:ascii="Traditional Arabic" w:hAnsi="Traditional Arabic" w:cs="Traditional Arabic"/>
          <w:sz w:val="32"/>
          <w:szCs w:val="32"/>
          <w:highlight w:val="cyan"/>
          <w:rtl/>
        </w:rPr>
        <w:t>عَنِ السَّائِبِ بْنِ أَبِى السَّائِبِ رضي الله عنه أَنَّهُ كَانَ يُشَارِكُ رَسُولَ اللَّهِ صلى الله عليه وسلم قَبْلَ الإِسْلاَمِ فِي التِّجَارَةِ</w:t>
      </w:r>
      <w:r w:rsidR="00C6070D" w:rsidRPr="007E3232">
        <w:rPr>
          <w:rFonts w:ascii="Traditional Arabic" w:hAnsi="Traditional Arabic" w:cs="Traditional Arabic" w:hint="cs"/>
          <w:sz w:val="32"/>
          <w:szCs w:val="32"/>
          <w:highlight w:val="cyan"/>
          <w:rtl/>
        </w:rPr>
        <w:t>،</w:t>
      </w:r>
      <w:r w:rsidR="00D62936" w:rsidRPr="007E3232">
        <w:rPr>
          <w:rFonts w:ascii="Traditional Arabic" w:hAnsi="Traditional Arabic" w:cs="Traditional Arabic"/>
          <w:sz w:val="32"/>
          <w:szCs w:val="32"/>
          <w:highlight w:val="cyan"/>
          <w:rtl/>
        </w:rPr>
        <w:t xml:space="preserve"> فَلَمَّا كَانَ يَوْمُ الْفَتْحِ جَاءَهُ فَقَالَ النَّبِيُّ صلى الله عليه وسلم: «مَرْحَباً بِأَخِي وَشَرِيكِي</w:t>
      </w:r>
      <w:r w:rsidR="00C6070D" w:rsidRPr="007E3232">
        <w:rPr>
          <w:rFonts w:ascii="Traditional Arabic" w:hAnsi="Traditional Arabic" w:cs="Traditional Arabic" w:hint="cs"/>
          <w:sz w:val="32"/>
          <w:szCs w:val="32"/>
          <w:highlight w:val="cyan"/>
          <w:rtl/>
        </w:rPr>
        <w:t>!</w:t>
      </w:r>
      <w:r w:rsidR="00D62936" w:rsidRPr="007E3232">
        <w:rPr>
          <w:rFonts w:ascii="Traditional Arabic" w:hAnsi="Traditional Arabic" w:cs="Traditional Arabic"/>
          <w:sz w:val="32"/>
          <w:szCs w:val="32"/>
          <w:highlight w:val="cyan"/>
          <w:rtl/>
        </w:rPr>
        <w:t xml:space="preserve"> كَانَ لاَ يُدَارِى وَلاَ يُمَارِي</w:t>
      </w:r>
      <w:r w:rsidR="00C6070D" w:rsidRPr="007E3232">
        <w:rPr>
          <w:rFonts w:ascii="Traditional Arabic" w:hAnsi="Traditional Arabic" w:cs="Traditional Arabic" w:hint="cs"/>
          <w:sz w:val="32"/>
          <w:szCs w:val="32"/>
          <w:highlight w:val="cyan"/>
          <w:rtl/>
        </w:rPr>
        <w:t>!</w:t>
      </w:r>
      <w:r w:rsidR="00D62936" w:rsidRPr="007E3232">
        <w:rPr>
          <w:rFonts w:ascii="Traditional Arabic" w:hAnsi="Traditional Arabic" w:cs="Traditional Arabic"/>
          <w:sz w:val="32"/>
          <w:szCs w:val="32"/>
          <w:highlight w:val="cyan"/>
          <w:rtl/>
        </w:rPr>
        <w:t xml:space="preserve"> يَا سَائِبُ</w:t>
      </w:r>
      <w:r w:rsidR="00C6070D" w:rsidRPr="007E3232">
        <w:rPr>
          <w:rFonts w:ascii="Traditional Arabic" w:hAnsi="Traditional Arabic" w:cs="Traditional Arabic" w:hint="cs"/>
          <w:sz w:val="32"/>
          <w:szCs w:val="32"/>
          <w:highlight w:val="cyan"/>
          <w:rtl/>
        </w:rPr>
        <w:t>:</w:t>
      </w:r>
      <w:r w:rsidR="00D62936" w:rsidRPr="007E3232">
        <w:rPr>
          <w:rFonts w:ascii="Traditional Arabic" w:hAnsi="Traditional Arabic" w:cs="Traditional Arabic"/>
          <w:sz w:val="32"/>
          <w:szCs w:val="32"/>
          <w:highlight w:val="cyan"/>
          <w:rtl/>
        </w:rPr>
        <w:t xml:space="preserve"> قَدْ كُنْتَ تَعْمَلُ أَعْمَالاً فِي الْجَاهِلِيَّةِ لاَ تُقْبَلُ مِنْكَ وَهِىَ الْيَوْمَ تُقْبَلُ مِنْكَ». وَكَانَ ذَا سَلَفٍ وَصِلَةٍ</w:t>
      </w:r>
      <w:r w:rsidR="00C6070D"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hint="cs"/>
          <w:sz w:val="32"/>
          <w:szCs w:val="32"/>
          <w:highlight w:val="cyan"/>
          <w:rtl/>
        </w:rPr>
        <w:t xml:space="preserve"> </w:t>
      </w:r>
      <w:r w:rsidR="00C6070D" w:rsidRPr="007E3232">
        <w:rPr>
          <w:rFonts w:ascii="Traditional Arabic" w:hAnsi="Traditional Arabic" w:cs="Traditional Arabic"/>
          <w:sz w:val="32"/>
          <w:szCs w:val="32"/>
          <w:highlight w:val="cyan"/>
          <w:rtl/>
        </w:rPr>
        <w:t>رواه أحمد</w:t>
      </w:r>
      <w:r w:rsidR="00D62936" w:rsidRPr="007E3232">
        <w:rPr>
          <w:rFonts w:ascii="Traditional Arabic" w:hAnsi="Traditional Arabic" w:cs="Traditional Arabic"/>
          <w:sz w:val="32"/>
          <w:szCs w:val="32"/>
          <w:highlight w:val="cyan"/>
          <w:rtl/>
        </w:rPr>
        <w:t>:</w:t>
      </w:r>
      <w:r w:rsidR="00D62936" w:rsidRPr="007E3232">
        <w:rPr>
          <w:rFonts w:ascii="Traditional Arabic" w:hAnsi="Traditional Arabic" w:cs="Traditional Arabic"/>
          <w:sz w:val="28"/>
          <w:szCs w:val="28"/>
          <w:highlight w:val="cyan"/>
          <w:rtl/>
        </w:rPr>
        <w:t>‏15234‏، والحاكم في المستدرك: ‏2298‏ وقال صحيح الإسناد ووافقه الذهبي، والبيهقي في السنن: ‏10684‏ ، و ابن أبي شيبة</w:t>
      </w:r>
      <w:r w:rsidR="00C6070D" w:rsidRPr="007E3232">
        <w:rPr>
          <w:rFonts w:ascii="Traditional Arabic" w:hAnsi="Traditional Arabic" w:cs="Traditional Arabic" w:hint="cs"/>
          <w:sz w:val="28"/>
          <w:szCs w:val="28"/>
          <w:highlight w:val="cyan"/>
          <w:rtl/>
        </w:rPr>
        <w:t xml:space="preserve">، </w:t>
      </w:r>
      <w:r w:rsidR="00C6070D" w:rsidRPr="007E3232">
        <w:rPr>
          <w:rFonts w:ascii="Traditional Arabic" w:hAnsi="Traditional Arabic" w:cs="Traditional Arabic"/>
          <w:sz w:val="28"/>
          <w:szCs w:val="28"/>
          <w:highlight w:val="cyan"/>
          <w:rtl/>
        </w:rPr>
        <w:t>‏36266 ‏، والطبراني في الكبير</w:t>
      </w:r>
      <w:r w:rsidR="00D62936" w:rsidRPr="007E3232">
        <w:rPr>
          <w:rFonts w:ascii="Traditional Arabic" w:hAnsi="Traditional Arabic" w:cs="Traditional Arabic"/>
          <w:sz w:val="28"/>
          <w:szCs w:val="28"/>
          <w:highlight w:val="cyan"/>
          <w:rtl/>
        </w:rPr>
        <w:t>: ‏6469‏</w:t>
      </w:r>
    </w:p>
    <w:p w:rsidR="00D62936" w:rsidRPr="007E3232" w:rsidRDefault="00D62936" w:rsidP="00C6070D">
      <w:pPr>
        <w:bidi/>
        <w:rPr>
          <w:rFonts w:ascii="Traditional Arabic" w:hAnsi="Traditional Arabic" w:cs="Traditional Arabic"/>
          <w:sz w:val="32"/>
          <w:szCs w:val="32"/>
          <w:highlight w:val="cyan"/>
          <w:rtl/>
        </w:rPr>
      </w:pPr>
    </w:p>
    <w:p w:rsidR="00C6070D" w:rsidRPr="007E3232" w:rsidRDefault="00C6070D" w:rsidP="00C6070D">
      <w:pPr>
        <w:pStyle w:val="Heading1"/>
        <w:bidi/>
        <w:rPr>
          <w:b w:val="0"/>
          <w:bCs w:val="0"/>
          <w:highlight w:val="cyan"/>
        </w:rPr>
      </w:pPr>
      <w:r w:rsidRPr="007E3232">
        <w:rPr>
          <w:rFonts w:hint="cs"/>
          <w:b w:val="0"/>
          <w:bCs w:val="0"/>
          <w:highlight w:val="cyan"/>
          <w:rtl/>
        </w:rPr>
        <w:t>ما ورد عن السلف الصالح رحمهم الله في ذم الجدال والمراء</w:t>
      </w:r>
    </w:p>
    <w:p w:rsidR="00D62936" w:rsidRPr="007E3232" w:rsidRDefault="00D62936" w:rsidP="00C6070D">
      <w:pPr>
        <w:bidi/>
        <w:rPr>
          <w:rFonts w:ascii="Traditional Arabic" w:hAnsi="Traditional Arabic" w:cs="Traditional Arabic"/>
          <w:sz w:val="32"/>
          <w:szCs w:val="32"/>
          <w:highlight w:val="cyan"/>
        </w:rPr>
      </w:pPr>
      <w:r w:rsidRPr="007E3232">
        <w:rPr>
          <w:rFonts w:ascii="Traditional Arabic" w:hAnsi="Traditional Arabic" w:cs="Traditional Arabic"/>
          <w:sz w:val="32"/>
          <w:szCs w:val="32"/>
          <w:highlight w:val="cyan"/>
          <w:rtl/>
        </w:rPr>
        <w:t>قَالَ وَبَرَةُ بْنُ عَبْدِالرَّحْمَنِ: أَوْصَانِي ابْنُ عَبَّاسٍ بِكَلِمَاتٍ لَهُنَّ أَحْسَنُ مِنَ الدُّهْمِ الْمُوقَفَةِ، قَالَ لِي: "يَا وَبَرَةُ، لَا تَعَرَّضْ فِيمَا لَا يَعْنِيكَ، فَإِنَّ ذَلِكَ أَفْضَلُ، وَلَا آمَنُ عَلَيْكَ الْوِزْرَ، وُدَعْ كَثِيرًا مِمَّا يَعْنِيكَ حَتَّى تَرَى لَهُ مَوْضِعًا، فَرُبَّ مُتَكَلِّفٍ بِحَقٍّ تَقِيٌّ قَدْ تَكَلَّمَ فِي الْأَمْرِ بِعَيْنِهِ فِي غَيْرِ مَوْضِعِهِ، فَعَطِبَ وَلَا تُمَارِيَنَّ حَلِيمًا، وَلَا سَفِيهًا، فَإِنَّ الْحَلِيمَ يَقْلِيكَ، وَإِنَّ السَّفِيهَ يُرْدِيكَ، وَاذْكُرْ أَخَاكَ إِذَا تَوَارَى عَنْكَ بِكُلِّ مَا تُحِبُّ أَنْ يَذْكُرَكَ بِهِ إِذَا تَوَارَيْتَ عَنْهُ، وَدَعْهُ مِنْ كُلِّ مَا تُحِبُّ أَنْ يَدَعَكَ مِنْهُ، وَاعْمَلْ عَمَلَ رَجُلٍ يَعْلَمُ أَنَّهُ مَجْزِيٌّ بِالْحَسَنَاتِ مَأْخُوذٌ بِالسَّيِّئاتِ"</w:t>
      </w:r>
      <w:r w:rsidRPr="007E3232">
        <w:rPr>
          <w:rFonts w:ascii="Traditional Arabic" w:hAnsi="Traditional Arabic" w:cs="Traditional Arabic" w:hint="cs"/>
          <w:sz w:val="32"/>
          <w:szCs w:val="32"/>
          <w:highlight w:val="cyan"/>
          <w:rtl/>
        </w:rPr>
        <w:t xml:space="preserve"> شعب الإيمان للبيهقي </w:t>
      </w:r>
      <w:r w:rsidRPr="007E3232">
        <w:rPr>
          <w:rFonts w:ascii="Traditional Arabic" w:hAnsi="Traditional Arabic" w:cs="Traditional Arabic"/>
          <w:sz w:val="32"/>
          <w:szCs w:val="32"/>
          <w:highlight w:val="cyan"/>
          <w:shd w:val="clear" w:color="auto" w:fill="FFFFFF"/>
        </w:rPr>
        <w:t>4663</w:t>
      </w:r>
    </w:p>
    <w:p w:rsidR="00C6070D" w:rsidRPr="007E3232" w:rsidRDefault="00C6070D" w:rsidP="00C6070D">
      <w:pPr>
        <w:bidi/>
        <w:rPr>
          <w:rFonts w:ascii="Traditional Arabic" w:hAnsi="Traditional Arabic" w:cs="Traditional Arabic"/>
          <w:sz w:val="32"/>
          <w:szCs w:val="32"/>
          <w:highlight w:val="cyan"/>
          <w:rtl/>
        </w:rPr>
      </w:pPr>
    </w:p>
    <w:p w:rsidR="00C6070D" w:rsidRPr="007E3232" w:rsidRDefault="00C6070D" w:rsidP="00C6070D">
      <w:pPr>
        <w:bidi/>
        <w:rPr>
          <w:rFonts w:ascii="Traditional Arabic" w:hAnsi="Traditional Arabic" w:cs="Traditional Arabic"/>
          <w:sz w:val="32"/>
          <w:szCs w:val="32"/>
          <w:highlight w:val="cyan"/>
          <w:rtl/>
        </w:rPr>
      </w:pPr>
      <w:r w:rsidRPr="007E3232">
        <w:rPr>
          <w:rFonts w:ascii="Traditional Arabic" w:hAnsi="Traditional Arabic" w:cs="Traditional Arabic"/>
          <w:sz w:val="32"/>
          <w:szCs w:val="32"/>
          <w:highlight w:val="cyan"/>
          <w:rtl/>
        </w:rPr>
        <w:t>* وقال ابن عباس لمعاوية -رضي الله عنهما - : هل لك في المناظرة</w:t>
      </w:r>
      <w:r w:rsidRPr="007E3232">
        <w:rPr>
          <w:rFonts w:ascii="Traditional Arabic" w:hAnsi="Traditional Arabic" w:cs="Traditional Arabic"/>
          <w:sz w:val="32"/>
          <w:szCs w:val="32"/>
          <w:highlight w:val="cyan"/>
          <w:rtl/>
        </w:rPr>
        <w:t xml:space="preserve"> فيما زعمت أنك خاصمت فيه أصحابي؟ قال : وما تصنع بذلك؟ أَشْغَبُ بك وتشغب بي</w:t>
      </w:r>
      <w:r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 xml:space="preserve"> فيبقى في قلبك ما لا ينفعك</w:t>
      </w:r>
      <w:r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 xml:space="preserve"> ويبقى في قلبي ما يضرك</w:t>
      </w:r>
      <w:r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w:t>
      </w:r>
      <w:r w:rsidRPr="007E3232">
        <w:rPr>
          <w:rFonts w:ascii="Traditional Arabic" w:hAnsi="Traditional Arabic" w:cs="Traditional Arabic" w:hint="cs"/>
          <w:sz w:val="32"/>
          <w:szCs w:val="32"/>
          <w:highlight w:val="cyan"/>
          <w:rtl/>
        </w:rPr>
        <w:t xml:space="preserve"> بهجة المجالس ج1 ص93</w:t>
      </w:r>
    </w:p>
    <w:p w:rsidR="00C6070D" w:rsidRPr="007E3232" w:rsidRDefault="00C6070D" w:rsidP="00C6070D">
      <w:pPr>
        <w:bidi/>
        <w:rPr>
          <w:rFonts w:ascii="Traditional Arabic" w:hAnsi="Traditional Arabic" w:cs="Traditional Arabic"/>
          <w:sz w:val="32"/>
          <w:szCs w:val="32"/>
          <w:highlight w:val="cyan"/>
          <w:rtl/>
        </w:rPr>
      </w:pPr>
    </w:p>
    <w:p w:rsidR="00C6070D" w:rsidRPr="007E3232" w:rsidRDefault="00C6070D" w:rsidP="00C6070D">
      <w:pPr>
        <w:bidi/>
        <w:rPr>
          <w:rFonts w:ascii="Traditional Arabic" w:hAnsi="Traditional Arabic" w:cs="Traditional Arabic"/>
          <w:sz w:val="32"/>
          <w:szCs w:val="32"/>
          <w:highlight w:val="cyan"/>
          <w:rtl/>
        </w:rPr>
      </w:pPr>
      <w:r w:rsidRPr="007E3232">
        <w:rPr>
          <w:rFonts w:ascii="Traditional Arabic" w:hAnsi="Traditional Arabic" w:cs="Traditional Arabic" w:hint="cs"/>
          <w:sz w:val="32"/>
          <w:szCs w:val="32"/>
          <w:highlight w:val="cyan"/>
          <w:rtl/>
        </w:rPr>
        <w:t>* و</w:t>
      </w:r>
      <w:r w:rsidRPr="007E3232">
        <w:rPr>
          <w:rFonts w:ascii="Traditional Arabic" w:hAnsi="Traditional Arabic" w:cs="Traditional Arabic"/>
          <w:sz w:val="32"/>
          <w:szCs w:val="32"/>
          <w:highlight w:val="cyan"/>
          <w:rtl/>
        </w:rPr>
        <w:t>يقول عبدالله بن مسعود رضي الله عنه: "لا تعلَّموا العلمَ لثلاث: لتماروا به السُّفهاء، وتجادلوا به العلماءَ، ولتصرفوا به وجوهَ النَّاس إليكم، وابتغوا بقولكم ما عِند الله؛ فإنَّه يدوم ويبقى، وينفد ما سواه"؛ (جامع بيان العلم؛ لابن عبدالبر: 1 /176).</w:t>
      </w:r>
    </w:p>
    <w:p w:rsidR="00C6070D" w:rsidRPr="007E3232" w:rsidRDefault="00C6070D" w:rsidP="00C6070D">
      <w:pPr>
        <w:jc w:val="right"/>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و</w:t>
      </w:r>
      <w:r w:rsidRPr="007E3232">
        <w:rPr>
          <w:rFonts w:ascii="Traditional Arabic" w:hAnsi="Traditional Arabic" w:cs="Traditional Arabic"/>
          <w:sz w:val="32"/>
          <w:szCs w:val="32"/>
          <w:highlight w:val="cyan"/>
          <w:rtl/>
        </w:rPr>
        <w:t>عن ابن عبّاس رضي الله عنهما قال: (لا تمار أخاك فإنّ المراء لا ت</w:t>
      </w:r>
      <w:r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فهم حكمته، ولا ت</w:t>
      </w:r>
      <w:r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ؤمن غائلته</w:t>
      </w: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((جامع الأصول)) (2/ 753) (1262)</w:t>
      </w:r>
      <w:r w:rsidRPr="007E3232">
        <w:rPr>
          <w:rFonts w:ascii="Traditional Arabic" w:hAnsi="Traditional Arabic" w:cs="Traditional Arabic"/>
          <w:sz w:val="32"/>
          <w:szCs w:val="32"/>
          <w:highlight w:val="cyan"/>
        </w:rPr>
        <w:t xml:space="preserve"> </w:t>
      </w:r>
    </w:p>
    <w:p w:rsidR="00C6070D" w:rsidRPr="007E3232" w:rsidRDefault="00C6070D"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 xml:space="preserve">وعن أبي ذر رضي الله عنه قال: (من استحقاق حقيقة الإيمان ترك المراء والمرء صادق) </w:t>
      </w:r>
      <w:r w:rsidRPr="007E3232">
        <w:rPr>
          <w:rFonts w:ascii="Traditional Arabic" w:hAnsi="Traditional Arabic" w:cs="Traditional Arabic"/>
          <w:sz w:val="32"/>
          <w:szCs w:val="32"/>
          <w:highlight w:val="cyan"/>
          <w:rtl/>
        </w:rPr>
        <w:t>((الزهد)) لهناد بن سري (2/ 557)</w:t>
      </w:r>
    </w:p>
    <w:p w:rsidR="00C6070D" w:rsidRPr="007E3232" w:rsidRDefault="00C6070D"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وقال ابن عمر رضي الله عنهما: (ولن يصيب رجل حقيقة الإيمان حتى يترك المراء وهو يعلم أنه صادق ويترك الكذب في المزاحة) ((الزهد)) لأحمد بن حنبل (ص269).</w:t>
      </w:r>
    </w:p>
    <w:p w:rsidR="00C6070D" w:rsidRPr="007E3232" w:rsidRDefault="00C6070D" w:rsidP="00C6070D">
      <w:pPr>
        <w:bidi/>
        <w:rPr>
          <w:rFonts w:ascii="Traditional Arabic" w:hAnsi="Traditional Arabic" w:cs="Traditional Arabic"/>
          <w:sz w:val="32"/>
          <w:szCs w:val="32"/>
          <w:highlight w:val="cyan"/>
          <w:rtl/>
        </w:rPr>
      </w:pP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وقال أبو الدرداء</w:t>
      </w:r>
      <w:r w:rsidRPr="007E3232">
        <w:rPr>
          <w:rFonts w:ascii="Traditional Arabic" w:hAnsi="Traditional Arabic" w:cs="Traditional Arabic" w:hint="cs"/>
          <w:sz w:val="32"/>
          <w:szCs w:val="32"/>
          <w:highlight w:val="cyan"/>
          <w:rtl/>
        </w:rPr>
        <w:t xml:space="preserve"> رضي الله عنه</w:t>
      </w:r>
      <w:r w:rsidRPr="007E3232">
        <w:rPr>
          <w:rFonts w:ascii="Traditional Arabic" w:hAnsi="Traditional Arabic" w:cs="Traditional Arabic"/>
          <w:sz w:val="32"/>
          <w:szCs w:val="32"/>
          <w:highlight w:val="cyan"/>
          <w:rtl/>
        </w:rPr>
        <w:t xml:space="preserve">: (كفى بك إثماً أن لا تزال ممارياً) </w:t>
      </w:r>
      <w:r w:rsidRPr="007E3232">
        <w:rPr>
          <w:rFonts w:ascii="Traditional Arabic" w:hAnsi="Traditional Arabic" w:cs="Traditional Arabic"/>
          <w:sz w:val="32"/>
          <w:szCs w:val="32"/>
          <w:highlight w:val="cyan"/>
          <w:rtl/>
        </w:rPr>
        <w:t>رواه الدارمي (1/ 336) (301)</w:t>
      </w:r>
    </w:p>
    <w:p w:rsidR="00C6070D" w:rsidRPr="007E3232" w:rsidRDefault="00C6070D"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و</w:t>
      </w:r>
      <w:r w:rsidRPr="007E3232">
        <w:rPr>
          <w:rFonts w:ascii="Traditional Arabic" w:hAnsi="Traditional Arabic" w:cs="Traditional Arabic"/>
          <w:sz w:val="32"/>
          <w:szCs w:val="32"/>
          <w:highlight w:val="cyan"/>
          <w:rtl/>
        </w:rPr>
        <w:t>عن معاذ بن جبل رضي الله عنه أنه قال: (إذا أحببت أخاً فلا تماره, ولا تشاره, ولا تمازحه)  رواه البخار</w:t>
      </w:r>
      <w:r w:rsidRPr="007E3232">
        <w:rPr>
          <w:rFonts w:ascii="Traditional Arabic" w:hAnsi="Traditional Arabic" w:cs="Traditional Arabic"/>
          <w:sz w:val="32"/>
          <w:szCs w:val="32"/>
          <w:highlight w:val="cyan"/>
          <w:rtl/>
        </w:rPr>
        <w:t>ي في (الأدب المفرد</w:t>
      </w:r>
      <w:r w:rsidRPr="007E3232">
        <w:rPr>
          <w:rFonts w:ascii="Traditional Arabic" w:hAnsi="Traditional Arabic" w:cs="Traditional Arabic"/>
          <w:sz w:val="32"/>
          <w:szCs w:val="32"/>
          <w:highlight w:val="cyan"/>
          <w:rtl/>
        </w:rPr>
        <w:t>545</w:t>
      </w:r>
      <w:r w:rsidRPr="007E3232">
        <w:rPr>
          <w:rFonts w:ascii="Traditional Arabic" w:hAnsi="Traditional Arabic" w:cs="Traditional Arabic"/>
          <w:sz w:val="32"/>
          <w:szCs w:val="32"/>
          <w:highlight w:val="cyan"/>
          <w:rtl/>
        </w:rPr>
        <w:t>)</w:t>
      </w: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وأبو داود في ((الزهد)) (ص180)</w:t>
      </w:r>
    </w:p>
    <w:p w:rsidR="00C6070D" w:rsidRPr="007E3232" w:rsidRDefault="00C6070D"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وقال مالك بن أنس</w:t>
      </w:r>
      <w:r w:rsidRPr="007E3232">
        <w:rPr>
          <w:rFonts w:ascii="Traditional Arabic" w:hAnsi="Traditional Arabic" w:cs="Traditional Arabic" w:hint="cs"/>
          <w:sz w:val="32"/>
          <w:szCs w:val="32"/>
          <w:highlight w:val="cyan"/>
          <w:rtl/>
        </w:rPr>
        <w:t xml:space="preserve"> رضي الله عنه</w:t>
      </w:r>
      <w:r w:rsidRPr="007E3232">
        <w:rPr>
          <w:rFonts w:ascii="Traditional Arabic" w:hAnsi="Traditional Arabic" w:cs="Traditional Arabic"/>
          <w:sz w:val="32"/>
          <w:szCs w:val="32"/>
          <w:highlight w:val="cyan"/>
          <w:rtl/>
        </w:rPr>
        <w:t>: (المراء يقسّي القلوب، ويورث الضّغائن) ((إحيا</w:t>
      </w:r>
      <w:r w:rsidRPr="007E3232">
        <w:rPr>
          <w:rFonts w:ascii="Traditional Arabic" w:hAnsi="Traditional Arabic" w:cs="Traditional Arabic"/>
          <w:sz w:val="32"/>
          <w:szCs w:val="32"/>
          <w:highlight w:val="cyan"/>
          <w:rtl/>
        </w:rPr>
        <w:t>ء علوم الدين)) للغزالي (3/ 117)</w:t>
      </w:r>
    </w:p>
    <w:p w:rsidR="00C6070D" w:rsidRPr="007E3232" w:rsidRDefault="00C6070D"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 xml:space="preserve">وقال أيضاً: (لا أماري أخي إما أن أغضبه وإما أكذبه) </w:t>
      </w:r>
      <w:r w:rsidRPr="007E3232">
        <w:rPr>
          <w:rFonts w:ascii="Traditional Arabic" w:hAnsi="Traditional Arabic" w:cs="Traditional Arabic"/>
          <w:sz w:val="32"/>
          <w:szCs w:val="32"/>
          <w:highlight w:val="cyan"/>
          <w:rtl/>
        </w:rPr>
        <w:t>((الزهد)) لهناد بن سري (2/ 557)</w:t>
      </w:r>
    </w:p>
    <w:p w:rsidR="00C6070D" w:rsidRPr="007E3232" w:rsidRDefault="007E3232" w:rsidP="00C6070D">
      <w:pPr>
        <w:bidi/>
        <w:rPr>
          <w:rFonts w:ascii="Traditional Arabic" w:hAnsi="Traditional Arabic" w:cs="Traditional Arabic"/>
          <w:sz w:val="32"/>
          <w:szCs w:val="32"/>
          <w:highlight w:val="cyan"/>
          <w:rtl/>
        </w:rPr>
      </w:pPr>
      <w:r w:rsidRPr="007E3232">
        <w:rPr>
          <w:rFonts w:ascii="Traditional Arabic" w:hAnsi="Traditional Arabic" w:cs="Traditional Arabic" w:hint="cs"/>
          <w:sz w:val="32"/>
          <w:szCs w:val="32"/>
          <w:highlight w:val="cyan"/>
          <w:rtl/>
        </w:rPr>
        <w:t>____________________________</w:t>
      </w:r>
    </w:p>
    <w:p w:rsidR="00D62936" w:rsidRPr="007E3232" w:rsidRDefault="00C6070D"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ويقول الأوزاعي رحمه الله: "إذا أراد الله بقومٍ شرًّا ألزمهم الجدلَ، ومنعهم العم</w:t>
      </w:r>
      <w:r w:rsidRPr="007E3232">
        <w:rPr>
          <w:rFonts w:ascii="Traditional Arabic" w:hAnsi="Traditional Arabic" w:cs="Traditional Arabic"/>
          <w:sz w:val="32"/>
          <w:szCs w:val="32"/>
          <w:highlight w:val="cyan"/>
          <w:rtl/>
        </w:rPr>
        <w:t>ل"</w:t>
      </w:r>
      <w:r w:rsidR="00D62936" w:rsidRPr="007E3232">
        <w:rPr>
          <w:rFonts w:ascii="Traditional Arabic" w:hAnsi="Traditional Arabic" w:cs="Traditional Arabic"/>
          <w:sz w:val="32"/>
          <w:szCs w:val="32"/>
          <w:highlight w:val="cyan"/>
          <w:rtl/>
        </w:rPr>
        <w:t xml:space="preserve"> (شرح أصول الاعتقاد: 1/ 145) ((الآد</w:t>
      </w:r>
      <w:r w:rsidRPr="007E3232">
        <w:rPr>
          <w:rFonts w:ascii="Traditional Arabic" w:hAnsi="Traditional Arabic" w:cs="Traditional Arabic"/>
          <w:sz w:val="32"/>
          <w:szCs w:val="32"/>
          <w:highlight w:val="cyan"/>
          <w:rtl/>
        </w:rPr>
        <w:t>اب الشرعية)) لابن مفلح (1/ 202)</w:t>
      </w:r>
    </w:p>
    <w:p w:rsidR="00D62936" w:rsidRPr="007E3232" w:rsidRDefault="00C6070D"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hint="cs"/>
          <w:sz w:val="32"/>
          <w:szCs w:val="32"/>
          <w:highlight w:val="cyan"/>
          <w:rtl/>
        </w:rPr>
        <w:t>و</w:t>
      </w:r>
      <w:r w:rsidR="00D62936" w:rsidRPr="007E3232">
        <w:rPr>
          <w:rFonts w:ascii="Traditional Arabic" w:hAnsi="Traditional Arabic" w:cs="Traditional Arabic"/>
          <w:sz w:val="32"/>
          <w:szCs w:val="32"/>
          <w:highlight w:val="cyan"/>
          <w:rtl/>
        </w:rPr>
        <w:t>كَانَ مَالِكُ بْنُ أَنَسٍ يَعِيبُ الْجِدَالَ فِي الدِّينِ، وَيَقُولُ: "كُلَّمَا جَاءَنَا رَجُلٌ أَجْدَلَ مِنْ رَجُلٍ أَرَادَنَا أَنْ نَرُدَّ مَا جَاءَ بِهِ جِبْرِيلُ إِلَى رَسُولِ اللَّهِ صَلَّى اللَّهُ عَلَيْهِ وَسَلَّمَ" ا</w:t>
      </w:r>
      <w:r w:rsidRPr="007E3232">
        <w:rPr>
          <w:rFonts w:ascii="Traditional Arabic" w:hAnsi="Traditional Arabic" w:cs="Traditional Arabic"/>
          <w:sz w:val="32"/>
          <w:szCs w:val="32"/>
          <w:highlight w:val="cyan"/>
          <w:rtl/>
        </w:rPr>
        <w:t>لإبانة الكبرى لابن بطة (2/ 507)</w:t>
      </w:r>
      <w:r w:rsidR="00D62936" w:rsidRPr="007E3232">
        <w:rPr>
          <w:rFonts w:ascii="Traditional Arabic" w:hAnsi="Traditional Arabic" w:cs="Traditional Arabic"/>
          <w:sz w:val="32"/>
          <w:szCs w:val="32"/>
          <w:highlight w:val="cyan"/>
          <w:rtl/>
        </w:rPr>
        <w:t xml:space="preserve"> حلية الأولياء(6/ 324)</w:t>
      </w:r>
    </w:p>
    <w:p w:rsidR="00D62936" w:rsidRPr="007E3232" w:rsidRDefault="007E3232"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عن محمد بن واسع قال: رأيت صفوان بن محرز، وأناساً في المسجد قريباً منه، وأصحابه يتجادلون؛ فقام، ونفض ثوبه، وقال: إنما أنتم ج</w:t>
      </w:r>
      <w:r w:rsidR="00D62936" w:rsidRPr="007E3232">
        <w:rPr>
          <w:rFonts w:ascii="Traditional Arabic" w:hAnsi="Traditional Arabic" w:cs="Traditional Arabic" w:hint="cs"/>
          <w:sz w:val="32"/>
          <w:szCs w:val="32"/>
          <w:highlight w:val="cyan"/>
          <w:rtl/>
        </w:rPr>
        <w:t>َ</w:t>
      </w:r>
      <w:r w:rsidR="00D62936" w:rsidRPr="007E3232">
        <w:rPr>
          <w:rFonts w:ascii="Traditional Arabic" w:hAnsi="Traditional Arabic" w:cs="Traditional Arabic"/>
          <w:sz w:val="32"/>
          <w:szCs w:val="32"/>
          <w:highlight w:val="cyan"/>
          <w:rtl/>
        </w:rPr>
        <w:t>ر</w:t>
      </w:r>
      <w:r w:rsidR="00D62936" w:rsidRPr="007E3232">
        <w:rPr>
          <w:rFonts w:ascii="Traditional Arabic" w:hAnsi="Traditional Arabic" w:cs="Traditional Arabic" w:hint="cs"/>
          <w:sz w:val="32"/>
          <w:szCs w:val="32"/>
          <w:highlight w:val="cyan"/>
          <w:rtl/>
        </w:rPr>
        <w:t>َ</w:t>
      </w:r>
      <w:r w:rsidR="00D62936" w:rsidRPr="007E3232">
        <w:rPr>
          <w:rFonts w:ascii="Traditional Arabic" w:hAnsi="Traditional Arabic" w:cs="Traditional Arabic"/>
          <w:sz w:val="32"/>
          <w:szCs w:val="32"/>
          <w:highlight w:val="cyan"/>
          <w:rtl/>
        </w:rPr>
        <w:t>ب. حلية الأولياء(2/ 215)</w:t>
      </w:r>
    </w:p>
    <w:p w:rsidR="00D62936"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C6070D" w:rsidRPr="007E3232">
        <w:rPr>
          <w:rFonts w:ascii="Traditional Arabic" w:hAnsi="Traditional Arabic" w:cs="Traditional Arabic"/>
          <w:sz w:val="32"/>
          <w:szCs w:val="32"/>
          <w:highlight w:val="cyan"/>
          <w:rtl/>
        </w:rPr>
        <w:t>وقَالَ يَحْيَى بن أبي كثير رحمه الله: "سِتٌّ مَنْ كُنَّ فِيهِ فَقَدِ اسْتَكْمَلَ الْإِيمَانَ: قِتَالُ أَعْدَاءِ اللهِ بِالسَّيْفِ، وَالصِّيَامُ فِي الصَّيْفِ، وَإِسْبَاغُ الْوضُوءِ فِي الْيَوْمِ الشَّاتِي، وَالتَّبْكِيرُ بِالصَّلَاةِ فِي يَوْمِ الْغَيْمِ، وَتَرْكُ الْجِدَالِ وَالْمِرَاءِ وَأَنْتَ تَعْلَمُ أَنَّكَ صَادِقٌ، وَالصَّبْرُ عَلَى الْمُصِيبَةِ " حلية الأولياء - 3 / 68</w:t>
      </w:r>
    </w:p>
    <w:p w:rsidR="00D62936"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كان مسلم بن يسار يقول: إياكم والمراء، فإنها ساعة جهل العالم، وبها يبتغي الشيطان زلته. حلية الأولياء(2/ 294)</w:t>
      </w:r>
      <w:r w:rsidRPr="007E3232">
        <w:rPr>
          <w:rFonts w:ascii="Traditional Arabic" w:hAnsi="Traditional Arabic" w:cs="Traditional Arabic"/>
          <w:sz w:val="32"/>
          <w:szCs w:val="32"/>
          <w:highlight w:val="cyan"/>
          <w:rtl/>
        </w:rPr>
        <w:t xml:space="preserve"> ((أخلاق العلماء)) للآجري (ص57)</w:t>
      </w:r>
    </w:p>
    <w:p w:rsidR="00D62936"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و</w:t>
      </w:r>
      <w:r w:rsidR="00D62936" w:rsidRPr="007E3232">
        <w:rPr>
          <w:rFonts w:ascii="Traditional Arabic" w:hAnsi="Traditional Arabic" w:cs="Traditional Arabic"/>
          <w:sz w:val="32"/>
          <w:szCs w:val="32"/>
          <w:highlight w:val="cyan"/>
          <w:rtl/>
        </w:rPr>
        <w:t>عن عمر بن عبد العزيز قال: احذر المراء، فإنه لا تؤمن فتنته، ولا تفهم حكمته. حلية الأولياء(5/ 325)</w:t>
      </w:r>
    </w:p>
    <w:p w:rsidR="00D62936"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و</w:t>
      </w:r>
      <w:r w:rsidR="00D62936" w:rsidRPr="007E3232">
        <w:rPr>
          <w:rFonts w:ascii="Traditional Arabic" w:hAnsi="Traditional Arabic" w:cs="Traditional Arabic"/>
          <w:sz w:val="32"/>
          <w:szCs w:val="32"/>
          <w:highlight w:val="cyan"/>
          <w:rtl/>
        </w:rPr>
        <w:t>عن ميمون بن مهران قال: لا تمارين عالماً، ولا جاهلاً؛ فإنك إن ماريت عالماً، خزن عنك علمه، وإن ماريت جاهلاً، خشن بصدرك. حلية الأولياء(4/ 82)</w:t>
      </w:r>
    </w:p>
    <w:p w:rsidR="00D62936"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و</w:t>
      </w:r>
      <w:r w:rsidR="00D62936" w:rsidRPr="007E3232">
        <w:rPr>
          <w:rFonts w:ascii="Traditional Arabic" w:hAnsi="Traditional Arabic" w:cs="Traditional Arabic"/>
          <w:sz w:val="32"/>
          <w:szCs w:val="32"/>
          <w:highlight w:val="cyan"/>
          <w:rtl/>
        </w:rPr>
        <w:t>عَنْ</w:t>
      </w:r>
      <w:r w:rsidRPr="007E3232">
        <w:rPr>
          <w:rFonts w:ascii="Traditional Arabic" w:hAnsi="Traditional Arabic" w:cs="Traditional Arabic"/>
          <w:sz w:val="32"/>
          <w:szCs w:val="32"/>
          <w:highlight w:val="cyan"/>
          <w:rtl/>
        </w:rPr>
        <w:t xml:space="preserve"> عَلِيِّ بْنِ بَذِيمَةَ قَالَ: "</w:t>
      </w:r>
      <w:r w:rsidR="00D62936" w:rsidRPr="007E3232">
        <w:rPr>
          <w:rFonts w:ascii="Traditional Arabic" w:hAnsi="Traditional Arabic" w:cs="Traditional Arabic"/>
          <w:sz w:val="32"/>
          <w:szCs w:val="32"/>
          <w:highlight w:val="cyan"/>
          <w:rtl/>
        </w:rPr>
        <w:t>ق</w:t>
      </w:r>
      <w:r w:rsidRPr="007E3232">
        <w:rPr>
          <w:rFonts w:ascii="Traditional Arabic" w:hAnsi="Traditional Arabic" w:cs="Traditional Arabic"/>
          <w:sz w:val="32"/>
          <w:szCs w:val="32"/>
          <w:highlight w:val="cyan"/>
          <w:rtl/>
        </w:rPr>
        <w:t>ِيلَ لِمَيْمُونِ بْنِ مِهْرَانَ</w:t>
      </w:r>
      <w:r w:rsidR="00D62936" w:rsidRPr="007E3232">
        <w:rPr>
          <w:rFonts w:ascii="Traditional Arabic" w:hAnsi="Traditional Arabic" w:cs="Traditional Arabic"/>
          <w:sz w:val="32"/>
          <w:szCs w:val="32"/>
          <w:highlight w:val="cyan"/>
          <w:rtl/>
        </w:rPr>
        <w:t>: مَا لَكَ لا تُفَارِ</w:t>
      </w:r>
      <w:r w:rsidRPr="007E3232">
        <w:rPr>
          <w:rFonts w:ascii="Traditional Arabic" w:hAnsi="Traditional Arabic" w:cs="Traditional Arabic"/>
          <w:sz w:val="32"/>
          <w:szCs w:val="32"/>
          <w:highlight w:val="cyan"/>
          <w:rtl/>
        </w:rPr>
        <w:t>قُ أَخًا لَكَ عَنْ قِلا ؟ قَالَ</w:t>
      </w:r>
      <w:r w:rsidR="00D62936" w:rsidRPr="007E3232">
        <w:rPr>
          <w:rFonts w:ascii="Traditional Arabic" w:hAnsi="Traditional Arabic" w:cs="Traditional Arabic"/>
          <w:sz w:val="32"/>
          <w:szCs w:val="32"/>
          <w:highlight w:val="cyan"/>
          <w:rtl/>
        </w:rPr>
        <w:t>: إِنِّي لا أُمَارِيهِ وَلا أُشَارِيهِ" حلية الأولياء(4/ 82)</w:t>
      </w:r>
      <w:r w:rsidR="00D62936" w:rsidRPr="007E3232">
        <w:rPr>
          <w:rFonts w:ascii="Traditional Arabic" w:hAnsi="Traditional Arabic" w:cs="Traditional Arabic" w:hint="cs"/>
          <w:sz w:val="32"/>
          <w:szCs w:val="32"/>
          <w:highlight w:val="cyan"/>
          <w:rtl/>
        </w:rPr>
        <w:t xml:space="preserve"> المجالسة للدينوري2599</w:t>
      </w:r>
    </w:p>
    <w:p w:rsidR="00D62936" w:rsidRPr="007E3232" w:rsidRDefault="007E3232" w:rsidP="007E3232">
      <w:pPr>
        <w:bidi/>
        <w:rPr>
          <w:rFonts w:ascii="Traditional Arabic" w:hAnsi="Traditional Arabic" w:cs="Traditional Arabic"/>
          <w:sz w:val="32"/>
          <w:szCs w:val="32"/>
          <w:highlight w:val="cyan"/>
          <w:rtl/>
        </w:rPr>
      </w:pPr>
      <w:r w:rsidRPr="007E3232">
        <w:rPr>
          <w:rFonts w:ascii="Traditional Arabic" w:hAnsi="Traditional Arabic" w:cs="Traditional Arabic" w:hint="cs"/>
          <w:sz w:val="32"/>
          <w:szCs w:val="32"/>
          <w:highlight w:val="cyan"/>
          <w:rtl/>
        </w:rPr>
        <w:t>* و</w:t>
      </w:r>
      <w:r w:rsidR="00D62936" w:rsidRPr="007E3232">
        <w:rPr>
          <w:rFonts w:ascii="Traditional Arabic" w:hAnsi="Traditional Arabic" w:cs="Traditional Arabic"/>
          <w:sz w:val="32"/>
          <w:szCs w:val="32"/>
          <w:highlight w:val="cyan"/>
          <w:rtl/>
        </w:rPr>
        <w:t>عن معروف الكرخي قال: إذا أراد الله بعبد خيراً: فتح الله عليه باب العمل، وأغلق عنه باب الجدل؛ وإذا أراد بعبده شراً: أغلق عليه باب العمل، وفتح عليه باب الجدل. حلية الأولياء(8/ 361)</w:t>
      </w:r>
    </w:p>
    <w:p w:rsidR="00D62936" w:rsidRPr="007E3232" w:rsidRDefault="007E3232"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وقَالَ بلال بْن سعد: (إذا رأيت الرجل لجوجاً ممارياً معجباً برأيه فقد تمت خسارته) (روضة العقلاء ونزهة الفضلاء)) لابن حبان البستي (ص79)</w:t>
      </w:r>
    </w:p>
    <w:p w:rsidR="00D62936"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وقال الشافعي: (المراء في العلم يقسي القلوب ويورث الضغائن) ((الآد</w:t>
      </w:r>
      <w:r w:rsidRPr="007E3232">
        <w:rPr>
          <w:rFonts w:ascii="Traditional Arabic" w:hAnsi="Traditional Arabic" w:cs="Traditional Arabic"/>
          <w:sz w:val="32"/>
          <w:szCs w:val="32"/>
          <w:highlight w:val="cyan"/>
          <w:rtl/>
        </w:rPr>
        <w:t>اب الشرعية)) لابن مفلح (1/ 202)</w:t>
      </w:r>
    </w:p>
    <w:p w:rsidR="00D62936" w:rsidRPr="007E3232" w:rsidRDefault="007E3232"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وقال محمد بن الحسين: (من صفة الجاهل: الجدل, والمراء, والمغالبة) ((أخل</w:t>
      </w:r>
      <w:r w:rsidRPr="007E3232">
        <w:rPr>
          <w:rFonts w:ascii="Traditional Arabic" w:hAnsi="Traditional Arabic" w:cs="Traditional Arabic"/>
          <w:sz w:val="32"/>
          <w:szCs w:val="32"/>
          <w:highlight w:val="cyan"/>
          <w:rtl/>
        </w:rPr>
        <w:t>اق العلماء)) للآجري (ص63)</w:t>
      </w:r>
    </w:p>
    <w:p w:rsidR="00D62936"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وعن الحسن قال: (ما رأينا فقيها يماري</w:t>
      </w:r>
      <w:r w:rsidRPr="007E3232">
        <w:rPr>
          <w:rFonts w:ascii="Traditional Arabic" w:hAnsi="Traditional Arabic" w:cs="Traditional Arabic" w:hint="cs"/>
          <w:sz w:val="32"/>
          <w:szCs w:val="32"/>
          <w:highlight w:val="cyan"/>
          <w:rtl/>
        </w:rPr>
        <w:t>!</w:t>
      </w:r>
      <w:r w:rsidR="00D62936" w:rsidRPr="007E3232">
        <w:rPr>
          <w:rFonts w:ascii="Traditional Arabic" w:hAnsi="Traditional Arabic" w:cs="Traditional Arabic"/>
          <w:sz w:val="32"/>
          <w:szCs w:val="32"/>
          <w:highlight w:val="cyan"/>
          <w:rtl/>
        </w:rPr>
        <w:t>) (أخلاق العلماء</w:t>
      </w:r>
      <w:r w:rsidRPr="007E3232">
        <w:rPr>
          <w:rFonts w:ascii="Traditional Arabic" w:hAnsi="Traditional Arabic" w:cs="Traditional Arabic"/>
          <w:sz w:val="32"/>
          <w:szCs w:val="32"/>
          <w:highlight w:val="cyan"/>
          <w:rtl/>
        </w:rPr>
        <w:t xml:space="preserve"> للآجري (ص58)</w:t>
      </w:r>
    </w:p>
    <w:p w:rsidR="00D62936" w:rsidRPr="007E3232" w:rsidRDefault="007E3232" w:rsidP="007E3232">
      <w:pPr>
        <w:bidi/>
        <w:rPr>
          <w:rFonts w:ascii="Traditional Arabic" w:hAnsi="Traditional Arabic" w:cs="Traditional Arabic"/>
          <w:sz w:val="32"/>
          <w:szCs w:val="32"/>
          <w:highlight w:val="cyan"/>
          <w:rtl/>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وعن زياد بن حدير قال: (قال لي عمر: هل تعرف ما يهرم الإسلام؟ قال: قلت: لا. قال: يهرمه زلّة العالم، وجدال المنافق بالكتاب، وحكم الأئمّة المضلّين)</w:t>
      </w:r>
      <w:r w:rsidR="00D62936"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(نضرة النعيم</w:t>
      </w:r>
      <w:r w:rsidRPr="007E3232">
        <w:rPr>
          <w:rFonts w:ascii="Traditional Arabic" w:hAnsi="Traditional Arabic" w:cs="Traditional Arabic"/>
          <w:sz w:val="32"/>
          <w:szCs w:val="32"/>
          <w:highlight w:val="cyan"/>
          <w:rtl/>
        </w:rPr>
        <w:t xml:space="preserve"> لمجموعة باحثين (9/ 4347)</w:t>
      </w:r>
    </w:p>
    <w:p w:rsidR="00D62936" w:rsidRPr="007E3232" w:rsidRDefault="007E3232"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وقال عبد الله بن الحسن: (المراء رائد الغضب، فأخزى الله عقلاً يأتيك بالغضب) ((البيان والتبيين)) للجاحظ (1/ 315).</w:t>
      </w:r>
    </w:p>
    <w:p w:rsidR="00D62936" w:rsidRPr="007E3232" w:rsidRDefault="00D62936" w:rsidP="00C6070D">
      <w:pPr>
        <w:bidi/>
        <w:rPr>
          <w:rFonts w:ascii="Traditional Arabic" w:hAnsi="Traditional Arabic" w:cs="Traditional Arabic"/>
          <w:sz w:val="32"/>
          <w:szCs w:val="32"/>
          <w:highlight w:val="cyan"/>
          <w:rtl/>
        </w:rPr>
      </w:pPr>
    </w:p>
    <w:p w:rsidR="00D62936" w:rsidRPr="007E3232" w:rsidRDefault="00D62936" w:rsidP="00C6070D">
      <w:pPr>
        <w:bidi/>
        <w:rPr>
          <w:rFonts w:ascii="Traditional Arabic" w:hAnsi="Traditional Arabic" w:cs="Traditional Arabic"/>
          <w:sz w:val="32"/>
          <w:szCs w:val="32"/>
          <w:highlight w:val="cyan"/>
        </w:rPr>
      </w:pPr>
      <w:r w:rsidRPr="007E3232">
        <w:rPr>
          <w:rFonts w:ascii="Traditional Arabic" w:hAnsi="Traditional Arabic" w:cs="Traditional Arabic"/>
          <w:sz w:val="32"/>
          <w:szCs w:val="32"/>
          <w:highlight w:val="cyan"/>
          <w:rtl/>
        </w:rPr>
        <w:t>وقال أَبُو حاتم: وإن من المزاح مَا يكون سببا لتهييج المراء والواجب على العاقل اجتنابه لأن المراء مذموم في الأحوال كلها</w:t>
      </w:r>
      <w:r w:rsidR="007E3232"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 xml:space="preserve"> ولا يخلو المماري </w:t>
      </w:r>
      <w:r w:rsidR="007E3232" w:rsidRPr="007E3232">
        <w:rPr>
          <w:rFonts w:ascii="Traditional Arabic" w:hAnsi="Traditional Arabic" w:cs="Traditional Arabic"/>
          <w:sz w:val="32"/>
          <w:szCs w:val="32"/>
          <w:highlight w:val="cyan"/>
          <w:rtl/>
        </w:rPr>
        <w:t>من أن يفوته أحد رجلين في المراء</w:t>
      </w:r>
      <w:r w:rsidR="007E3232"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إما رجل هو أعلم منه فكيف يجادل من هو دونه في العلم</w:t>
      </w:r>
      <w:r w:rsidR="007E3232" w:rsidRPr="007E3232">
        <w:rPr>
          <w:rFonts w:ascii="Traditional Arabic" w:hAnsi="Traditional Arabic" w:cs="Traditional Arabic" w:hint="cs"/>
          <w:sz w:val="32"/>
          <w:szCs w:val="32"/>
          <w:highlight w:val="cyan"/>
          <w:rtl/>
        </w:rPr>
        <w:t>،</w:t>
      </w:r>
      <w:r w:rsidRPr="007E3232">
        <w:rPr>
          <w:rFonts w:ascii="Traditional Arabic" w:hAnsi="Traditional Arabic" w:cs="Traditional Arabic"/>
          <w:sz w:val="32"/>
          <w:szCs w:val="32"/>
          <w:highlight w:val="cyan"/>
          <w:rtl/>
        </w:rPr>
        <w:t xml:space="preserve"> أو يكون ذلك أعلم منه فكيف يماري من هو أعلم منه</w:t>
      </w:r>
      <w:r w:rsidRPr="007E3232">
        <w:rPr>
          <w:rFonts w:ascii="Traditional Arabic" w:hAnsi="Traditional Arabic" w:cs="Traditional Arabic" w:hint="cs"/>
          <w:sz w:val="32"/>
          <w:szCs w:val="32"/>
          <w:highlight w:val="cyan"/>
          <w:rtl/>
        </w:rPr>
        <w:t xml:space="preserve">! </w:t>
      </w:r>
      <w:r w:rsidRPr="007E3232">
        <w:rPr>
          <w:rFonts w:ascii="Traditional Arabic" w:hAnsi="Traditional Arabic" w:cs="Traditional Arabic"/>
          <w:sz w:val="32"/>
          <w:szCs w:val="32"/>
          <w:highlight w:val="cyan"/>
          <w:rtl/>
        </w:rPr>
        <w:t xml:space="preserve"> ((روضة العقلاء ونزهة الفضلاء)) لابن حبان البستي (ص78).</w:t>
      </w:r>
    </w:p>
    <w:p w:rsidR="00D62936" w:rsidRPr="007E3232" w:rsidRDefault="00D62936" w:rsidP="00C6070D">
      <w:pPr>
        <w:bidi/>
        <w:rPr>
          <w:rFonts w:ascii="Traditional Arabic" w:hAnsi="Traditional Arabic" w:cs="Traditional Arabic"/>
          <w:sz w:val="32"/>
          <w:szCs w:val="32"/>
          <w:highlight w:val="cyan"/>
        </w:rPr>
      </w:pPr>
    </w:p>
    <w:p w:rsidR="00D62936"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وَقَالَ مَالِكٌ،: الجِدَالُ فِي الدِّيْنِ يُنشِئُ المِرَاءَ، وَيُذْهِبُ بِنُورِ العِلْمِ مِنَ القَلْبِ وَيُقَسِّي، وَيُورِثُ الضِّغن. (نزهة الفضلاء: 2/ 623).</w:t>
      </w:r>
    </w:p>
    <w:p w:rsidR="00D62936"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و</w:t>
      </w:r>
      <w:r w:rsidR="00D62936" w:rsidRPr="007E3232">
        <w:rPr>
          <w:rFonts w:ascii="Traditional Arabic" w:hAnsi="Traditional Arabic" w:cs="Traditional Arabic" w:hint="cs"/>
          <w:sz w:val="32"/>
          <w:szCs w:val="32"/>
          <w:highlight w:val="cyan"/>
          <w:rtl/>
        </w:rPr>
        <w:t>قال</w:t>
      </w:r>
      <w:r w:rsidR="00D62936" w:rsidRPr="007E3232">
        <w:rPr>
          <w:rFonts w:ascii="Traditional Arabic" w:hAnsi="Traditional Arabic" w:cs="Traditional Arabic"/>
          <w:sz w:val="32"/>
          <w:szCs w:val="32"/>
          <w:highlight w:val="cyan"/>
          <w:rtl/>
        </w:rPr>
        <w:t xml:space="preserve"> ابْنُ عَوْنٍ: سَمِعْتُ مُحَمَّدَ بْنَ سِيرِينَ، "يَنْهَى عَنِ الْجِدَالِ إِلَّا رَجُلًا إِنْ كَلَّمْتَهُ يَرْجِعُ"</w:t>
      </w:r>
      <w:r w:rsidR="00D62936"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الإبانة الكبرى لابن بطة (2/ 530).</w:t>
      </w:r>
    </w:p>
    <w:p w:rsidR="00D62936" w:rsidRPr="007E3232" w:rsidRDefault="007E3232" w:rsidP="00C6070D">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و</w:t>
      </w:r>
      <w:r w:rsidR="00D62936" w:rsidRPr="007E3232">
        <w:rPr>
          <w:rFonts w:ascii="Traditional Arabic" w:hAnsi="Traditional Arabic" w:cs="Traditional Arabic"/>
          <w:sz w:val="32"/>
          <w:szCs w:val="32"/>
          <w:highlight w:val="cyan"/>
          <w:rtl/>
        </w:rPr>
        <w:t>قَالَ عَبْدُ اللَّهِ بْنُ الْحُسَيْنِ: "الْمِرَاءُ يُفْسِدُ الصَّدَاقَةَ الْقَدِيمَةَ، وَيَحُلُّ الْعُقْدَةَ الْوَثِيقَةَ، وَأَقَلُّ مَا فِيهِ أَنْ تَكُونَ الْمُغَالَبَةُ، وَالْمُغَالَبَةُ أَمْتَنُ أَسْبَابِ الْقَطِيعَةِ"</w:t>
      </w:r>
      <w:r w:rsidR="00D62936"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الإبانة الكبرى لابن بطة (2/ 531).</w:t>
      </w:r>
    </w:p>
    <w:p w:rsidR="00C6070D" w:rsidRPr="007E3232" w:rsidRDefault="007E3232" w:rsidP="007E3232">
      <w:pPr>
        <w:bidi/>
        <w:rPr>
          <w:rFonts w:ascii="Traditional Arabic" w:hAnsi="Traditional Arabic" w:cs="Traditional Arabic"/>
          <w:sz w:val="32"/>
          <w:szCs w:val="32"/>
          <w:highlight w:val="cyan"/>
        </w:rPr>
      </w:pPr>
      <w:r w:rsidRPr="007E3232">
        <w:rPr>
          <w:rFonts w:ascii="Traditional Arabic" w:hAnsi="Traditional Arabic" w:cs="Traditional Arabic" w:hint="cs"/>
          <w:sz w:val="32"/>
          <w:szCs w:val="32"/>
          <w:highlight w:val="cyan"/>
          <w:rtl/>
        </w:rPr>
        <w:t>* و</w:t>
      </w:r>
      <w:r w:rsidR="00D62936" w:rsidRPr="007E3232">
        <w:rPr>
          <w:rFonts w:ascii="Traditional Arabic" w:hAnsi="Traditional Arabic" w:cs="Traditional Arabic"/>
          <w:sz w:val="32"/>
          <w:szCs w:val="32"/>
          <w:highlight w:val="cyan"/>
          <w:rtl/>
        </w:rPr>
        <w:t>قِيلَ لِعَبْدِاللَّهِ بْنِ حَسَنٍ: " مَا لَكَ لَا تُمَارِي إِذَا جَلَسْتَ؟ فَقَالَ: "مَا تَصْنَعُ بِأَمْرٍ إِنْ بَالَغْتَ فِيهِ أَثِمْتَ، وَإِنْ قَصَّرْتَ فِيهِ خُصِمْتَ"</w:t>
      </w:r>
      <w:r w:rsidR="00D62936"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بهجة المجالس وأنس المجالس- 1 / 94.</w:t>
      </w:r>
    </w:p>
    <w:p w:rsidR="00C6070D" w:rsidRPr="007E3232" w:rsidRDefault="007E3232" w:rsidP="007E3232">
      <w:pPr>
        <w:bidi/>
        <w:rPr>
          <w:rFonts w:ascii="Traditional Arabic" w:hAnsi="Traditional Arabic" w:cs="Traditional Arabic"/>
          <w:sz w:val="32"/>
          <w:szCs w:val="32"/>
          <w:highlight w:val="cyan"/>
          <w:rtl/>
        </w:rPr>
      </w:pPr>
      <w:r w:rsidRPr="007E3232">
        <w:rPr>
          <w:rFonts w:ascii="Traditional Arabic" w:hAnsi="Traditional Arabic" w:cs="Traditional Arabic" w:hint="cs"/>
          <w:sz w:val="32"/>
          <w:szCs w:val="32"/>
          <w:highlight w:val="cyan"/>
          <w:rtl/>
        </w:rPr>
        <w:t xml:space="preserve">* </w:t>
      </w:r>
      <w:r w:rsidR="00D62936" w:rsidRPr="007E3232">
        <w:rPr>
          <w:rFonts w:ascii="Traditional Arabic" w:hAnsi="Traditional Arabic" w:cs="Traditional Arabic"/>
          <w:sz w:val="32"/>
          <w:szCs w:val="32"/>
          <w:highlight w:val="cyan"/>
          <w:rtl/>
        </w:rPr>
        <w:t>وسمع الحسن رحمه الله قومًا يتجادلون فقال: "هؤلاء مَلُّوا العبادةَ، وخفَّ عليهم القول، وقلَّ ورعُهم فتكلَّموا"؛ (الحلية: 2/ 157)</w:t>
      </w:r>
    </w:p>
    <w:p w:rsidR="00D62936" w:rsidRPr="007E3232" w:rsidRDefault="00D62936" w:rsidP="007E3232">
      <w:pPr>
        <w:bidi/>
        <w:rPr>
          <w:rFonts w:ascii="Traditional Arabic" w:hAnsi="Traditional Arabic" w:cs="Traditional Arabic"/>
          <w:sz w:val="32"/>
          <w:szCs w:val="32"/>
        </w:rPr>
      </w:pPr>
      <w:r w:rsidRPr="007E3232">
        <w:rPr>
          <w:rFonts w:ascii="Traditional Arabic" w:hAnsi="Traditional Arabic" w:cs="Traditional Arabic"/>
          <w:sz w:val="32"/>
          <w:szCs w:val="32"/>
          <w:highlight w:val="cyan"/>
          <w:rtl/>
        </w:rPr>
        <w:t xml:space="preserve">* </w:t>
      </w:r>
      <w:r w:rsidR="007E3232" w:rsidRPr="007E3232">
        <w:rPr>
          <w:rFonts w:ascii="Traditional Arabic" w:hAnsi="Traditional Arabic" w:cs="Traditional Arabic" w:hint="cs"/>
          <w:sz w:val="32"/>
          <w:szCs w:val="32"/>
          <w:highlight w:val="cyan"/>
          <w:rtl/>
        </w:rPr>
        <w:t>و</w:t>
      </w:r>
      <w:r w:rsidRPr="007E3232">
        <w:rPr>
          <w:rStyle w:val="Strong"/>
          <w:rFonts w:ascii="Traditional Arabic" w:hAnsi="Traditional Arabic" w:cs="Traditional Arabic"/>
          <w:b w:val="0"/>
          <w:bCs w:val="0"/>
          <w:sz w:val="32"/>
          <w:szCs w:val="32"/>
          <w:highlight w:val="cyan"/>
          <w:shd w:val="clear" w:color="auto" w:fill="FFFFFF"/>
          <w:rtl/>
        </w:rPr>
        <w:t>عَنْ هِشَامٍ ، قَالَ : جَاءَ رَجُلٌ إِلَى الْحَسَنِ ، فَقَالَ : يَا أَبَا سَعِيدٍ ، تَعَالَ حَتَّى أُخَاصِمَكَ فِي الدِّينِ ، فَقَالَ الْحَسَنُ </w:t>
      </w:r>
      <w:r w:rsidRPr="007E3232">
        <w:rPr>
          <w:rStyle w:val="Strong"/>
          <w:rFonts w:ascii="Traditional Arabic" w:hAnsi="Traditional Arabic" w:cs="Traditional Arabic"/>
          <w:b w:val="0"/>
          <w:bCs w:val="0"/>
          <w:sz w:val="32"/>
          <w:szCs w:val="32"/>
          <w:highlight w:val="cyan"/>
          <w:shd w:val="clear" w:color="auto" w:fill="FFFFFF"/>
        </w:rPr>
        <w:t xml:space="preserve">" </w:t>
      </w:r>
      <w:r w:rsidRPr="007E3232">
        <w:rPr>
          <w:rStyle w:val="Strong"/>
          <w:rFonts w:ascii="Traditional Arabic" w:hAnsi="Traditional Arabic" w:cs="Traditional Arabic"/>
          <w:b w:val="0"/>
          <w:bCs w:val="0"/>
          <w:sz w:val="32"/>
          <w:szCs w:val="32"/>
          <w:highlight w:val="cyan"/>
          <w:shd w:val="clear" w:color="auto" w:fill="FFFFFF"/>
          <w:rtl/>
        </w:rPr>
        <w:t>أَمَّا أَنَا فَقَدْ أَبْصَرْتُ دِينِي</w:t>
      </w:r>
      <w:r w:rsidR="007E3232" w:rsidRPr="007E3232">
        <w:rPr>
          <w:rStyle w:val="Strong"/>
          <w:rFonts w:ascii="Traditional Arabic" w:hAnsi="Traditional Arabic" w:cs="Traditional Arabic" w:hint="cs"/>
          <w:b w:val="0"/>
          <w:bCs w:val="0"/>
          <w:sz w:val="32"/>
          <w:szCs w:val="32"/>
          <w:highlight w:val="cyan"/>
          <w:shd w:val="clear" w:color="auto" w:fill="FFFFFF"/>
          <w:rtl/>
        </w:rPr>
        <w:t>!</w:t>
      </w:r>
      <w:r w:rsidRPr="007E3232">
        <w:rPr>
          <w:rStyle w:val="Strong"/>
          <w:rFonts w:ascii="Traditional Arabic" w:hAnsi="Traditional Arabic" w:cs="Traditional Arabic"/>
          <w:b w:val="0"/>
          <w:bCs w:val="0"/>
          <w:sz w:val="32"/>
          <w:szCs w:val="32"/>
          <w:highlight w:val="cyan"/>
          <w:shd w:val="clear" w:color="auto" w:fill="FFFFFF"/>
          <w:rtl/>
        </w:rPr>
        <w:t xml:space="preserve"> فَإِنْ كُنْتَ أَضْلَلْتَ دِينَكَ فَالْتَمِسْهُ</w:t>
      </w:r>
      <w:r w:rsidR="007E3232" w:rsidRPr="007E3232">
        <w:rPr>
          <w:rStyle w:val="Strong"/>
          <w:rFonts w:ascii="Traditional Arabic" w:hAnsi="Traditional Arabic" w:cs="Traditional Arabic"/>
          <w:b w:val="0"/>
          <w:bCs w:val="0"/>
          <w:sz w:val="32"/>
          <w:szCs w:val="32"/>
          <w:highlight w:val="cyan"/>
          <w:shd w:val="clear" w:color="auto" w:fill="FFFFFF"/>
        </w:rPr>
        <w:t xml:space="preserve"> </w:t>
      </w:r>
      <w:r w:rsidR="007E3232" w:rsidRPr="007E3232">
        <w:rPr>
          <w:rStyle w:val="Strong"/>
          <w:rFonts w:ascii="Traditional Arabic" w:hAnsi="Traditional Arabic" w:cs="Traditional Arabic" w:hint="cs"/>
          <w:b w:val="0"/>
          <w:bCs w:val="0"/>
          <w:sz w:val="32"/>
          <w:szCs w:val="32"/>
          <w:highlight w:val="cyan"/>
          <w:shd w:val="clear" w:color="auto" w:fill="FFFFFF"/>
          <w:rtl/>
        </w:rPr>
        <w:t xml:space="preserve">" </w:t>
      </w:r>
      <w:r w:rsidRPr="007E3232">
        <w:rPr>
          <w:rStyle w:val="Strong"/>
          <w:rFonts w:ascii="Traditional Arabic" w:hAnsi="Traditional Arabic" w:cs="Traditional Arabic"/>
          <w:b w:val="0"/>
          <w:bCs w:val="0"/>
          <w:sz w:val="32"/>
          <w:szCs w:val="32"/>
          <w:highlight w:val="cyan"/>
          <w:shd w:val="clear" w:color="auto" w:fill="FFFFFF"/>
          <w:rtl/>
        </w:rPr>
        <w:t>القدر للفريابي 339)</w:t>
      </w:r>
      <w:bookmarkStart w:id="0" w:name="_GoBack"/>
      <w:bookmarkEnd w:id="0"/>
      <w:r w:rsidRPr="007E3232">
        <w:rPr>
          <w:rFonts w:ascii="Traditional Arabic" w:hAnsi="Traditional Arabic" w:cs="Traditional Arabic"/>
          <w:sz w:val="32"/>
          <w:szCs w:val="32"/>
        </w:rPr>
        <w:t xml:space="preserve"> </w:t>
      </w:r>
    </w:p>
    <w:p w:rsidR="00D96425" w:rsidRPr="007E3232" w:rsidRDefault="00D96425" w:rsidP="00C6070D">
      <w:pPr>
        <w:rPr>
          <w:sz w:val="32"/>
          <w:szCs w:val="32"/>
        </w:rPr>
      </w:pPr>
    </w:p>
    <w:sectPr w:rsidR="00D96425" w:rsidRPr="007E3232" w:rsidSect="00DC5703">
      <w:pgSz w:w="12240" w:h="15840" w:code="1"/>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36"/>
    <w:rsid w:val="007E3232"/>
    <w:rsid w:val="0093751E"/>
    <w:rsid w:val="00C6070D"/>
    <w:rsid w:val="00D62936"/>
    <w:rsid w:val="00D96425"/>
    <w:rsid w:val="00DC5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370DA-1432-4CF7-9212-3508BDC6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6293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2936"/>
    <w:rPr>
      <w:rFonts w:ascii="Calibri Light" w:eastAsia="Times New Roman" w:hAnsi="Calibri Light" w:cs="Times New Roman"/>
      <w:b/>
      <w:bCs/>
      <w:kern w:val="32"/>
      <w:sz w:val="32"/>
      <w:szCs w:val="32"/>
    </w:rPr>
  </w:style>
  <w:style w:type="character" w:styleId="Strong">
    <w:name w:val="Strong"/>
    <w:uiPriority w:val="22"/>
    <w:qFormat/>
    <w:rsid w:val="00D629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1457</Words>
  <Characters>8309</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الجدال والمراء وآفاته </vt:lpstr>
      <vt:lpstr>ما ورد عن السلف الصالح رحمهم الله في ذم الجدال والمراء</vt:lpstr>
    </vt:vector>
  </TitlesOfParts>
  <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2019-03-13T02:10:00Z</dcterms:created>
  <dcterms:modified xsi:type="dcterms:W3CDTF">2019-03-13T02:10:00Z</dcterms:modified>
</cp:coreProperties>
</file>