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ECA" w:rsidRPr="006A581C" w:rsidRDefault="00B54ECA" w:rsidP="00B54ECA">
      <w:pPr>
        <w:pStyle w:val="Heading1"/>
        <w:rPr>
          <w:rFonts w:hint="cs"/>
          <w:color w:val="auto"/>
          <w:highlight w:val="cyan"/>
          <w:rtl/>
        </w:rPr>
      </w:pPr>
      <w:r w:rsidRPr="006A581C">
        <w:rPr>
          <w:rFonts w:hint="cs"/>
          <w:color w:val="auto"/>
          <w:highlight w:val="cyan"/>
          <w:rtl/>
        </w:rPr>
        <w:t xml:space="preserve">الحماية من الجن والشياطين </w:t>
      </w:r>
    </w:p>
    <w:p w:rsidR="00B54ECA" w:rsidRPr="006A581C" w:rsidRDefault="00B54ECA" w:rsidP="00B54ECA">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hint="cs"/>
          <w:color w:val="auto"/>
          <w:sz w:val="32"/>
          <w:szCs w:val="32"/>
          <w:highlight w:val="cyan"/>
          <w:rtl/>
        </w:rPr>
        <w:t>عن علقمة بن قيس</w:t>
      </w:r>
      <w:r w:rsidRPr="006A581C">
        <w:rPr>
          <w:rStyle w:val="edit-big"/>
          <w:rFonts w:ascii="Traditional Arabic" w:hAnsi="Traditional Arabic" w:cs="Traditional Arabic"/>
          <w:color w:val="auto"/>
          <w:sz w:val="32"/>
          <w:szCs w:val="32"/>
          <w:highlight w:val="cyan"/>
          <w:rtl/>
        </w:rPr>
        <w:t xml:space="preserve"> قلتُ لابنِ مسعودٍ هل صحِبَ النَّبيَّ صلَّى اللَّهُ عليْهِ وسلَّمَ ليلةَ الجنِّ منْكم أحدٌ</w:t>
      </w:r>
      <w:r w:rsidRPr="006A581C">
        <w:rPr>
          <w:rStyle w:val="edit-big"/>
          <w:rFonts w:ascii="Traditional Arabic" w:hAnsi="Traditional Arabic" w:cs="Traditional Arabic" w:hint="cs"/>
          <w:color w:val="auto"/>
          <w:sz w:val="32"/>
          <w:szCs w:val="32"/>
          <w:highlight w:val="cyan"/>
          <w:rtl/>
        </w:rPr>
        <w:t>؟</w:t>
      </w:r>
      <w:r w:rsidRPr="006A581C">
        <w:rPr>
          <w:rStyle w:val="edit-big"/>
          <w:rFonts w:ascii="Traditional Arabic" w:hAnsi="Traditional Arabic" w:cs="Traditional Arabic"/>
          <w:color w:val="auto"/>
          <w:sz w:val="32"/>
          <w:szCs w:val="32"/>
          <w:highlight w:val="cyan"/>
          <w:rtl/>
        </w:rPr>
        <w:t xml:space="preserve"> قالَ ما صحبَهُ منَّا أحدٌ ولَكن افتقدناهُ ذاتَ ليلةٍ وَهوَ بمَكَّةَ فقلنا اغتيلَ أو استُطيرَ ما فُعِلَ بِهِ فبتنا بِشَرِّ ليلةٍ باتَ بِها قومٌ حتَّى إذا أصبَحنا كانَ في وجْهِ الصُّبحِ إذا نحنُ بِهِ يجيءُ من قِبَلِ حراءَ قالَ فذَكروا لَهُ الَّذي كانوا فيهِ قال فقالَ أتاني داعي الجنِّ فأتيتُهم فقرأتُ عليْهم قالَ فانطلقَ فأرانا آثارَهم وآثارَ نيرانِهم قالَ الشَّعبيُّ وسألوهُ الزَّادَ وَكانوا من جنِّ الجزيرةِ فقالَ كلُّ عظمٍ لم يذْكرُ اسمُ اللَّهِ عليْهِ يقعُ في أيديكم أوفرَ ما كانَ لحمًا وَكلُّ بعرةٍ أو روْثةٍ علفٌ لدوابِّكم فقالَ رسولُ اللَّهِ صلَّى اللَّهُ عليْهِ وسلَّمَ فلاَ تستنجوا بِهما فإنَّهما زادُ إخوانِكمُ منَ الجنِّ</w:t>
      </w:r>
      <w:r w:rsidRPr="006A581C">
        <w:rPr>
          <w:rStyle w:val="edit-big"/>
          <w:rFonts w:ascii="Traditional Arabic" w:hAnsi="Traditional Arabic" w:cs="Traditional Arabic" w:hint="cs"/>
          <w:color w:val="auto"/>
          <w:sz w:val="32"/>
          <w:szCs w:val="32"/>
          <w:highlight w:val="cyan"/>
          <w:rtl/>
        </w:rPr>
        <w:t xml:space="preserve">" حديث صحيح ، رواه الترمذي . </w:t>
      </w:r>
    </w:p>
    <w:p w:rsidR="00B54ECA" w:rsidRPr="006A581C" w:rsidRDefault="00B54ECA" w:rsidP="00B54ECA">
      <w:pPr>
        <w:rPr>
          <w:rStyle w:val="edit-big"/>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color w:val="auto"/>
          <w:sz w:val="32"/>
          <w:szCs w:val="32"/>
          <w:highlight w:val="cyan"/>
          <w:rtl/>
        </w:rPr>
        <w:t>صحيح دون جملة اسم الله و "علف لدوابكم"</w:t>
      </w:r>
    </w:p>
    <w:p w:rsidR="00B54ECA" w:rsidRPr="006A581C" w:rsidRDefault="00B54ECA" w:rsidP="00B54ECA">
      <w:pPr>
        <w:rPr>
          <w:rStyle w:val="edit-big"/>
          <w:rFonts w:ascii="Traditional Arabic" w:hAnsi="Traditional Arabic" w:cs="Traditional Arabic"/>
          <w:color w:val="auto"/>
          <w:sz w:val="32"/>
          <w:szCs w:val="32"/>
          <w:highlight w:val="cyan"/>
          <w:rtl/>
        </w:rPr>
      </w:pPr>
    </w:p>
    <w:p w:rsidR="00B54ECA" w:rsidRPr="006A581C" w:rsidRDefault="00B54ECA" w:rsidP="00B54ECA">
      <w:pPr>
        <w:rPr>
          <w:rFonts w:ascii="Traditional Arabic" w:hAnsi="Traditional Arabic" w:cs="Traditional Arabic"/>
          <w:color w:val="auto"/>
          <w:sz w:val="32"/>
          <w:szCs w:val="32"/>
          <w:highlight w:val="cyan"/>
          <w:rtl/>
        </w:rPr>
      </w:pPr>
      <w:r w:rsidRPr="006A581C">
        <w:rPr>
          <w:rStyle w:val="edit-big"/>
          <w:rFonts w:ascii="Traditional Arabic" w:hAnsi="Traditional Arabic" w:cs="Traditional Arabic" w:hint="cs"/>
          <w:color w:val="auto"/>
          <w:sz w:val="32"/>
          <w:szCs w:val="32"/>
          <w:highlight w:val="cyan"/>
          <w:rtl/>
        </w:rPr>
        <w:t xml:space="preserve">وعن أبي ابن كعب رضي الله عنه </w:t>
      </w:r>
      <w:r w:rsidRPr="006A581C">
        <w:rPr>
          <w:rStyle w:val="edit-big"/>
          <w:rFonts w:ascii="Traditional Arabic" w:hAnsi="Traditional Arabic" w:cs="Traditional Arabic"/>
          <w:color w:val="auto"/>
          <w:sz w:val="32"/>
          <w:szCs w:val="32"/>
          <w:highlight w:val="cyan"/>
          <w:rtl/>
        </w:rPr>
        <w:t>أنَّهُ كانَ لَهُ جُرنٌ فيهِ تمرُّ قالَ : فَكانَ يتعاهدُهُ فوجدَهُ ينقُصُ قالَ : فحرسَهُ ذاتَ ليلةٍ فإذا هوَ بدابَّةٍ شبيهُ الغلامِ المحتَلِمِ قالَ : فسلَّمتُ عليهِ فردَّ السَّلامَ . قالَ : فقلتُ : ما أنتَ ، جنِّيٌّ أم إنسيٌّ ؟ قالَ : جنِّيٌّ . قلتُ : ناوِلني يدَكَ . قالَ : فَناولَني ، فإذا يدُ كلبٍ وشعرُ كلبٍ . فقلتُ : هَكَذا خَلقُ الجنُّ ؟ قالَ : لقد علِمتِ الجنُّ ما فيهم أشدُّ منِّي ، قُلتُ : فما حملَكَ على ما صنعتَ ؟ قالَ : بلغَني أنَّكَ رجلٌ تحبُّ الصَّدقةَ فأحبَبنا أنَّ نُصيبَ من طعامِكَ . قالَ : فقالَ لَهُ فما الَّذي يجيرُنا منكُم ؟ قالَ : هذِهِ الآيةُ : آيةُ الكرسيِّ . ثمَّ غدا إلى النَّبيِّ صلَّى اللَّهُ عليهِ وسلَّمَ فأخبرَهُ فقالَ النَّبيُّ صلَّى اللَّهُ عليهِ وسلَّمَ : صدقَ الخَبيثُ</w:t>
      </w:r>
      <w:r w:rsidRPr="006A581C">
        <w:rPr>
          <w:rStyle w:val="edit-big"/>
          <w:rFonts w:ascii="Traditional Arabic" w:hAnsi="Traditional Arabic" w:cs="Traditional Arabic" w:hint="cs"/>
          <w:color w:val="auto"/>
          <w:sz w:val="32"/>
          <w:szCs w:val="32"/>
          <w:highlight w:val="cyan"/>
          <w:rtl/>
        </w:rPr>
        <w:t xml:space="preserve">" أشار الشيخ احمد شاكر في مقدمة عمدة التفسير الى صحته ، </w:t>
      </w:r>
      <w:r w:rsidRPr="006A581C">
        <w:rPr>
          <w:rStyle w:val="edit-big"/>
          <w:rFonts w:ascii="Traditional Arabic" w:hAnsi="Traditional Arabic" w:cs="Traditional Arabic"/>
          <w:color w:val="auto"/>
          <w:sz w:val="32"/>
          <w:szCs w:val="32"/>
          <w:highlight w:val="cyan"/>
          <w:rtl/>
        </w:rPr>
        <w:t>1/308</w:t>
      </w:r>
    </w:p>
    <w:p w:rsidR="00D96425" w:rsidRDefault="00D96425">
      <w:bookmarkStart w:id="0" w:name="_GoBack"/>
      <w:bookmarkEnd w:id="0"/>
    </w:p>
    <w:sectPr w:rsidR="00D96425" w:rsidSect="00B54ECA">
      <w:pgSz w:w="12240" w:h="15840"/>
      <w:pgMar w:top="432" w:right="288" w:bottom="432" w:left="288"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CA"/>
    <w:rsid w:val="0093751E"/>
    <w:rsid w:val="00B54ECA"/>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20372-1E6B-40E2-B0E0-FB728BF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ECA"/>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qFormat/>
    <w:rsid w:val="00B54EC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4ECA"/>
    <w:rPr>
      <w:rFonts w:ascii="Arial" w:eastAsia="Times New Roman" w:hAnsi="Arial" w:cs="Arial"/>
      <w:b/>
      <w:bCs/>
      <w:color w:val="000000"/>
      <w:kern w:val="32"/>
      <w:sz w:val="32"/>
      <w:szCs w:val="32"/>
    </w:rPr>
  </w:style>
  <w:style w:type="character" w:customStyle="1" w:styleId="edit-big">
    <w:name w:val="edit-big"/>
    <w:rsid w:val="00B5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2018-11-15T16:03:00Z</dcterms:created>
  <dcterms:modified xsi:type="dcterms:W3CDTF">2018-11-15T16:03:00Z</dcterms:modified>
</cp:coreProperties>
</file>