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6F" w:rsidRPr="0082562A" w:rsidRDefault="00147B6F" w:rsidP="00147B6F">
      <w:pPr>
        <w:pStyle w:val="Heading1"/>
        <w:bidi/>
        <w:rPr>
          <w:highlight w:val="cyan"/>
          <w:rtl/>
        </w:rPr>
      </w:pPr>
      <w:r w:rsidRPr="0082562A">
        <w:rPr>
          <w:highlight w:val="cyan"/>
          <w:rtl/>
        </w:rPr>
        <w:t xml:space="preserve">الهدية والتهادي </w:t>
      </w:r>
    </w:p>
    <w:p w:rsidR="00147B6F" w:rsidRPr="0082562A" w:rsidRDefault="00147B6F" w:rsidP="00147B6F">
      <w:pPr>
        <w:bidi/>
        <w:rPr>
          <w:rFonts w:ascii="Traditional Arabic" w:hAnsi="Traditional Arabic" w:cs="Traditional Arabic"/>
          <w:sz w:val="32"/>
          <w:szCs w:val="32"/>
          <w:highlight w:val="cyan"/>
          <w:rtl/>
        </w:rPr>
      </w:pPr>
      <w:r w:rsidRPr="0082562A">
        <w:rPr>
          <w:rFonts w:ascii="Traditional Arabic" w:hAnsi="Traditional Arabic" w:cs="Traditional Arabic"/>
          <w:sz w:val="32"/>
          <w:szCs w:val="32"/>
          <w:highlight w:val="cyan"/>
          <w:rtl/>
        </w:rPr>
        <w:t>عن عبد الله بن مسعود قال‏:‏ قال رسول الله صلى الله عليه وسلم‏:‏</w:t>
      </w:r>
      <w:r w:rsidRPr="0082562A">
        <w:rPr>
          <w:rFonts w:ascii="Traditional Arabic" w:hAnsi="Traditional Arabic" w:cs="Traditional Arabic"/>
          <w:sz w:val="32"/>
          <w:szCs w:val="32"/>
          <w:highlight w:val="cyan"/>
        </w:rPr>
        <w:t xml:space="preserve"> </w:t>
      </w:r>
      <w:r w:rsidRPr="0082562A">
        <w:rPr>
          <w:rFonts w:ascii="Traditional Arabic" w:hAnsi="Traditional Arabic" w:cs="Traditional Arabic"/>
          <w:sz w:val="32"/>
          <w:szCs w:val="32"/>
          <w:highlight w:val="cyan"/>
          <w:rtl/>
        </w:rPr>
        <w:t>"‏أجيبوا الدَّاعيَ ولا ترُدُّوا الهديَّةَ ولا تضرِبوا المسلِمينَ" أخرجه ابن حبان في صحيحه 5603 ورواه احمد وابو يعلى .</w:t>
      </w:r>
    </w:p>
    <w:p w:rsidR="00147B6F" w:rsidRPr="0082562A" w:rsidRDefault="00147B6F" w:rsidP="00147B6F">
      <w:pPr>
        <w:bidi/>
        <w:rPr>
          <w:rFonts w:ascii="Traditional Arabic" w:hAnsi="Traditional Arabic" w:cs="Traditional Arabic"/>
          <w:sz w:val="32"/>
          <w:szCs w:val="32"/>
          <w:highlight w:val="cyan"/>
          <w:rtl/>
        </w:rPr>
      </w:pPr>
    </w:p>
    <w:p w:rsidR="00147B6F" w:rsidRPr="0082562A" w:rsidRDefault="00147B6F" w:rsidP="00147B6F">
      <w:pPr>
        <w:bidi/>
        <w:rPr>
          <w:rFonts w:ascii="Traditional Arabic" w:hAnsi="Traditional Arabic" w:cs="Traditional Arabic"/>
          <w:sz w:val="32"/>
          <w:szCs w:val="32"/>
          <w:highlight w:val="cyan"/>
          <w:rtl/>
        </w:rPr>
      </w:pPr>
      <w:r w:rsidRPr="0082562A">
        <w:rPr>
          <w:rFonts w:ascii="Traditional Arabic" w:hAnsi="Traditional Arabic" w:cs="Traditional Arabic"/>
          <w:sz w:val="32"/>
          <w:szCs w:val="32"/>
          <w:highlight w:val="cyan"/>
          <w:rtl/>
        </w:rPr>
        <w:t xml:space="preserve">وعن عبد الله بن بسر رضي الله عنه قال‏:‏ كانَ رسولُ اللَّهِ - صلَّى اللَّهُ عليهِ وعلى آله وسلَّمَ - يقبَلُ الهديَّةَ ولا يَقبَلُ الصَّدقةَ" حديث حسن ، الوادعي في الصحيح المسند 551 </w:t>
      </w:r>
    </w:p>
    <w:p w:rsidR="00147B6F" w:rsidRPr="0082562A" w:rsidRDefault="00147B6F" w:rsidP="00147B6F">
      <w:pPr>
        <w:bidi/>
        <w:rPr>
          <w:rFonts w:ascii="Traditional Arabic" w:hAnsi="Traditional Arabic" w:cs="Traditional Arabic"/>
          <w:sz w:val="32"/>
          <w:szCs w:val="32"/>
          <w:highlight w:val="cyan"/>
          <w:rtl/>
        </w:rPr>
      </w:pPr>
    </w:p>
    <w:p w:rsidR="00147B6F" w:rsidRPr="0082562A" w:rsidRDefault="00147B6F" w:rsidP="00147B6F">
      <w:pPr>
        <w:bidi/>
        <w:rPr>
          <w:rFonts w:ascii="Traditional Arabic" w:hAnsi="Traditional Arabic" w:cs="Traditional Arabic"/>
          <w:sz w:val="32"/>
          <w:szCs w:val="32"/>
          <w:highlight w:val="cyan"/>
          <w:rtl/>
        </w:rPr>
      </w:pPr>
      <w:r w:rsidRPr="0082562A">
        <w:rPr>
          <w:rFonts w:ascii="Traditional Arabic" w:hAnsi="Traditional Arabic" w:cs="Traditional Arabic"/>
          <w:sz w:val="32"/>
          <w:szCs w:val="32"/>
          <w:highlight w:val="cyan"/>
          <w:rtl/>
        </w:rPr>
        <w:t xml:space="preserve">وعن عبد الله بن بسر رضي الله عنه قال‏:‏ كانَتْ أُمِّي تَبْعَثُنِي بِالشَّيْءِ إلى النبيِّ صلَّى اللهُ عليه وسلَّم تُطْرِفُهُ إياه فيقبَلُه مِنِّي " حديث رجاله رجال الصحيح، الهيثمي في مجمع الزوائد 4/150 </w:t>
      </w:r>
    </w:p>
    <w:p w:rsidR="00147B6F" w:rsidRPr="0082562A" w:rsidRDefault="00147B6F" w:rsidP="00147B6F">
      <w:pPr>
        <w:bidi/>
        <w:rPr>
          <w:rFonts w:ascii="Traditional Arabic" w:hAnsi="Traditional Arabic" w:cs="Traditional Arabic"/>
          <w:sz w:val="32"/>
          <w:szCs w:val="32"/>
          <w:highlight w:val="cyan"/>
          <w:rtl/>
        </w:rPr>
      </w:pPr>
    </w:p>
    <w:p w:rsidR="00147B6F" w:rsidRPr="0082562A" w:rsidRDefault="00147B6F" w:rsidP="00147B6F">
      <w:pPr>
        <w:bidi/>
        <w:rPr>
          <w:rFonts w:ascii="Traditional Arabic" w:hAnsi="Traditional Arabic" w:cs="Traditional Arabic"/>
          <w:sz w:val="32"/>
          <w:szCs w:val="32"/>
          <w:highlight w:val="cyan"/>
        </w:rPr>
      </w:pPr>
      <w:r w:rsidRPr="0082562A">
        <w:rPr>
          <w:rFonts w:ascii="Traditional Arabic" w:hAnsi="Traditional Arabic" w:cs="Traditional Arabic" w:hint="cs"/>
          <w:sz w:val="32"/>
          <w:szCs w:val="32"/>
          <w:highlight w:val="cyan"/>
          <w:rtl/>
        </w:rPr>
        <w:t>و</w:t>
      </w:r>
      <w:r w:rsidRPr="0082562A">
        <w:rPr>
          <w:rFonts w:ascii="Traditional Arabic" w:hAnsi="Traditional Arabic" w:cs="Traditional Arabic"/>
          <w:sz w:val="32"/>
          <w:szCs w:val="32"/>
          <w:highlight w:val="cyan"/>
          <w:rtl/>
        </w:rPr>
        <w:t xml:space="preserve">عن أبي هريرة رضي الله عنه ان رسول الله صلى الله عليه وسلم قال: "تهادَوْا فإنَّ الهديَّةَ تُذهِبُ وحَرَ الصَّدرِ ، لا تحقِرنَّ جارةٌ لجارتِها ولو فِرسِنَ شاةٍ" حديث حسن ، ابن القطان في الوهم والإيهام  4/507 وحسنه ابن الملقن في البدر المنير  7/115 </w:t>
      </w:r>
    </w:p>
    <w:p w:rsidR="00147B6F" w:rsidRPr="0082562A" w:rsidRDefault="00147B6F" w:rsidP="00147B6F">
      <w:pPr>
        <w:bidi/>
        <w:rPr>
          <w:rFonts w:ascii="Traditional Arabic" w:hAnsi="Traditional Arabic" w:cs="Traditional Arabic"/>
          <w:sz w:val="32"/>
          <w:szCs w:val="32"/>
          <w:highlight w:val="cyan"/>
        </w:rPr>
      </w:pPr>
      <w:r w:rsidRPr="0082562A">
        <w:rPr>
          <w:rFonts w:ascii="Traditional Arabic" w:hAnsi="Traditional Arabic" w:cs="Traditional Arabic"/>
          <w:sz w:val="32"/>
          <w:szCs w:val="32"/>
          <w:highlight w:val="cyan"/>
        </w:rPr>
        <w:t>﻿</w:t>
      </w:r>
      <w:r w:rsidRPr="0082562A">
        <w:rPr>
          <w:rFonts w:ascii="Traditional Arabic" w:hAnsi="Traditional Arabic" w:cs="Traditional Arabic"/>
          <w:sz w:val="32"/>
          <w:szCs w:val="32"/>
          <w:highlight w:val="cyan"/>
          <w:rtl/>
        </w:rPr>
        <w:t xml:space="preserve">وفي رواية </w:t>
      </w:r>
      <w:proofErr w:type="gramStart"/>
      <w:r w:rsidRPr="0082562A">
        <w:rPr>
          <w:rFonts w:ascii="Traditional Arabic" w:hAnsi="Traditional Arabic" w:cs="Traditional Arabic"/>
          <w:sz w:val="32"/>
          <w:szCs w:val="32"/>
          <w:highlight w:val="cyan"/>
          <w:rtl/>
        </w:rPr>
        <w:t>" تهادوا</w:t>
      </w:r>
      <w:proofErr w:type="gramEnd"/>
      <w:r w:rsidRPr="0082562A">
        <w:rPr>
          <w:rFonts w:ascii="Traditional Arabic" w:hAnsi="Traditional Arabic" w:cs="Traditional Arabic"/>
          <w:sz w:val="32"/>
          <w:szCs w:val="32"/>
          <w:highlight w:val="cyan"/>
          <w:rtl/>
        </w:rPr>
        <w:t xml:space="preserve"> فإنَّ الهديَّةَ تذهبُ بالضَّغائنِ " حسنه ابن حجر في تخريج مشكاة المصابيح 3/223 </w:t>
      </w:r>
    </w:p>
    <w:p w:rsidR="00147B6F" w:rsidRPr="0082562A" w:rsidRDefault="00147B6F" w:rsidP="00147B6F">
      <w:pPr>
        <w:bidi/>
        <w:rPr>
          <w:rFonts w:ascii="Traditional Arabic" w:hAnsi="Traditional Arabic" w:cs="Traditional Arabic"/>
          <w:sz w:val="32"/>
          <w:szCs w:val="32"/>
          <w:highlight w:val="cyan"/>
        </w:rPr>
      </w:pPr>
      <w:r w:rsidRPr="0082562A">
        <w:rPr>
          <w:rFonts w:ascii="Traditional Arabic" w:hAnsi="Traditional Arabic" w:cs="Traditional Arabic"/>
          <w:sz w:val="32"/>
          <w:szCs w:val="32"/>
          <w:highlight w:val="cyan"/>
          <w:rtl/>
        </w:rPr>
        <w:t xml:space="preserve"> </w:t>
      </w:r>
    </w:p>
    <w:p w:rsidR="00147B6F" w:rsidRPr="0082562A" w:rsidRDefault="00147B6F" w:rsidP="00147B6F">
      <w:pPr>
        <w:bidi/>
        <w:rPr>
          <w:rFonts w:ascii="Traditional Arabic" w:hAnsi="Traditional Arabic" w:cs="Traditional Arabic"/>
          <w:sz w:val="32"/>
          <w:szCs w:val="32"/>
          <w:highlight w:val="cyan"/>
        </w:rPr>
      </w:pPr>
      <w:r w:rsidRPr="0082562A">
        <w:rPr>
          <w:rFonts w:ascii="Traditional Arabic" w:hAnsi="Traditional Arabic" w:cs="Traditional Arabic" w:hint="cs"/>
          <w:sz w:val="32"/>
          <w:szCs w:val="32"/>
          <w:highlight w:val="cyan"/>
          <w:rtl/>
        </w:rPr>
        <w:t>و</w:t>
      </w:r>
      <w:r w:rsidRPr="0082562A">
        <w:rPr>
          <w:rFonts w:ascii="Traditional Arabic" w:hAnsi="Traditional Arabic" w:cs="Traditional Arabic"/>
          <w:sz w:val="32"/>
          <w:szCs w:val="32"/>
          <w:highlight w:val="cyan"/>
          <w:rtl/>
        </w:rPr>
        <w:t>عن عائشة رضي الله عنها ان رسول الله صلى الله عليه وسلم قال: "تَهادوا تَحابُّوا " حديث سنده جيد، محمد بن محمد الغزي في إتقان ما يحسن 1/208 وحسنه الزرقاني في مختصر المقاصد328</w:t>
      </w:r>
    </w:p>
    <w:p w:rsidR="00147B6F" w:rsidRPr="0082562A" w:rsidRDefault="00147B6F" w:rsidP="00147B6F">
      <w:pPr>
        <w:bidi/>
        <w:rPr>
          <w:rFonts w:ascii="Traditional Arabic" w:hAnsi="Traditional Arabic" w:cs="Traditional Arabic"/>
          <w:sz w:val="32"/>
          <w:szCs w:val="32"/>
          <w:highlight w:val="cyan"/>
          <w:rtl/>
        </w:rPr>
      </w:pPr>
      <w:r w:rsidRPr="0082562A">
        <w:rPr>
          <w:rFonts w:ascii="Traditional Arabic" w:hAnsi="Traditional Arabic" w:cs="Traditional Arabic"/>
          <w:sz w:val="32"/>
          <w:szCs w:val="32"/>
          <w:highlight w:val="cyan"/>
          <w:rtl/>
        </w:rPr>
        <w:t xml:space="preserve">وفي رواية " تَصافحوا يَذهبِ الغلُّ ، وتَهادوا تذهبِ الشحناءُ" حديث حسن ، شرح البخاري لإبن الملقن 21/12 </w:t>
      </w:r>
    </w:p>
    <w:p w:rsidR="00147B6F" w:rsidRPr="0082562A" w:rsidRDefault="00147B6F" w:rsidP="00147B6F">
      <w:pPr>
        <w:pStyle w:val="Heading1"/>
        <w:bidi/>
        <w:rPr>
          <w:highlight w:val="cyan"/>
          <w:rtl/>
        </w:rPr>
      </w:pPr>
      <w:r w:rsidRPr="0082562A">
        <w:rPr>
          <w:highlight w:val="cyan"/>
          <w:rtl/>
        </w:rPr>
        <w:t xml:space="preserve">مكافأة صاحب الهدية </w:t>
      </w:r>
      <w:r>
        <w:rPr>
          <w:highlight w:val="cyan"/>
          <w:rtl/>
        </w:rPr>
        <w:t>بمثلها او احسن منها</w:t>
      </w:r>
    </w:p>
    <w:p w:rsidR="00147B6F" w:rsidRPr="0082562A" w:rsidRDefault="00147B6F" w:rsidP="00147B6F">
      <w:pPr>
        <w:bidi/>
        <w:rPr>
          <w:rFonts w:ascii="Traditional Arabic" w:hAnsi="Traditional Arabic" w:cs="Traditional Arabic"/>
          <w:sz w:val="32"/>
          <w:szCs w:val="32"/>
          <w:highlight w:val="cyan"/>
          <w:rtl/>
        </w:rPr>
      </w:pPr>
      <w:r w:rsidRPr="0082562A">
        <w:rPr>
          <w:rFonts w:ascii="Traditional Arabic" w:hAnsi="Traditional Arabic" w:cs="Traditional Arabic"/>
          <w:sz w:val="32"/>
          <w:szCs w:val="32"/>
          <w:highlight w:val="cyan"/>
          <w:rtl/>
        </w:rPr>
        <w:t xml:space="preserve">عن عبدالله بن عمر رضي الله عنهما ان رسول الله صلى الله عليه وسلم قال: "من استعاذَكم باللهِ فأعيذوهُ ومن سأل باللهِ فأعطوهُ ومن دعاكم فأجيبوهُ ومن صنع إليكم معروفًا فكافِئوهُ فإن لم تجدوا ما تكافئونَهُ فادعوا له حتى ترَوا أن قد كافأتموهُ" حديث حسن ، ابن حجر العسقلاني في تخريج مشكاة المصابيح 2/305 </w:t>
      </w:r>
    </w:p>
    <w:p w:rsidR="00147B6F" w:rsidRDefault="00147B6F" w:rsidP="00147B6F">
      <w:pPr>
        <w:bidi/>
        <w:rPr>
          <w:rFonts w:ascii="Traditional Arabic" w:hAnsi="Traditional Arabic" w:cs="Traditional Arabic"/>
          <w:sz w:val="32"/>
          <w:szCs w:val="32"/>
          <w:highlight w:val="cyan"/>
          <w:rtl/>
        </w:rPr>
      </w:pPr>
    </w:p>
    <w:p w:rsidR="00147B6F" w:rsidRPr="0082562A" w:rsidRDefault="00147B6F" w:rsidP="00147B6F">
      <w:pPr>
        <w:bidi/>
        <w:rPr>
          <w:rFonts w:ascii="Traditional Arabic" w:hAnsi="Traditional Arabic" w:cs="Traditional Arabic"/>
          <w:sz w:val="32"/>
          <w:szCs w:val="32"/>
          <w:highlight w:val="cyan"/>
          <w:rtl/>
        </w:rPr>
      </w:pPr>
      <w:r w:rsidRPr="0082562A">
        <w:rPr>
          <w:rFonts w:ascii="Traditional Arabic" w:hAnsi="Traditional Arabic" w:cs="Traditional Arabic"/>
          <w:sz w:val="32"/>
          <w:szCs w:val="32"/>
          <w:highlight w:val="cyan"/>
          <w:rtl/>
        </w:rPr>
        <w:t xml:space="preserve">وفي قصة أبي ايوب الأنصاري رضي الله عنه بعد ان أكل عنده رسول الله صلى الله عليه وسلم وصاحبيه، قال فلمَّا نهَض - رسول الله صلى الله عليه وسلم - قال لأبي أيُّوبَ: ( ائتِنا غدًا ) </w:t>
      </w:r>
      <w:r w:rsidRPr="0082562A">
        <w:rPr>
          <w:rFonts w:ascii="Traditional Arabic" w:hAnsi="Traditional Arabic" w:cs="Traditional Arabic"/>
          <w:sz w:val="32"/>
          <w:szCs w:val="32"/>
          <w:highlight w:val="cyan"/>
          <w:u w:val="single"/>
          <w:rtl/>
        </w:rPr>
        <w:t>وكان لا يأتي إليه أحَدٌ معروفًا إلَّا أحَبَّ أنْ يُجازيَه</w:t>
      </w:r>
      <w:r w:rsidRPr="0082562A">
        <w:rPr>
          <w:rFonts w:ascii="Traditional Arabic" w:hAnsi="Traditional Arabic" w:cs="Traditional Arabic"/>
          <w:sz w:val="32"/>
          <w:szCs w:val="32"/>
          <w:highlight w:val="cyan"/>
          <w:rtl/>
        </w:rPr>
        <w:t xml:space="preserve"> قال: وإنَّ أبا أيُّوبَ لم يسمَعْ ذلك فقال عمرُ: إنَّ النَّبيَّ صلَّى اللهُ عليه وسلَّم أمَرك أنْ تأتيَه غدًا فأتاه مِن الغدِ فأعطاه وليدتَه فقال: ( يا أبا أيُّوبَ استوصِ بها خيرًا فإنَّا لم نرَ إلَّا خيرًا ما دامتْ عندَنا ) فلمَّا جاء بها أبو أيُّوبَ مِن عندِ رسولِ اللهِ صلَّى اللهُ عليه وسلَّم قال: لا أجِدُ لوصيَّةِ رسولِ اللهِ صلَّى اللهُ عليه وسلَّم خيرًا مِن أنْ أُعتِقَها فأعتَقها" اخرجه ابن حبان في صحيحه 5216 </w:t>
      </w:r>
    </w:p>
    <w:p w:rsidR="00147B6F" w:rsidRPr="0082562A" w:rsidRDefault="00147B6F" w:rsidP="00147B6F">
      <w:pPr>
        <w:bidi/>
        <w:rPr>
          <w:rFonts w:ascii="Traditional Arabic" w:hAnsi="Traditional Arabic" w:cs="Traditional Arabic"/>
          <w:sz w:val="32"/>
          <w:szCs w:val="32"/>
          <w:highlight w:val="cyan"/>
          <w:rtl/>
        </w:rPr>
      </w:pPr>
    </w:p>
    <w:p w:rsidR="00147B6F" w:rsidRPr="0082562A" w:rsidRDefault="00147B6F" w:rsidP="00147B6F">
      <w:pPr>
        <w:bidi/>
        <w:rPr>
          <w:rFonts w:ascii="Traditional Arabic" w:hAnsi="Traditional Arabic" w:cs="Traditional Arabic"/>
          <w:sz w:val="32"/>
          <w:szCs w:val="32"/>
          <w:highlight w:val="cyan"/>
          <w:rtl/>
        </w:rPr>
      </w:pPr>
      <w:r w:rsidRPr="0082562A">
        <w:rPr>
          <w:rFonts w:ascii="Traditional Arabic" w:hAnsi="Traditional Arabic" w:cs="Traditional Arabic"/>
          <w:sz w:val="32"/>
          <w:szCs w:val="32"/>
          <w:highlight w:val="cyan"/>
          <w:rtl/>
        </w:rPr>
        <w:lastRenderedPageBreak/>
        <w:t>عَنْ أَبِي رَافِعٍ أَنَّ رَسُولَ اللَّهِ صَلَّى اللَّهُ عَلَيْهِ وَسَلَّمَ اسْتَسْلَفَ مِنْ رَجُلٍ بَكْرًا فَقَدِمَتْ عَلَيْهِ إِبِلٌ مِنْ إِبِلِ الصَّدَقَةِ فَأَمَرَ أَبَا رَافِعٍ أَنْ يَقْضِيَ الرَّجُلَ بَكْرَهُ فَرَجَعَ إِلَيْهِ أَبُو رَافِعٍ فَقَالَ لَمْ أَجِدْ فِيهَا إِلَّا خِيَارًا رَبَاعِيًا فَقَالَ أَعْطِهِ إِيَّاهُ إِنَّ خِيَارَ النَّاسِ أَحْسَنُهُمْ قَضَاءً</w:t>
      </w:r>
      <w:r w:rsidRPr="0082562A">
        <w:rPr>
          <w:rFonts w:ascii="Traditional Arabic" w:hAnsi="Traditional Arabic" w:cs="Traditional Arabic" w:hint="cs"/>
          <w:sz w:val="32"/>
          <w:szCs w:val="32"/>
          <w:highlight w:val="cyan"/>
          <w:rtl/>
        </w:rPr>
        <w:t xml:space="preserve">.                                           </w:t>
      </w:r>
      <w:r w:rsidRPr="0082562A">
        <w:rPr>
          <w:rFonts w:ascii="Traditional Arabic" w:hAnsi="Traditional Arabic" w:cs="Traditional Arabic"/>
          <w:sz w:val="32"/>
          <w:szCs w:val="32"/>
          <w:highlight w:val="cyan"/>
          <w:rtl/>
        </w:rPr>
        <w:t xml:space="preserve">وَفِي رِوَايَةِ أَبِي هُرَيْرَةَ أَنَّ النَّبِيَّ صَلَّى اللَّهُ عَلَيْهِ وَسَلَّمَ قَالَ لَهُمْ : ( اشْتَرُوا لَهُ سِنًّا ، فَأَعْطُوهُ إِيَّاهُ فَقَالُوا : إِنَّا لَا نَجِدُ إِلَّا سِنًّا هُوَ خَيْرٌ مِنْ سِنِّهِ ، قَالَ : فَاشْتَرُوهُ فَأَعْطُوهُ إِيَّاهُ فَإِنَّ مِنْ خَيْرِكُمْ أَوْ : خَيْرُكُمْ أَحْسَنُكُمْ قَضَاءً </w:t>
      </w:r>
      <w:r w:rsidRPr="0082562A">
        <w:rPr>
          <w:rFonts w:ascii="Traditional Arabic" w:hAnsi="Traditional Arabic" w:cs="Traditional Arabic" w:hint="cs"/>
          <w:sz w:val="32"/>
          <w:szCs w:val="32"/>
          <w:highlight w:val="cyan"/>
          <w:rtl/>
        </w:rPr>
        <w:t xml:space="preserve">. من روايات مسلم </w:t>
      </w:r>
    </w:p>
    <w:p w:rsidR="00147B6F" w:rsidRPr="0082562A" w:rsidRDefault="00147B6F" w:rsidP="00147B6F">
      <w:pPr>
        <w:bidi/>
        <w:rPr>
          <w:rFonts w:ascii="Traditional Arabic" w:hAnsi="Traditional Arabic" w:cs="Traditional Arabic"/>
          <w:sz w:val="32"/>
          <w:szCs w:val="32"/>
          <w:highlight w:val="cyan"/>
          <w:rtl/>
        </w:rPr>
      </w:pPr>
    </w:p>
    <w:p w:rsidR="00147B6F" w:rsidRPr="0082562A" w:rsidRDefault="00147B6F" w:rsidP="00147B6F">
      <w:pPr>
        <w:bidi/>
        <w:rPr>
          <w:rFonts w:ascii="Traditional Arabic" w:hAnsi="Traditional Arabic" w:cs="Traditional Arabic"/>
          <w:sz w:val="32"/>
          <w:szCs w:val="32"/>
          <w:highlight w:val="cyan"/>
        </w:rPr>
      </w:pPr>
      <w:r w:rsidRPr="0082562A">
        <w:rPr>
          <w:rFonts w:ascii="Traditional Arabic" w:hAnsi="Traditional Arabic" w:cs="Traditional Arabic"/>
          <w:sz w:val="32"/>
          <w:szCs w:val="32"/>
          <w:highlight w:val="cyan"/>
          <w:rtl/>
        </w:rPr>
        <w:t>وقال الحسن: " مَنْ بَذلَ دِرهَمَهُ أحبهُ الناسُ طَوْعاً وكَرْهاً ". محاضرات الأدباء</w:t>
      </w:r>
      <w:r w:rsidRPr="0082562A">
        <w:rPr>
          <w:rFonts w:ascii="Traditional Arabic" w:hAnsi="Traditional Arabic" w:cs="Traditional Arabic"/>
          <w:sz w:val="32"/>
          <w:szCs w:val="32"/>
          <w:highlight w:val="cyan"/>
        </w:rPr>
        <w:t xml:space="preserve"> </w:t>
      </w:r>
      <w:r w:rsidRPr="0082562A">
        <w:rPr>
          <w:rFonts w:ascii="Traditional Arabic" w:hAnsi="Traditional Arabic" w:cs="Traditional Arabic"/>
          <w:sz w:val="32"/>
          <w:szCs w:val="32"/>
          <w:highlight w:val="cyan"/>
          <w:rtl/>
        </w:rPr>
        <w:t>-1</w:t>
      </w:r>
      <w:r w:rsidRPr="0082562A">
        <w:rPr>
          <w:rFonts w:ascii="Traditional Arabic" w:hAnsi="Traditional Arabic" w:cs="Traditional Arabic"/>
          <w:sz w:val="32"/>
          <w:szCs w:val="32"/>
          <w:highlight w:val="cyan"/>
        </w:rPr>
        <w:t xml:space="preserve"> / </w:t>
      </w:r>
      <w:r w:rsidRPr="0082562A">
        <w:rPr>
          <w:rFonts w:ascii="Traditional Arabic" w:hAnsi="Traditional Arabic" w:cs="Traditional Arabic"/>
          <w:sz w:val="32"/>
          <w:szCs w:val="32"/>
          <w:highlight w:val="cyan"/>
          <w:rtl/>
        </w:rPr>
        <w:t>296</w:t>
      </w:r>
      <w:r w:rsidRPr="0082562A">
        <w:rPr>
          <w:rFonts w:ascii="Traditional Arabic" w:hAnsi="Traditional Arabic" w:cs="Traditional Arabic"/>
          <w:sz w:val="32"/>
          <w:szCs w:val="32"/>
          <w:highlight w:val="cyan"/>
        </w:rPr>
        <w:t xml:space="preserve"> .</w:t>
      </w:r>
    </w:p>
    <w:p w:rsidR="00147B6F" w:rsidRPr="0082562A" w:rsidRDefault="00147B6F" w:rsidP="00147B6F">
      <w:pPr>
        <w:bidi/>
        <w:rPr>
          <w:rFonts w:ascii="Traditional Arabic" w:hAnsi="Traditional Arabic" w:cs="Traditional Arabic"/>
          <w:sz w:val="32"/>
          <w:szCs w:val="32"/>
          <w:highlight w:val="cyan"/>
        </w:rPr>
      </w:pPr>
      <w:r w:rsidRPr="0082562A">
        <w:rPr>
          <w:rFonts w:ascii="Traditional Arabic" w:hAnsi="Traditional Arabic" w:cs="Traditional Arabic"/>
          <w:sz w:val="32"/>
          <w:szCs w:val="32"/>
          <w:highlight w:val="cyan"/>
          <w:rtl/>
        </w:rPr>
        <w:t>وعن أنس قال: " يا بني! تبادلوا بينكم -يعني الهدايا- ؛ فإنه أودّ لما بينكم". صحيح الأدب المفرد</w:t>
      </w:r>
      <w:r w:rsidRPr="0082562A">
        <w:rPr>
          <w:rFonts w:ascii="Traditional Arabic" w:hAnsi="Traditional Arabic" w:cs="Traditional Arabic"/>
          <w:sz w:val="32"/>
          <w:szCs w:val="32"/>
          <w:highlight w:val="cyan"/>
        </w:rPr>
        <w:t>..</w:t>
      </w:r>
    </w:p>
    <w:p w:rsidR="00322208" w:rsidRPr="00951707" w:rsidRDefault="00322208" w:rsidP="00322208">
      <w:pPr>
        <w:pStyle w:val="NormalWeb"/>
        <w:bidi/>
        <w:rPr>
          <w:rFonts w:ascii="Traditional Arabic" w:hAnsi="Traditional Arabic" w:cs="Traditional Arabic"/>
          <w:sz w:val="32"/>
          <w:szCs w:val="32"/>
          <w:lang w:bidi="ar-EG"/>
        </w:rPr>
      </w:pPr>
      <w:r w:rsidRPr="00951707">
        <w:rPr>
          <w:rFonts w:ascii="Traditional Arabic" w:hAnsi="Traditional Arabic" w:cs="Traditional Arabic"/>
          <w:sz w:val="32"/>
          <w:szCs w:val="32"/>
          <w:rtl/>
          <w:lang w:bidi="ar-EG"/>
        </w:rPr>
        <w:t xml:space="preserve">وقال شعيب بن الليث: «خرجتُ حاجّاً مع أبي، فقدم المدينة، فبعث إليه مالك بن أنس بطبق رطبٍ، قال: فجعل على الطبق ألف دينار، وردّه إليه». </w:t>
      </w:r>
    </w:p>
    <w:p w:rsidR="00A662A4" w:rsidRDefault="00A662A4" w:rsidP="00A662A4">
      <w:pPr>
        <w:jc w:val="right"/>
      </w:pPr>
      <w:r>
        <w:rPr>
          <w:rtl/>
        </w:rPr>
        <w:t>قُلتُ لعائشةَ وأنا في حِجرِها وكانَ النَّاسُ يأتونَها مِن كلِّ مصرٍ ، فكان الشُّيوخُ ينتابونِي لِمَكاني منها ، وكان الشَّبابُ يتأخَّوْنِي فيُهْدُون إليَّ ، ويكتُبونَ إليَّ من الأمصارِ ، فأقولُ لعائشةَ ، يا خالةُ ! هذا كتابُ فلانٍ وهدِيَّتُه ، فتقولُ لي عائشةُ : أيْ بُنيَّةُ ! فَأجيبِيه وأَثيبِيهِ ؛ فإن لَم يكنْ عندَكِ ثوابٌ ، أَعطيتُكِ</w:t>
      </w:r>
    </w:p>
    <w:p w:rsidR="00A662A4" w:rsidRDefault="00A662A4" w:rsidP="00A662A4">
      <w:pPr>
        <w:jc w:val="right"/>
      </w:pPr>
      <w:r>
        <w:rPr>
          <w:rtl/>
        </w:rPr>
        <w:t>الراوي : عائشة بنت طلحة | المحدث : الألباني | المصدر : صحيح الأدب المفرد</w:t>
      </w:r>
    </w:p>
    <w:p w:rsidR="00A662A4" w:rsidRDefault="00A662A4" w:rsidP="00A662A4">
      <w:pPr>
        <w:jc w:val="right"/>
      </w:pPr>
    </w:p>
    <w:p w:rsidR="00D96425" w:rsidRDefault="00A662A4" w:rsidP="00A662A4">
      <w:pPr>
        <w:jc w:val="right"/>
      </w:pPr>
      <w:r>
        <w:rPr>
          <w:rtl/>
        </w:rPr>
        <w:t>الصفحة أو الرقم: 851 | خلاصة حكم المحدث : إسناده حسن</w:t>
      </w:r>
      <w:bookmarkStart w:id="0" w:name="_GoBack"/>
      <w:bookmarkEnd w:id="0"/>
    </w:p>
    <w:sectPr w:rsidR="00D96425" w:rsidSect="00147B6F">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6F"/>
    <w:rsid w:val="00147B6F"/>
    <w:rsid w:val="00322208"/>
    <w:rsid w:val="0093751E"/>
    <w:rsid w:val="00A662A4"/>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87763-61B5-4D34-944F-988891F7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B6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47B6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6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222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3191</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الهدية والتهادي </vt:lpstr>
      <vt:lpstr>مكافأة صاحب الهدية بمثلها او احسن منها</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3</cp:revision>
  <dcterms:created xsi:type="dcterms:W3CDTF">2019-02-19T16:35:00Z</dcterms:created>
  <dcterms:modified xsi:type="dcterms:W3CDTF">2019-06-02T00:34:00Z</dcterms:modified>
</cp:coreProperties>
</file>