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4E" w:rsidRPr="007F2F9A" w:rsidRDefault="00FE3B4E" w:rsidP="007F2F9A">
      <w:bookmarkStart w:id="0" w:name="_GoBack"/>
      <w:bookmarkEnd w:id="0"/>
    </w:p>
    <w:sectPr w:rsidR="00FE3B4E" w:rsidRPr="007F2F9A" w:rsidSect="005833FD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A6" w:rsidRDefault="00E109A6" w:rsidP="005833FD">
      <w:r>
        <w:separator/>
      </w:r>
    </w:p>
  </w:endnote>
  <w:endnote w:type="continuationSeparator" w:id="0">
    <w:p w:rsidR="00E109A6" w:rsidRDefault="00E109A6" w:rsidP="0058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A6" w:rsidRDefault="00E109A6" w:rsidP="005833FD">
      <w:r>
        <w:separator/>
      </w:r>
    </w:p>
  </w:footnote>
  <w:footnote w:type="continuationSeparator" w:id="0">
    <w:p w:rsidR="00E109A6" w:rsidRDefault="00E109A6" w:rsidP="00583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FD"/>
    <w:rsid w:val="00061484"/>
    <w:rsid w:val="001A0ECC"/>
    <w:rsid w:val="001E2CCC"/>
    <w:rsid w:val="002E067D"/>
    <w:rsid w:val="002F08C4"/>
    <w:rsid w:val="00332FAF"/>
    <w:rsid w:val="00413EF0"/>
    <w:rsid w:val="00466E27"/>
    <w:rsid w:val="004E55F4"/>
    <w:rsid w:val="00554E17"/>
    <w:rsid w:val="005833FD"/>
    <w:rsid w:val="00673B23"/>
    <w:rsid w:val="007D46D1"/>
    <w:rsid w:val="007F2F9A"/>
    <w:rsid w:val="0093751E"/>
    <w:rsid w:val="00D04A77"/>
    <w:rsid w:val="00D96425"/>
    <w:rsid w:val="00E109A6"/>
    <w:rsid w:val="00EC68AF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73650-4E43-4B43-9688-750967C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3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833F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833F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semiHidden/>
    <w:rsid w:val="005833F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rsid w:val="005833FD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5833FD"/>
    <w:pPr>
      <w:autoSpaceDE w:val="0"/>
      <w:autoSpaceDN w:val="0"/>
      <w:bidi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833FD"/>
    <w:rPr>
      <w:rFonts w:ascii="Times New Roman" w:eastAsia="Times New Roman" w:hAnsi="Times New Roman" w:cs="Traditional Arabic"/>
      <w:sz w:val="20"/>
      <w:szCs w:val="20"/>
    </w:rPr>
  </w:style>
  <w:style w:type="character" w:styleId="FootnoteReference">
    <w:name w:val="footnote reference"/>
    <w:rsid w:val="005833FD"/>
    <w:rPr>
      <w:rFonts w:cs="Traditional Arabic"/>
      <w:vertAlign w:val="superscript"/>
      <w:lang w:bidi="ar-SA"/>
    </w:rPr>
  </w:style>
  <w:style w:type="paragraph" w:customStyle="1" w:styleId="a">
    <w:name w:val="وسط عماد ربيعي"/>
    <w:basedOn w:val="Normal"/>
    <w:rsid w:val="005833FD"/>
    <w:pPr>
      <w:widowControl w:val="0"/>
      <w:bidi/>
      <w:spacing w:line="500" w:lineRule="exact"/>
      <w:jc w:val="center"/>
    </w:pPr>
    <w:rPr>
      <w:rFonts w:cs="Traditional Arabic"/>
      <w:b/>
      <w:bCs/>
      <w:color w:val="FF0000"/>
      <w:sz w:val="36"/>
      <w:szCs w:val="36"/>
      <w:lang w:eastAsia="ar-SA" w:bidi="ar-EG"/>
    </w:rPr>
  </w:style>
  <w:style w:type="character" w:customStyle="1" w:styleId="edit-big">
    <w:name w:val="edit-big"/>
    <w:rsid w:val="005833FD"/>
  </w:style>
  <w:style w:type="character" w:customStyle="1" w:styleId="search-keys1">
    <w:name w:val="search-keys1"/>
    <w:rsid w:val="005833FD"/>
    <w:rPr>
      <w:rFonts w:ascii="Arial" w:hAnsi="Arial" w:cs="Arial" w:hint="default"/>
      <w:b/>
      <w:bCs/>
      <w:color w:val="FF0000"/>
      <w:sz w:val="18"/>
      <w:szCs w:val="18"/>
    </w:rPr>
  </w:style>
  <w:style w:type="character" w:customStyle="1" w:styleId="edit">
    <w:name w:val="edit"/>
    <w:rsid w:val="0058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أبواب فضائل الصدقات : </vt:lpstr>
      <vt:lpstr>حال السلف الصالح في الصدقات </vt:lpstr>
      <vt:lpstr>مضاعفة ثواب الصدقة  :</vt:lpstr>
      <vt:lpstr>قصص المتصدقين الواثقين بموعود الله تعالى:</vt:lpstr>
      <vt:lpstr>    الترغيب في القرض وما جاء في فضله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Ma</dc:creator>
  <cp:keywords/>
  <dc:description/>
  <cp:lastModifiedBy>Amin Makeen</cp:lastModifiedBy>
  <cp:revision>10</cp:revision>
  <dcterms:created xsi:type="dcterms:W3CDTF">2019-02-19T16:28:00Z</dcterms:created>
  <dcterms:modified xsi:type="dcterms:W3CDTF">2019-07-03T09:13:00Z</dcterms:modified>
</cp:coreProperties>
</file>