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9547E" w14:textId="02A14582" w:rsidR="00DB2964" w:rsidRPr="00501103" w:rsidRDefault="00E05994" w:rsidP="00C86721">
      <w:pPr>
        <w:pStyle w:val="Heading1"/>
        <w:rPr>
          <w:rFonts w:ascii="Traditional Arabic" w:hAnsi="Traditional Arabic"/>
          <w:b w:val="0"/>
          <w:bCs w:val="0"/>
          <w:sz w:val="32"/>
          <w:szCs w:val="32"/>
          <w:highlight w:val="cyan"/>
          <w:rtl/>
        </w:rPr>
      </w:pPr>
      <w:r w:rsidRPr="00501103">
        <w:rPr>
          <w:rFonts w:ascii="Traditional Arabic" w:hAnsi="Traditional Arabic"/>
          <w:b w:val="0"/>
          <w:bCs w:val="0"/>
          <w:sz w:val="32"/>
          <w:szCs w:val="32"/>
          <w:highlight w:val="cyan"/>
          <w:rtl/>
          <w:lang w:val="en-MY" w:bidi="ar-SA"/>
        </w:rPr>
        <w:t>وجوب</w:t>
      </w:r>
      <w:r w:rsidR="00DB2964" w:rsidRPr="00501103">
        <w:rPr>
          <w:rFonts w:ascii="Traditional Arabic" w:hAnsi="Traditional Arabic"/>
          <w:b w:val="0"/>
          <w:bCs w:val="0"/>
          <w:sz w:val="32"/>
          <w:szCs w:val="32"/>
          <w:highlight w:val="cyan"/>
          <w:rtl/>
        </w:rPr>
        <w:t xml:space="preserve"> إقامة </w:t>
      </w:r>
      <w:r w:rsidRPr="00501103">
        <w:rPr>
          <w:rFonts w:ascii="Traditional Arabic" w:hAnsi="Traditional Arabic"/>
          <w:b w:val="0"/>
          <w:bCs w:val="0"/>
          <w:sz w:val="32"/>
          <w:szCs w:val="32"/>
          <w:highlight w:val="cyan"/>
          <w:rtl/>
        </w:rPr>
        <w:t>دين</w:t>
      </w:r>
      <w:r w:rsidR="00DB2964" w:rsidRPr="00501103">
        <w:rPr>
          <w:rFonts w:ascii="Traditional Arabic" w:hAnsi="Traditional Arabic"/>
          <w:b w:val="0"/>
          <w:bCs w:val="0"/>
          <w:sz w:val="32"/>
          <w:szCs w:val="32"/>
          <w:highlight w:val="cyan"/>
          <w:rtl/>
        </w:rPr>
        <w:t xml:space="preserve"> الله تعالى في الأرض وتطبيق</w:t>
      </w:r>
      <w:r w:rsidR="00332DCE" w:rsidRPr="00501103">
        <w:rPr>
          <w:rFonts w:ascii="Traditional Arabic" w:hAnsi="Traditional Arabic"/>
          <w:b w:val="0"/>
          <w:bCs w:val="0"/>
          <w:sz w:val="32"/>
          <w:szCs w:val="32"/>
          <w:highlight w:val="cyan"/>
          <w:rtl/>
        </w:rPr>
        <w:t xml:space="preserve"> شريعته</w:t>
      </w:r>
      <w:r w:rsidR="00DB2964" w:rsidRPr="00501103">
        <w:rPr>
          <w:rFonts w:ascii="Traditional Arabic" w:hAnsi="Traditional Arabic"/>
          <w:b w:val="0"/>
          <w:bCs w:val="0"/>
          <w:sz w:val="32"/>
          <w:szCs w:val="32"/>
          <w:highlight w:val="cyan"/>
          <w:rtl/>
        </w:rPr>
        <w:t xml:space="preserve"> </w:t>
      </w:r>
      <w:r w:rsidR="00332DCE" w:rsidRPr="00501103">
        <w:rPr>
          <w:rFonts w:ascii="Traditional Arabic" w:hAnsi="Traditional Arabic"/>
          <w:b w:val="0"/>
          <w:bCs w:val="0"/>
          <w:sz w:val="32"/>
          <w:szCs w:val="32"/>
          <w:highlight w:val="cyan"/>
          <w:rtl/>
        </w:rPr>
        <w:t>و</w:t>
      </w:r>
      <w:r w:rsidR="00DB2964" w:rsidRPr="00501103">
        <w:rPr>
          <w:rFonts w:ascii="Traditional Arabic" w:hAnsi="Traditional Arabic"/>
          <w:b w:val="0"/>
          <w:bCs w:val="0"/>
          <w:sz w:val="32"/>
          <w:szCs w:val="32"/>
          <w:highlight w:val="cyan"/>
          <w:rtl/>
        </w:rPr>
        <w:t xml:space="preserve">حدوده </w:t>
      </w:r>
      <w:r w:rsidRPr="00501103">
        <w:rPr>
          <w:rFonts w:ascii="Traditional Arabic" w:hAnsi="Traditional Arabic"/>
          <w:b w:val="0"/>
          <w:bCs w:val="0"/>
          <w:sz w:val="32"/>
          <w:szCs w:val="32"/>
          <w:highlight w:val="cyan"/>
          <w:rtl/>
        </w:rPr>
        <w:t>وأحكامه</w:t>
      </w:r>
    </w:p>
    <w:p w14:paraId="7BEC26AE" w14:textId="77777777" w:rsidR="00D92014" w:rsidRPr="00501103" w:rsidRDefault="00551C30"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قال الله تعالى: " لَقَدْ أَرْسَلْنَا رُسُلَنَا بِالْبَيِّنَاتِ وَأَنزَلْنَا مَعَهُمُ الْكِتَابَ وَالْمِيزَانَ لِيَقُومَ النَّاسُ بِالْقِسْطِ ۖ وَأَنزَلْنَا الْحَدِيدَ فِيهِ بَأْسٌ شَدِيدٌ وَمَنَافِعُ لِلنَّاسِ وَلِيَعْلَمَ اللَّـهُ مَن يَنصُرُهُ وَرُسُلَهُ بِالْغَيْبِ ۚ إِنَّ اللَّـهَ قَوِيٌّ عَزِيزٌ ﴿٢٥﴾ الحديد</w:t>
      </w:r>
    </w:p>
    <w:p w14:paraId="33793C83" w14:textId="0A3CDAA9" w:rsidR="00332DCE" w:rsidRPr="00501103" w:rsidRDefault="00D92014" w:rsidP="00D92014">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تعالى: شَرَعَ لَكُم مِّنَ الدِّينِ مَا وَصَّىٰ بِهِ نُوحًا وَالَّذِي أَوْحَيْنَا إِلَيْكَ وَمَا وَصَّيْنَا بِهِ إِبْرَاهِيمَ وَمُوسَىٰ وَعِيسَىٰ أَنْ أَقِيمُوا الدِّينَ وَلَا تَتَفَرَّقُوا فِيهِ كَبُرَ عَلَى الْمُشْرِكِينَ مَا تَدْعُوهُمْ إِلَيْهِ اللَّـهُ يَجْتَبِي إِلَيْهِ مَن يَشَاءُ وَيَهْدِي إِلَيْهِ مَن يُنِيبُ ﴿الشورى: ١٣﴾</w:t>
      </w:r>
      <w:r w:rsidR="0088162D" w:rsidRPr="00501103">
        <w:rPr>
          <w:rFonts w:ascii="Traditional Arabic" w:hAnsi="Traditional Arabic" w:cs="Traditional Arabic"/>
          <w:sz w:val="32"/>
          <w:szCs w:val="32"/>
          <w:highlight w:val="cyan"/>
        </w:rPr>
        <w:br/>
      </w:r>
      <w:r w:rsidR="00551C30" w:rsidRPr="00501103">
        <w:rPr>
          <w:rFonts w:ascii="Traditional Arabic" w:hAnsi="Traditional Arabic" w:cs="Traditional Arabic"/>
          <w:sz w:val="32"/>
          <w:szCs w:val="32"/>
          <w:highlight w:val="cyan"/>
          <w:rtl/>
        </w:rPr>
        <w:t>وقال تعالى: " إِنَّا أَنزَلْنَا إِلَيْكَ الْكِتَابَ بِالْحَقِّ لِتَحْكُمَ بَيْنَ النَّاسِ بِمَا أَرَاكَ اللَّـهُ ۚ وَلَا تَكُن لِّلْخَائِنِينَ خَصِيمًا ﴿١٠٥﴾</w:t>
      </w:r>
    </w:p>
    <w:p w14:paraId="220453F9" w14:textId="3514053F" w:rsidR="00C86721" w:rsidRPr="00501103" w:rsidRDefault="00C86721"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قال الله تعالى: وَمَن لَّمْ يَحْكُم بِمَا أَنزَلَ اللَّـهُ فَأُولَـٰئِكَ هُمُ الْكَافِرُونَ ﴿المائدة: ٤٤﴾</w:t>
      </w:r>
    </w:p>
    <w:p w14:paraId="1B16356D" w14:textId="09894D64" w:rsidR="00C86721" w:rsidRPr="00501103" w:rsidRDefault="00C86721"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وقال تعالى: وَمَن لَّمْ يَحْكُم بِمَا أَنزَلَ اللَّـهُ فَأُولَـٰئِكَ هُمُ الظَّالِمُونَ ﴿المائدة: ٤٥﴾</w:t>
      </w:r>
    </w:p>
    <w:p w14:paraId="736AA32E" w14:textId="6CF77025" w:rsidR="00C86721" w:rsidRPr="00501103" w:rsidRDefault="00C86721"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وقال تعالى: وَمَن لَّمْ يَحْكُم بِمَا أَنزَلَ اللَّـهُ فَأُولَـٰئِكَ هُمُ الْفَاسِقُونَ ﴿المائدة: ٤٧﴾</w:t>
      </w:r>
    </w:p>
    <w:p w14:paraId="3C5636F4" w14:textId="5D032235" w:rsidR="00DB2964" w:rsidRPr="00501103" w:rsidRDefault="00C86721"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 </w:t>
      </w:r>
      <w:r w:rsidR="00D370DF" w:rsidRPr="00501103">
        <w:rPr>
          <w:rFonts w:ascii="Traditional Arabic" w:hAnsi="Traditional Arabic" w:cs="Traditional Arabic"/>
          <w:sz w:val="32"/>
          <w:szCs w:val="32"/>
          <w:highlight w:val="cyan"/>
          <w:rtl/>
          <w:lang w:bidi="ar-EG"/>
        </w:rPr>
        <w:t xml:space="preserve">وقال تعالى: </w:t>
      </w:r>
      <w:r w:rsidR="00DB2964" w:rsidRPr="00501103">
        <w:rPr>
          <w:rFonts w:ascii="Traditional Arabic" w:hAnsi="Traditional Arabic" w:cs="Traditional Arabic"/>
          <w:sz w:val="32"/>
          <w:szCs w:val="32"/>
          <w:highlight w:val="cyan"/>
        </w:rPr>
        <w:sym w:font="AGA Arabesque" w:char="F07D"/>
      </w:r>
      <w:r w:rsidR="00DB2964" w:rsidRPr="00501103">
        <w:rPr>
          <w:rFonts w:ascii="Traditional Arabic" w:hAnsi="Traditional Arabic" w:cs="Traditional Arabic"/>
          <w:spacing w:val="4"/>
          <w:sz w:val="32"/>
          <w:szCs w:val="32"/>
          <w:highlight w:val="cyan"/>
          <w:rtl/>
        </w:rPr>
        <w:t>فَلا وَرَبِّكَ لا يُؤْمِنُونَ حَتَّى يُحَكِّمُوكَ فِيمَا شَجَرَ بَيْنَهُمْ ثُمَّ لا يَجِدُوا فِي أَنْفُسِهِمْ حَرَجًا مِمَّا قَضَيْتَ وَيُسَلِّمُوا تَسْلِيمًا</w:t>
      </w:r>
      <w:r w:rsidR="00DB2964" w:rsidRPr="00501103">
        <w:rPr>
          <w:rFonts w:ascii="Traditional Arabic" w:hAnsi="Traditional Arabic" w:cs="Traditional Arabic"/>
          <w:sz w:val="32"/>
          <w:szCs w:val="32"/>
          <w:highlight w:val="cyan"/>
        </w:rPr>
        <w:sym w:font="AGA Arabesque" w:char="F07B"/>
      </w:r>
      <w:r w:rsidR="00DB2964" w:rsidRPr="00501103">
        <w:rPr>
          <w:rFonts w:ascii="Traditional Arabic" w:hAnsi="Traditional Arabic" w:cs="Traditional Arabic"/>
          <w:smallCaps/>
          <w:sz w:val="32"/>
          <w:szCs w:val="32"/>
          <w:highlight w:val="cyan"/>
          <w:vertAlign w:val="superscript"/>
          <w:rtl/>
          <w:lang w:bidi="ar-EG"/>
        </w:rPr>
        <w:t>(</w:t>
      </w:r>
      <w:r w:rsidR="00DB2964" w:rsidRPr="00501103">
        <w:rPr>
          <w:rStyle w:val="FootnoteReference"/>
          <w:rFonts w:ascii="Traditional Arabic" w:hAnsi="Traditional Arabic" w:cs="Traditional Arabic"/>
          <w:smallCaps/>
          <w:sz w:val="32"/>
          <w:szCs w:val="32"/>
          <w:highlight w:val="cyan"/>
          <w:rtl/>
        </w:rPr>
        <w:footnoteReference w:id="1"/>
      </w:r>
      <w:r w:rsidR="00DB2964" w:rsidRPr="00501103">
        <w:rPr>
          <w:rFonts w:ascii="Traditional Arabic" w:hAnsi="Traditional Arabic" w:cs="Traditional Arabic"/>
          <w:smallCaps/>
          <w:sz w:val="32"/>
          <w:szCs w:val="32"/>
          <w:highlight w:val="cyan"/>
          <w:vertAlign w:val="superscript"/>
          <w:rtl/>
          <w:lang w:bidi="ar-EG"/>
        </w:rPr>
        <w:t>)</w:t>
      </w:r>
      <w:r w:rsidR="00DB2964" w:rsidRPr="00501103">
        <w:rPr>
          <w:rFonts w:ascii="Traditional Arabic" w:hAnsi="Traditional Arabic" w:cs="Traditional Arabic"/>
          <w:sz w:val="32"/>
          <w:szCs w:val="32"/>
          <w:highlight w:val="cyan"/>
          <w:rtl/>
          <w:lang w:bidi="ar-EG"/>
        </w:rPr>
        <w:t>.</w:t>
      </w:r>
    </w:p>
    <w:p w14:paraId="201D9CF6" w14:textId="6B9631FA" w:rsidR="00702463" w:rsidRPr="00501103" w:rsidRDefault="00D370DF"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وقال تعالى: </w:t>
      </w:r>
      <w:r w:rsidR="00E56E26" w:rsidRPr="00501103">
        <w:rPr>
          <w:rFonts w:ascii="Traditional Arabic" w:hAnsi="Traditional Arabic" w:cs="Traditional Arabic"/>
          <w:sz w:val="32"/>
          <w:szCs w:val="32"/>
          <w:highlight w:val="cyan"/>
          <w:rtl/>
          <w:lang w:bidi="ar-EG"/>
        </w:rPr>
        <w:t>"</w:t>
      </w:r>
      <w:r w:rsidR="00E56E26" w:rsidRPr="00501103">
        <w:rPr>
          <w:rFonts w:ascii="Traditional Arabic" w:hAnsi="Traditional Arabic" w:cs="Traditional Arabic"/>
          <w:spacing w:val="4"/>
          <w:sz w:val="32"/>
          <w:szCs w:val="32"/>
          <w:highlight w:val="cyan"/>
          <w:rtl/>
        </w:rPr>
        <w:t>وَيَقُولُونَ آمَنَّا بِاللَّـهِ وَبِالرَّسُولِ وَأَطَعْنَا ثُمَّ يَتَوَلَّىٰ فَرِيقٌ مِّنْهُم مِّن بَعْدِ ذَٰلِكَ ۚ وَمَا أُولَـٰئِكَ بِالْمُؤْمِنِينَ ﴿٤٧﴾ وَإِذَا دُعُوا إِلَى اللَّـهِ وَرَسُولِهِ لِيَحْكُمَ بَيْنَهُمْ إِذَا فَرِيقٌ مِّنْهُم مُّعْرِضُونَ ﴿٤٨﴾ وَإِن يَكُن لَّهُمُ الْحَقُّ يَأْتُوا إِلَيْهِ مُذْعِنِينَ ﴿٤٩﴾ أَفِي قُلُوبِهِم مَّرَضٌ أَمِ ارْتَابُوا أَمْ يَخَافُونَ أَن يَحِيفَ اللَّـهُ عَلَيْهِمْ وَرَسُولُهُ ۚ بَلْ أُولَـٰئِكَ هُمُ الظَّالِمُونَ ﴿٥٠﴾ إِنَّمَا كَانَ قَوْلَ الْمُؤْمِنِينَ إِذَا دُعُوا إِلَى اللَّـهِ وَرَسُولِهِ لِيَحْكُمَ بَيْنَهُمْ أَن يَقُولُوا سَمِعْنَا وَأَطَعْنَا ۚ وَأُولَـٰئِكَ هُمُ الْمُفْلِحُونَ ﴿٥١﴾ وَمَن يُطِعِ اللَّـهَ وَرَسُولَهُ وَيَخْشَ اللَّـهَ وَيَتَّقْهِ فَأُولَـٰئِكَ هُمُ الْفَائِزُونَ"  ﴿٥٢﴾ النور</w:t>
      </w:r>
    </w:p>
    <w:p w14:paraId="02024937" w14:textId="15B4DCCE" w:rsidR="000B56FB" w:rsidRPr="00501103" w:rsidRDefault="002E743C"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تعالى: " وَمَا كَانَ لِمُؤْمِنٍ وَلَا مُؤْمِنَةٍ إِذَا قَضَى اللَّـهُ وَرَسُولُهُ أَمْرًا أَن يَكُونَ لَهُمُ الْخِيَرَةُ مِنْ أَمْرِهِمْ ۗ وَمَن يَعْصِ اللَّـهَ وَرَسُولَهُ فَقَدْ ضَلَّ ضَلَالًا مُّبِينًا ﴿٣٦﴾ الأحزاب</w:t>
      </w:r>
    </w:p>
    <w:p w14:paraId="28DF6FB9" w14:textId="6C0D77B0" w:rsidR="006619E2" w:rsidRPr="00501103" w:rsidRDefault="006619E2" w:rsidP="00875D10">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قال الطبري عَنْ مُجَاهِدٍ قَوْلَهُ: تَنَازَعَ رَجُلٌ مِنَ الْمُؤْمِنِينَ وَرَجُلٌ مِنَ الْيَهُودِ ، فَقَالَ الْيَهُودِيُّ : اذْهَبْ بِنَا إِلَى كَعْبِ بْنِ الْأَشْرَفِ ، وَقَالَ الْمُؤْمِنُ : اذْهَبْ بِنَا إِلَى النَّبِيِّ - صَلَّى اللَّهُ عَلَيْهِ وَسَلَّمَ - فَقَالَ اللَّهُ : أَلَمْ تَرَ إِلَى الَّذِينَ يَزْعُمُونَ أَنَّهُمْ آمَنُوا بِمَا أُنْزِلَ إِلَيْك</w:t>
      </w:r>
      <w:r w:rsidR="00875D10" w:rsidRPr="00501103">
        <w:rPr>
          <w:rFonts w:ascii="Traditional Arabic" w:hAnsi="Traditional Arabic" w:cs="Traditional Arabic"/>
          <w:sz w:val="32"/>
          <w:szCs w:val="32"/>
          <w:highlight w:val="cyan"/>
          <w:lang w:bidi="ar-EG"/>
        </w:rPr>
        <w:t>……</w:t>
      </w:r>
      <w:r w:rsidRPr="00501103">
        <w:rPr>
          <w:rFonts w:ascii="Traditional Arabic" w:hAnsi="Traditional Arabic" w:cs="Traditional Arabic"/>
          <w:sz w:val="32"/>
          <w:szCs w:val="32"/>
          <w:highlight w:val="cyan"/>
          <w:rtl/>
          <w:lang w:bidi="ar-EG"/>
        </w:rPr>
        <w:t xml:space="preserve"> إِلَى قَوْلِهِ : صُدُودًا . يَكُونُ بَيْنَ الْمُسْلِمِ وَالْمُنَافِقِ الْحَقُّ ، فَيَدْعُوهُ الْمُسْلِمُ إِلَى النَّبِيِّ - صَلَّى اللَّهُ عَلَيْهِ وَسَلَّمَ - لِيُحَاكِمَهُ إِلَيْهِ ، فَيَأْبَى الْمُنَافِقُ وَيَدْعُوهُ إِلَى الطَّاغُوتِ . قَالَ مُجَاهِدٌ : الطَّاغُوتُ كَعْبُ بْنُ الْأَشْرَفِ .</w:t>
      </w:r>
    </w:p>
    <w:p w14:paraId="736D0F51" w14:textId="77777777" w:rsidR="006619E2" w:rsidRPr="00501103" w:rsidRDefault="006619E2" w:rsidP="00C86721">
      <w:pPr>
        <w:widowControl w:val="0"/>
        <w:bidi/>
        <w:spacing w:before="120"/>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ابن القيم في "إعلام الموقعين" (1/40) :" أَخْبَرَ سُبْحَانَهُ أَنَّ مَنْ تَحَاكَمَ أَوْ حَاكَمَ إلَى غَيْرِ مَا جَاءَ بِهِ الرَّسُولُ فَقَدْ حَكَّمَ الطَّاغُوتَ وَتَحَاكَمَ إلَيْهِ , وَالطَّاغُوتُ : كُلُّ مَا تَجَاوَزَ بِهِ الْعَبْدُ حَدَّهُ مِنْ مَعْبُودٍ أَوْ مَتْبُوعٍ أَوْ مُطَاعٍ ; فَطَاغُوتُ كُلِّ قَوْمٍ مِنْ يَتَحَاكَمُونَ إلَيْهِ غَيْرَ اللَّهِ وَرَسُولِهِ , أَوْ يَعْبُدُونَهُ مِنْ دُونِ اللَّهِ , أَوْ يَتْبَعُونَهُ عَلَى غَيْرِ بَصِيرَةٍ مِنْ اللَّهِ , أَوْ يُطِيعُونَهُ فِيمَا لَا يَعْلَمُونَ أَنَّهُ طَاعَةٌ لِلَّهِ ; فَهَذِهِ طَوَاغِيتُ الْعَالَمِ إذَا تَأَمَّلْتَهَا وَتَأَمَّلْتَ أَحْوَالَ النَّاسِ مَعَهَا رَأَيْت أَكْثَرَهُمْ عَدَلُوا مِنْ عِبَادَةِ اللَّهِ إلَى عِبَادَةِ الطَّاغُوتِ , وَعَنْ التَّحَاكُمِ إلَى اللَّهِ وَإِلَى الرَّسُولِ إلَى التَّحَاكُمِ إلَى الطَّاغُوتِ , وَعَنْ طَاعَتِهِ وَمُتَابَعَةِ رَسُولِهِ إلَى طَاعَةِ الطَّاغُوتِ وَمُتَابَعَتِهِ " انتهى .</w:t>
      </w:r>
    </w:p>
    <w:p w14:paraId="775E4664" w14:textId="77777777" w:rsidR="006619E2" w:rsidRPr="00501103" w:rsidRDefault="006619E2" w:rsidP="00C86721">
      <w:pPr>
        <w:bidi/>
        <w:rPr>
          <w:rFonts w:ascii="Traditional Arabic" w:hAnsi="Traditional Arabic" w:cs="Traditional Arabic"/>
          <w:sz w:val="32"/>
          <w:szCs w:val="32"/>
          <w:highlight w:val="cyan"/>
          <w:rtl/>
        </w:rPr>
      </w:pPr>
    </w:p>
    <w:p w14:paraId="563C2265" w14:textId="5B9D44B5" w:rsidR="00BF6FDD" w:rsidRPr="00501103" w:rsidRDefault="00D92014"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و</w:t>
      </w:r>
      <w:r w:rsidR="004E4F9B" w:rsidRPr="00501103">
        <w:rPr>
          <w:rFonts w:ascii="Traditional Arabic" w:hAnsi="Traditional Arabic" w:cs="Traditional Arabic"/>
          <w:sz w:val="32"/>
          <w:szCs w:val="32"/>
          <w:highlight w:val="cyan"/>
          <w:rtl/>
          <w:lang w:bidi="ar-EG"/>
        </w:rPr>
        <w:t xml:space="preserve">قدمَ [ عديُّ بنُ حاتمٍ ] على النَّبيِّ صلَّى اللهُ عليهِ وسلَّمَ وهو نصرانيٌّ فسمعه يقرأُ هذه الآيةَ : </w:t>
      </w:r>
      <w:r w:rsidR="000931FE" w:rsidRPr="00501103">
        <w:rPr>
          <w:rFonts w:ascii="Traditional Arabic" w:hAnsi="Traditional Arabic" w:cs="Traditional Arabic"/>
          <w:sz w:val="32"/>
          <w:szCs w:val="32"/>
          <w:highlight w:val="cyan"/>
          <w:rtl/>
          <w:lang w:val="en-MY"/>
        </w:rPr>
        <w:t xml:space="preserve">" </w:t>
      </w:r>
      <w:r w:rsidR="004E4F9B" w:rsidRPr="00501103">
        <w:rPr>
          <w:rFonts w:ascii="Traditional Arabic" w:hAnsi="Traditional Arabic" w:cs="Traditional Arabic"/>
          <w:sz w:val="32"/>
          <w:szCs w:val="32"/>
          <w:highlight w:val="cyan"/>
          <w:rtl/>
          <w:lang w:bidi="ar-EG"/>
        </w:rPr>
        <w:t>اتَّخَذُوا أَحْبَارَهُمْ وَرُهْبَانَهُمْ أَرْبَابًا مِنْ دُونِ اللَّهِ وَالْمَسِيحَ ابْنَ مَرْيَمَ وَمَا أُمِرُوا إِلَّا لِيَعْبُدُوا إِلَهًا وَاحِدًا لَا إِلَهَ إِلَّا هُوَ سُبْحَانَهُ عَمَّا يُشْرِكُونَ</w:t>
      </w:r>
      <w:r w:rsidR="000931FE" w:rsidRPr="00501103">
        <w:rPr>
          <w:rFonts w:ascii="Traditional Arabic" w:hAnsi="Traditional Arabic" w:cs="Traditional Arabic"/>
          <w:sz w:val="32"/>
          <w:szCs w:val="32"/>
          <w:highlight w:val="cyan"/>
          <w:rtl/>
          <w:lang w:bidi="ar-EG"/>
        </w:rPr>
        <w:t>"</w:t>
      </w:r>
      <w:r w:rsidR="004E4F9B" w:rsidRPr="00501103">
        <w:rPr>
          <w:rFonts w:ascii="Traditional Arabic" w:hAnsi="Traditional Arabic" w:cs="Traditional Arabic"/>
          <w:sz w:val="32"/>
          <w:szCs w:val="32"/>
          <w:highlight w:val="cyan"/>
          <w:rtl/>
          <w:lang w:bidi="ar-EG"/>
        </w:rPr>
        <w:t xml:space="preserve"> قال : فقلتُ له : إنَّا لسنا نعبدُهم ، قال : أليسَ يحرمونَ ما أحلَّ اللهُ فتحرِّمونَه ، ويحلُّونَ ما حرَّمَ اللهُ فتحلُّونَه ، قال : قلتُ : بلى ، قال : فتلك عبادتُهم</w:t>
      </w:r>
      <w:r w:rsidR="000931FE" w:rsidRPr="00501103">
        <w:rPr>
          <w:rFonts w:ascii="Traditional Arabic" w:hAnsi="Traditional Arabic" w:cs="Traditional Arabic"/>
          <w:sz w:val="32"/>
          <w:szCs w:val="32"/>
          <w:highlight w:val="cyan"/>
          <w:rtl/>
          <w:lang w:bidi="ar-EG"/>
        </w:rPr>
        <w:t xml:space="preserve">" حديث حسن ، قاله ابن تيمية في </w:t>
      </w:r>
      <w:r w:rsidR="004E4F9B" w:rsidRPr="00501103">
        <w:rPr>
          <w:rFonts w:ascii="Traditional Arabic" w:hAnsi="Traditional Arabic" w:cs="Traditional Arabic"/>
          <w:sz w:val="32"/>
          <w:szCs w:val="32"/>
          <w:highlight w:val="cyan"/>
          <w:rtl/>
          <w:lang w:bidi="ar-EG"/>
        </w:rPr>
        <w:t xml:space="preserve">حقيقة الإسلام و الإيمان111 </w:t>
      </w:r>
    </w:p>
    <w:p w14:paraId="1990D48C" w14:textId="0230FE46" w:rsidR="00BF6FDD" w:rsidRPr="00501103" w:rsidRDefault="00D973C4" w:rsidP="00D92014">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عن عبدالله بن عمر رضي الله عنهما قال: " </w:t>
      </w:r>
      <w:r w:rsidR="00BF6FDD" w:rsidRPr="00501103">
        <w:rPr>
          <w:rFonts w:ascii="Traditional Arabic" w:hAnsi="Traditional Arabic" w:cs="Traditional Arabic"/>
          <w:sz w:val="32"/>
          <w:szCs w:val="32"/>
          <w:highlight w:val="cyan"/>
          <w:rtl/>
          <w:lang w:bidi="ar-EG"/>
        </w:rPr>
        <w:t>أقبل علينا رسولُ اللهِ صلَّى اللهُ عليه وسلَّم فقال يا معشرَ المهاجرين خمسُ خِصالٍ إذا ابتليتم بهنَّ وأعوذُ باللهِ أن تدركوهنَّ لم تظهَرِ الفاحشةُ في قومٍ قطُّ حتَّى يُعلِنوا بها إلَّا فشا فيهم الطَّاعون والأوجاعُ الَّتي لم تكُنْ مضت في أسلافِهم الَّذين مضَوْا ولم ينقُصوا المكيالَ والميزانَ إلَّا أُخِذوا بالسِّنين وشدَّةِ المؤنةِ وجوْرِ السُّلطانِ عليهم ولم يمنَعوا زكاةَ أموالِهم إلَّا مُنِعوا القطْرَ من السَّماءِ ولولا البهائمُ لم يُمطَروا ولم يَنقُضوا عهدَ اللهِ وعهدَ رسولِه إلَّا سلَّط اللهُ عليهم عدوًّا من غيرِهم فأخذوا بعضَ ما في أيديهم وما لم تحكُمْ أئمَّتُهم بكتابِ اللهِ تعالَى ويتخيَّروا فيما أنزل اللهُ إلَّا جعل اللهُ بأسَهم بينهم</w:t>
      </w:r>
      <w:r w:rsidR="00225177" w:rsidRPr="00501103">
        <w:rPr>
          <w:rFonts w:ascii="Traditional Arabic" w:hAnsi="Traditional Arabic" w:cs="Traditional Arabic"/>
          <w:sz w:val="32"/>
          <w:szCs w:val="32"/>
          <w:highlight w:val="cyan"/>
          <w:rtl/>
          <w:lang w:bidi="ar-EG"/>
        </w:rPr>
        <w:t>"</w:t>
      </w:r>
      <w:r w:rsidR="00D92014" w:rsidRPr="00501103">
        <w:rPr>
          <w:rFonts w:ascii="Traditional Arabic" w:hAnsi="Traditional Arabic" w:cs="Traditional Arabic"/>
          <w:sz w:val="32"/>
          <w:szCs w:val="32"/>
          <w:highlight w:val="cyan"/>
          <w:rtl/>
          <w:lang w:bidi="ar-EG"/>
        </w:rPr>
        <w:t xml:space="preserve"> حديث صحيح،</w:t>
      </w:r>
      <w:r w:rsidR="00225177" w:rsidRPr="00501103">
        <w:rPr>
          <w:rFonts w:ascii="Traditional Arabic" w:hAnsi="Traditional Arabic" w:cs="Traditional Arabic"/>
          <w:sz w:val="32"/>
          <w:szCs w:val="32"/>
          <w:highlight w:val="cyan"/>
          <w:rtl/>
          <w:lang w:bidi="ar-EG"/>
        </w:rPr>
        <w:t xml:space="preserve"> </w:t>
      </w:r>
      <w:r w:rsidR="0044729B" w:rsidRPr="00501103">
        <w:rPr>
          <w:rFonts w:ascii="Traditional Arabic" w:hAnsi="Traditional Arabic" w:cs="Traditional Arabic"/>
          <w:sz w:val="32"/>
          <w:szCs w:val="32"/>
          <w:highlight w:val="cyan"/>
          <w:rtl/>
          <w:lang w:bidi="ar-EG"/>
        </w:rPr>
        <w:t xml:space="preserve">قال المنذري إسناده صحيح أو حسن أو ما قاربهما، </w:t>
      </w:r>
      <w:r w:rsidR="00225177" w:rsidRPr="00501103">
        <w:rPr>
          <w:rFonts w:ascii="Traditional Arabic" w:hAnsi="Traditional Arabic" w:cs="Traditional Arabic"/>
          <w:sz w:val="32"/>
          <w:szCs w:val="32"/>
          <w:highlight w:val="cyan"/>
          <w:rtl/>
          <w:lang w:bidi="ar-EG"/>
        </w:rPr>
        <w:t xml:space="preserve"> </w:t>
      </w:r>
      <w:r w:rsidR="0044729B" w:rsidRPr="00501103">
        <w:rPr>
          <w:rFonts w:ascii="Traditional Arabic" w:hAnsi="Traditional Arabic" w:cs="Traditional Arabic"/>
          <w:sz w:val="32"/>
          <w:szCs w:val="32"/>
          <w:highlight w:val="cyan"/>
          <w:rtl/>
          <w:lang w:bidi="ar-EG"/>
        </w:rPr>
        <w:t xml:space="preserve"> الترغيب </w:t>
      </w:r>
      <w:r w:rsidR="00BF6FDD" w:rsidRPr="00501103">
        <w:rPr>
          <w:rFonts w:ascii="Traditional Arabic" w:hAnsi="Traditional Arabic" w:cs="Traditional Arabic"/>
          <w:sz w:val="32"/>
          <w:szCs w:val="32"/>
          <w:highlight w:val="cyan"/>
          <w:rtl/>
          <w:lang w:bidi="ar-EG"/>
        </w:rPr>
        <w:t xml:space="preserve">3/29 </w:t>
      </w:r>
      <w:r w:rsidR="00D92014" w:rsidRPr="00501103">
        <w:rPr>
          <w:rFonts w:ascii="Traditional Arabic" w:hAnsi="Traditional Arabic" w:cs="Traditional Arabic"/>
          <w:sz w:val="32"/>
          <w:szCs w:val="32"/>
          <w:highlight w:val="cyan"/>
          <w:rtl/>
          <w:lang w:bidi="ar-EG"/>
        </w:rPr>
        <w:t xml:space="preserve"> وأخرجه ابن ماجه (4019)، وابن أبي الدنيا في ((العقوبات)) (11) واللفظ له، والطبراني في ((المعجم الأوسط)) (4671)، </w:t>
      </w:r>
      <w:r w:rsidR="00D92014" w:rsidRPr="00501103">
        <w:rPr>
          <w:rFonts w:ascii="Traditional Arabic" w:hAnsi="Traditional Arabic" w:cs="Traditional Arabic"/>
          <w:sz w:val="32"/>
          <w:szCs w:val="32"/>
          <w:highlight w:val="cyan"/>
          <w:rtl/>
          <w:lang w:bidi="ar-EG"/>
        </w:rPr>
        <w:lastRenderedPageBreak/>
        <w:t>والحاكم (8623) باختلاف يسير.</w:t>
      </w:r>
    </w:p>
    <w:p w14:paraId="504A1AD8" w14:textId="506ACD87" w:rsidR="00E0227B" w:rsidRPr="00501103" w:rsidRDefault="0044729B"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 xml:space="preserve">وفي رواية صحيحة: " </w:t>
      </w:r>
      <w:r w:rsidR="00E0227B" w:rsidRPr="00501103">
        <w:rPr>
          <w:rFonts w:ascii="Traditional Arabic" w:hAnsi="Traditional Arabic" w:cs="Traditional Arabic"/>
          <w:sz w:val="32"/>
          <w:szCs w:val="32"/>
          <w:highlight w:val="cyan"/>
          <w:rtl/>
          <w:lang w:bidi="ar-EG"/>
        </w:rPr>
        <w:t>ولا حكم أمراؤهم بغير ما أنزل اللهُ ؛ إلا سلَّطَ اللهُ عليهم عدوَّهم فاستنقَذوا بعضَ ما في أيديهم ، وما عطَّلوا كتابَ اللهِ وسنَّةَ نبيِّه ؛ إلا جعل اللهُ بأسَهم بينهم</w:t>
      </w:r>
      <w:r w:rsidRPr="00501103">
        <w:rPr>
          <w:rFonts w:ascii="Traditional Arabic" w:hAnsi="Traditional Arabic" w:cs="Traditional Arabic"/>
          <w:sz w:val="32"/>
          <w:szCs w:val="32"/>
          <w:highlight w:val="cyan"/>
          <w:rtl/>
          <w:lang w:bidi="ar-EG"/>
        </w:rPr>
        <w:t>" .</w:t>
      </w:r>
    </w:p>
    <w:p w14:paraId="62A8DE6C" w14:textId="534BD7BF" w:rsidR="006C619E" w:rsidRPr="00501103" w:rsidRDefault="00D61F30" w:rsidP="00C86721">
      <w:pPr>
        <w:bidi/>
        <w:spacing w:before="120" w:after="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val="en-MY"/>
        </w:rPr>
        <w:t xml:space="preserve">وقال </w:t>
      </w:r>
      <w:r w:rsidRPr="00501103">
        <w:rPr>
          <w:rFonts w:ascii="Traditional Arabic" w:hAnsi="Traditional Arabic" w:cs="Traditional Arabic"/>
          <w:sz w:val="32"/>
          <w:szCs w:val="32"/>
          <w:highlight w:val="cyan"/>
          <w:rtl/>
          <w:lang w:bidi="ar-EG"/>
        </w:rPr>
        <w:t xml:space="preserve">أيوب بن سلمان رجل من أهل صنعاء </w:t>
      </w:r>
      <w:r w:rsidR="00E50B2E" w:rsidRPr="00501103">
        <w:rPr>
          <w:rFonts w:ascii="Traditional Arabic" w:hAnsi="Traditional Arabic" w:cs="Traditional Arabic"/>
          <w:sz w:val="32"/>
          <w:szCs w:val="32"/>
          <w:highlight w:val="cyan"/>
          <w:rtl/>
          <w:lang w:bidi="ar-EG"/>
        </w:rPr>
        <w:t>كنَّا بمكةَ فجلسنا إلى عطاءٍ الخراسانيِّ إلى جنبِ جدارِ المسجدِ فلم نسألْه ولم يُحدِّثْنا قال ثم جلسنا إلى ابنِ عمرَ مثلَ مجلسِكم هذا فلمْ نسألْه ولم يُحدِّثْنا قال فقال ما بالُكم لا تتكلَّمونَ ولا تذكرونَ اللهَ قولوا اللهُ أكبرُ والحمدُ للهِ وسبحانَ اللهِ وبحمدِهِ بواحدةٍ عشرًا وبعشرٍ مائةً من زادَ زادهُ اللهُ ومن سكتَ غُفِرَ لهُ ألا أُخبرُكم بخمسٍ سمعتهنَّ من رسولِ اللهِ صلَّى اللهُ عليهِ وسلَّمَ ؟ قالوا : بَلَى</w:t>
      </w:r>
      <w:r w:rsidR="00D92014" w:rsidRPr="00501103">
        <w:rPr>
          <w:rFonts w:ascii="Traditional Arabic" w:hAnsi="Traditional Arabic" w:cs="Traditional Arabic"/>
          <w:sz w:val="32"/>
          <w:szCs w:val="32"/>
          <w:highlight w:val="cyan"/>
          <w:rtl/>
          <w:lang w:bidi="ar-EG"/>
        </w:rPr>
        <w:t>،</w:t>
      </w:r>
      <w:r w:rsidR="00E50B2E" w:rsidRPr="00501103">
        <w:rPr>
          <w:rFonts w:ascii="Traditional Arabic" w:hAnsi="Traditional Arabic" w:cs="Traditional Arabic"/>
          <w:sz w:val="32"/>
          <w:szCs w:val="32"/>
          <w:highlight w:val="cyan"/>
          <w:rtl/>
          <w:lang w:bidi="ar-EG"/>
        </w:rPr>
        <w:t xml:space="preserve"> قال</w:t>
      </w:r>
      <w:r w:rsidR="00D92014" w:rsidRPr="00501103">
        <w:rPr>
          <w:rFonts w:ascii="Traditional Arabic" w:hAnsi="Traditional Arabic" w:cs="Traditional Arabic"/>
          <w:sz w:val="32"/>
          <w:szCs w:val="32"/>
          <w:highlight w:val="cyan"/>
          <w:rtl/>
          <w:lang w:bidi="ar-EG"/>
        </w:rPr>
        <w:t>:</w:t>
      </w:r>
      <w:r w:rsidR="00E50B2E" w:rsidRPr="00501103">
        <w:rPr>
          <w:rFonts w:ascii="Traditional Arabic" w:hAnsi="Traditional Arabic" w:cs="Traditional Arabic"/>
          <w:sz w:val="32"/>
          <w:szCs w:val="32"/>
          <w:highlight w:val="cyan"/>
          <w:rtl/>
          <w:lang w:bidi="ar-EG"/>
        </w:rPr>
        <w:t xml:space="preserve"> من حالتْ شفاعتُهُ دونَ حَدٍّ من حدودِ اللهِ فهو مُضَادُّ اللهِ في أمرِهِ ومن أعانَ على خصومةٍ بغيرِ حقٍّ فهو مُستظلٌّ في سخطِ اللهِ حتى يتركَ ومن قَفَا مؤمنًا أو مؤمنةً حبسهُ اللهُ في رَدْغَةِ الخَبَالِ عصارةِ أهلِ النارِ ومن ماتَ وعليهِ دَيْنٌ أُخِذَ لصاحبِه من حسناتِه لا دينارَ ثَمَّ ولا درهمَ وركعتا الفجرِ ، حافظوا عليهما فإنَّهما من الفضائلِ</w:t>
      </w:r>
      <w:r w:rsidRPr="00501103">
        <w:rPr>
          <w:rFonts w:ascii="Traditional Arabic" w:hAnsi="Traditional Arabic" w:cs="Traditional Arabic"/>
          <w:sz w:val="32"/>
          <w:szCs w:val="32"/>
          <w:highlight w:val="cyan"/>
          <w:rtl/>
          <w:lang w:bidi="ar-EG"/>
        </w:rPr>
        <w:t xml:space="preserve">" حديث صحيح، وصححه احمد شاكر في مسند احمد </w:t>
      </w:r>
      <w:r w:rsidR="00E50B2E" w:rsidRPr="00501103">
        <w:rPr>
          <w:rFonts w:ascii="Traditional Arabic" w:hAnsi="Traditional Arabic" w:cs="Traditional Arabic"/>
          <w:sz w:val="32"/>
          <w:szCs w:val="32"/>
          <w:highlight w:val="cyan"/>
          <w:rtl/>
          <w:lang w:bidi="ar-EG"/>
        </w:rPr>
        <w:t xml:space="preserve">7/255 </w:t>
      </w:r>
      <w:r w:rsidR="00D92014" w:rsidRPr="00501103">
        <w:rPr>
          <w:rFonts w:ascii="Traditional Arabic" w:hAnsi="Traditional Arabic" w:cs="Traditional Arabic"/>
          <w:sz w:val="32"/>
          <w:szCs w:val="32"/>
          <w:highlight w:val="cyan"/>
          <w:rtl/>
          <w:lang w:bidi="ar-EG"/>
        </w:rPr>
        <w:t xml:space="preserve"> وأخرجه أبو داود (3597)، وأحمد (5385)</w:t>
      </w:r>
    </w:p>
    <w:p w14:paraId="13167B82" w14:textId="77777777" w:rsidR="0063744A" w:rsidRPr="00501103" w:rsidRDefault="008E5878"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وعن معاوية بن ابي سفيان رضي الله عنهما أن رسول الله صلى الله عليه وسلم قال: " لا تزال طائفةٌ من أمتي قائمةً بأمرِ اللهِ ، لا يضرُّهم من خذلهم أو خالفهم ، حتى يأتي أمرُ اللهِ وهم ظاهرون على الناسِ" رواه مسلم</w:t>
      </w:r>
      <w:r w:rsidR="009E00D5" w:rsidRPr="00501103">
        <w:rPr>
          <w:rFonts w:ascii="Traditional Arabic" w:hAnsi="Traditional Arabic" w:cs="Traditional Arabic"/>
          <w:sz w:val="32"/>
          <w:szCs w:val="32"/>
          <w:highlight w:val="cyan"/>
          <w:rtl/>
        </w:rPr>
        <w:t xml:space="preserve">. </w:t>
      </w:r>
    </w:p>
    <w:p w14:paraId="568F9584" w14:textId="77777777" w:rsidR="0063744A" w:rsidRPr="00501103" w:rsidRDefault="009E00D5" w:rsidP="0063744A">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 xml:space="preserve"> وفي رواية " </w:t>
      </w:r>
      <w:r w:rsidR="008E5878" w:rsidRPr="00501103">
        <w:rPr>
          <w:rFonts w:ascii="Traditional Arabic" w:hAnsi="Traditional Arabic" w:cs="Traditional Arabic"/>
          <w:sz w:val="32"/>
          <w:szCs w:val="32"/>
          <w:highlight w:val="cyan"/>
          <w:rtl/>
        </w:rPr>
        <w:t>لا تزالُ طائفةٌ من أُمَّتِي منصورينَ لا يَضُرُّهُمْ من خَذَلَهُمْ حتى تقومَ الساعةُ</w:t>
      </w:r>
      <w:r w:rsidR="0063744A" w:rsidRPr="00501103">
        <w:rPr>
          <w:rFonts w:ascii="Traditional Arabic" w:hAnsi="Traditional Arabic" w:cs="Traditional Arabic"/>
          <w:sz w:val="32"/>
          <w:szCs w:val="32"/>
          <w:highlight w:val="cyan"/>
          <w:rtl/>
        </w:rPr>
        <w:t>" روه الترمذي وقال حسن صحيح.</w:t>
      </w:r>
    </w:p>
    <w:p w14:paraId="0FEA702A" w14:textId="5D67C21E" w:rsidR="008E5878" w:rsidRPr="00501103" w:rsidRDefault="009E00D5" w:rsidP="0063744A">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 وفي رواية "</w:t>
      </w:r>
      <w:r w:rsidR="008E5878" w:rsidRPr="00501103">
        <w:rPr>
          <w:rFonts w:ascii="Traditional Arabic" w:hAnsi="Traditional Arabic" w:cs="Traditional Arabic"/>
          <w:sz w:val="32"/>
          <w:szCs w:val="32"/>
          <w:highlight w:val="cyan"/>
          <w:rtl/>
        </w:rPr>
        <w:t xml:space="preserve"> لا تزالُ طائفةٌ من أمَّتي قوَّامةً علَى أمرِ اللَّهِ لا يضرُّها من خالفَها</w:t>
      </w:r>
      <w:r w:rsidRPr="00501103">
        <w:rPr>
          <w:rFonts w:ascii="Traditional Arabic" w:hAnsi="Traditional Arabic" w:cs="Traditional Arabic"/>
          <w:sz w:val="32"/>
          <w:szCs w:val="32"/>
          <w:highlight w:val="cyan"/>
          <w:rtl/>
        </w:rPr>
        <w:t xml:space="preserve">" حديث صحيح ، صحيح ابن ماجة </w:t>
      </w:r>
      <w:r w:rsidR="00F07942" w:rsidRPr="00501103">
        <w:rPr>
          <w:rFonts w:ascii="Traditional Arabic" w:hAnsi="Traditional Arabic" w:cs="Traditional Arabic"/>
          <w:sz w:val="32"/>
          <w:szCs w:val="32"/>
          <w:highlight w:val="cyan"/>
          <w:rtl/>
        </w:rPr>
        <w:t>7</w:t>
      </w:r>
    </w:p>
    <w:p w14:paraId="2452D131" w14:textId="77777777" w:rsidR="00707981" w:rsidRPr="00501103" w:rsidRDefault="00707981" w:rsidP="00C86721">
      <w:pPr>
        <w:bidi/>
        <w:rPr>
          <w:rFonts w:ascii="Traditional Arabic" w:hAnsi="Traditional Arabic" w:cs="Traditional Arabic"/>
          <w:sz w:val="32"/>
          <w:szCs w:val="32"/>
          <w:highlight w:val="cyan"/>
          <w:rtl/>
        </w:rPr>
      </w:pPr>
    </w:p>
    <w:p w14:paraId="4D82B8C0" w14:textId="1432B0D0" w:rsidR="0063744A" w:rsidRPr="00501103" w:rsidRDefault="00E368B7" w:rsidP="0063744A">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w:t>
      </w:r>
      <w:r w:rsidR="00707981" w:rsidRPr="00501103">
        <w:rPr>
          <w:rFonts w:ascii="Traditional Arabic" w:hAnsi="Traditional Arabic" w:cs="Traditional Arabic"/>
          <w:sz w:val="32"/>
          <w:szCs w:val="32"/>
          <w:highlight w:val="cyan"/>
          <w:rtl/>
        </w:rPr>
        <w:t>عَنْ مُعَاذِ بْنِ جَبَل</w:t>
      </w:r>
      <w:r w:rsidR="00175101" w:rsidRPr="00501103">
        <w:rPr>
          <w:rFonts w:ascii="Traditional Arabic" w:hAnsi="Traditional Arabic" w:cs="Traditional Arabic"/>
          <w:sz w:val="32"/>
          <w:szCs w:val="32"/>
          <w:highlight w:val="cyan"/>
          <w:rtl/>
        </w:rPr>
        <w:t xml:space="preserve"> رضي الله عنه</w:t>
      </w:r>
      <w:r w:rsidR="00707981" w:rsidRPr="00501103">
        <w:rPr>
          <w:rFonts w:ascii="Traditional Arabic" w:hAnsi="Traditional Arabic" w:cs="Traditional Arabic"/>
          <w:sz w:val="32"/>
          <w:szCs w:val="32"/>
          <w:highlight w:val="cyan"/>
          <w:rtl/>
        </w:rPr>
        <w:t xml:space="preserve"> ، قَالَ : سَمِعْتُ رَسُولَ اللهِ صَلَّى اللهُ عَلَيْهِ وَسَلَّمَ يَقُولُ : ( خُذُوا الْعَطَاءَ مَا دَامَ عَطَاءً ، فَإِذَا صَارَ رِشْوَةً فِي الدِّينِ فَلَا تَأْخُذُوهُ ، وَلَسْتُمْ بِتَارِكِيهِ ؛ يَمْنَعْكُمُ الْفَقْرَ وَالْحَاجَةَ ، أَلَا إِنَّ رَحَى الْإِسْلَامِ دَائِرَةٌ ، فَدُورُوا مَعَ الْكِتَابِ حَيْثُ دَارَ ، أَلَا إِنَّ الْكِتَابَ وَالسُّلْطَانَ سَيَفْتَرِقَانِ ، فَلَا تُفَارِقُوا الْكِتَابَ ، أَلَا إِنَّهُ سَيَكُونُ عَلَيْكُمْ أُمَرَاءُ يَقْضُونَ لِأَنْفُسِهِمْ مَا لَا يَقْضُونَ لَكُمْ ، إِنْ عَصَيْتُمُوهُمْ قَتَلُوكُمْ ، وَإِنْ </w:t>
      </w:r>
      <w:r w:rsidR="00175101" w:rsidRPr="00501103">
        <w:rPr>
          <w:rFonts w:ascii="Traditional Arabic" w:hAnsi="Traditional Arabic" w:cs="Traditional Arabic"/>
          <w:sz w:val="32"/>
          <w:szCs w:val="32"/>
          <w:highlight w:val="cyan"/>
          <w:rtl/>
        </w:rPr>
        <w:t xml:space="preserve">أَطَعْتُمُوهُمْ أَضَلُّوكُمْ ) </w:t>
      </w:r>
      <w:r w:rsidR="00707981" w:rsidRPr="00501103">
        <w:rPr>
          <w:rFonts w:ascii="Traditional Arabic" w:hAnsi="Traditional Arabic" w:cs="Traditional Arabic"/>
          <w:sz w:val="32"/>
          <w:szCs w:val="32"/>
          <w:highlight w:val="cyan"/>
          <w:rtl/>
        </w:rPr>
        <w:t xml:space="preserve">قَالُوا: يَا رَسُولَ اللهِ ، كَيْفَ نَصْنَعُ ؟ قَالَ: ( كَمَا صَنَعَ أَصْحَابُ عِيسَى ابْنِ مَرْيَمَ ، نُشِرُوا بِالْمَنَاشِيرَ ، وَحُمِلُوا عَلَى الْخَشَبِ ، مَوْتٌ فِي طَاعَةِ اللهِ خَيْرٌ مِنْ حَيَاةٍ فِي مَعْصِيَةِ اللهِ ) </w:t>
      </w:r>
      <w:r w:rsidR="0063744A" w:rsidRPr="00501103">
        <w:rPr>
          <w:rFonts w:ascii="Traditional Arabic" w:hAnsi="Traditional Arabic" w:cs="Traditional Arabic"/>
          <w:sz w:val="32"/>
          <w:szCs w:val="32"/>
          <w:highlight w:val="cyan"/>
          <w:rtl/>
        </w:rPr>
        <w:t>رواه الطبراني</w:t>
      </w:r>
      <w:r w:rsidR="00175101" w:rsidRPr="00501103">
        <w:rPr>
          <w:rFonts w:ascii="Traditional Arabic" w:hAnsi="Traditional Arabic" w:cs="Traditional Arabic"/>
          <w:sz w:val="32"/>
          <w:szCs w:val="32"/>
          <w:highlight w:val="cyan"/>
          <w:rtl/>
        </w:rPr>
        <w:t xml:space="preserve"> " المعجم الكبير" (20/90) ، و" المعجم الصغير" (2/ 42) ، و " مسند الشاميين " (1/ 379) من طريق عَبْدِ اللهِ بْنِ عَبْدِ الرَّحْمَنِ بْنِ يَزِيدَ بْنِ جَابِرٍ، عَنِ الْوَضِينِ بْنِ عَطَاءٍ ، عَنْ يَزِيدَ بْنِ مَرْثَدٍ ،</w:t>
      </w:r>
      <w:r w:rsidR="00707981" w:rsidRPr="00501103">
        <w:rPr>
          <w:rFonts w:ascii="Traditional Arabic" w:hAnsi="Traditional Arabic" w:cs="Traditional Arabic"/>
          <w:sz w:val="32"/>
          <w:szCs w:val="32"/>
          <w:highlight w:val="cyan"/>
          <w:rtl/>
        </w:rPr>
        <w:t>ومن طريقه رواه أبو نعيم في " حلية الأولياء " (5/166) وقال : " غَرِيبٌ مِنْ حَدِيثِ مُعَاذٍ ، لَمْ يَرْوِهِ عَنْهُ إِلَّا يَزِيدُ ، وَعَنْهُ الْوَضِينُ ". انتهى</w:t>
      </w:r>
      <w:r w:rsidR="0063744A"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وقال الهثمي في مجمع الزوائد 5/231 [فيه] زيد بن مرثد لم يسمع من معاذ والوضين بن عطاء وثقه ابن حبان وغيره ، وبقية رجاله ثقات</w:t>
      </w:r>
      <w:r w:rsidR="0063744A" w:rsidRPr="00501103">
        <w:rPr>
          <w:rFonts w:ascii="Traditional Arabic" w:hAnsi="Traditional Arabic" w:cs="Traditional Arabic"/>
          <w:sz w:val="32"/>
          <w:szCs w:val="32"/>
          <w:highlight w:val="cyan"/>
          <w:rtl/>
        </w:rPr>
        <w:t>. وأخرجه الخطيب في ((تاريخ بغداد)) (3/398)</w:t>
      </w:r>
    </w:p>
    <w:p w14:paraId="51236C2B" w14:textId="77777777" w:rsidR="00707981" w:rsidRPr="00501103" w:rsidRDefault="00707981" w:rsidP="00C86721">
      <w:pPr>
        <w:bidi/>
        <w:rPr>
          <w:rFonts w:ascii="Traditional Arabic" w:hAnsi="Traditional Arabic" w:cs="Traditional Arabic"/>
          <w:sz w:val="32"/>
          <w:szCs w:val="32"/>
          <w:highlight w:val="cyan"/>
          <w:rtl/>
        </w:rPr>
      </w:pPr>
    </w:p>
    <w:p w14:paraId="35D88BCA" w14:textId="59024762" w:rsidR="007F4A04" w:rsidRPr="00501103" w:rsidRDefault="00B979DB" w:rsidP="007F4A04">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وعن أبي هريرة رضي الله عنه قال قال رسول الله صلى الله عليه وسلم : "حدٌّ يُعمَلُ به في الأرضِ خيرٌ لأهلِ الأرضِ من أن يُمطَروا أربعين صباحًا</w:t>
      </w:r>
      <w:r w:rsidR="007F4A04" w:rsidRPr="00501103">
        <w:rPr>
          <w:rFonts w:ascii="Traditional Arabic" w:hAnsi="Traditional Arabic" w:cs="Traditional Arabic"/>
          <w:sz w:val="32"/>
          <w:szCs w:val="32"/>
          <w:highlight w:val="cyan"/>
          <w:rtl/>
        </w:rPr>
        <w:t>"حديث حسن، رواه ابن ماجة، صحيح ابن ماجه 2073، وأخرجه النسائي (4904) واللفظ له، وأحمد (9215)</w:t>
      </w:r>
    </w:p>
    <w:p w14:paraId="35AB4728" w14:textId="77777777" w:rsidR="00B979DB" w:rsidRPr="00501103" w:rsidRDefault="00B979DB" w:rsidP="00B629BB">
      <w:pPr>
        <w:bidi/>
        <w:rPr>
          <w:rFonts w:ascii="Traditional Arabic" w:hAnsi="Traditional Arabic" w:cs="Traditional Arabic"/>
          <w:sz w:val="32"/>
          <w:szCs w:val="32"/>
          <w:highlight w:val="cyan"/>
          <w:rtl/>
        </w:rPr>
      </w:pPr>
    </w:p>
    <w:p w14:paraId="283B544B" w14:textId="4E8485C1" w:rsidR="00B629BB" w:rsidRPr="00501103" w:rsidRDefault="00B979DB" w:rsidP="00B629B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وعن أبي امامة الباهلي رضي الله عنه أن رسول الله صلى الله عليه وسلم قال: "لَتُنقَضَنَّ عُرى الإسلامِ عُروةً عُروةً ، فكلما انتقضَت عُروةٌ تشبَّثُ الناسُ بالتي تليها ، فأَوَّلُهنَّ نقضًا الحكمُ ، وآخرهنَّ الصلاةُ" حديث صحيح، </w:t>
      </w:r>
      <w:r w:rsidR="00B629BB" w:rsidRPr="00501103">
        <w:rPr>
          <w:rFonts w:ascii="Traditional Arabic" w:hAnsi="Traditional Arabic" w:cs="Traditional Arabic"/>
          <w:sz w:val="32"/>
          <w:szCs w:val="32"/>
          <w:highlight w:val="cyan"/>
          <w:rtl/>
        </w:rPr>
        <w:t>صحيح الموارد216،  وأخرجه أحمد (22160)، وابن حبان (6715)، والطبراني (8/116</w:t>
      </w:r>
      <w:r w:rsidR="00B629BB" w:rsidRPr="00501103">
        <w:rPr>
          <w:rFonts w:ascii="Traditional Arabic" w:hAnsi="Traditional Arabic" w:cs="Traditional Arabic"/>
          <w:sz w:val="32"/>
          <w:szCs w:val="32"/>
          <w:highlight w:val="cyan"/>
        </w:rPr>
        <w:t>) (</w:t>
      </w:r>
      <w:r w:rsidR="00B629BB" w:rsidRPr="00501103">
        <w:rPr>
          <w:rFonts w:ascii="Traditional Arabic" w:hAnsi="Traditional Arabic" w:cs="Traditional Arabic"/>
          <w:sz w:val="32"/>
          <w:szCs w:val="32"/>
          <w:highlight w:val="cyan"/>
          <w:rtl/>
        </w:rPr>
        <w:t>7486)</w:t>
      </w:r>
    </w:p>
    <w:p w14:paraId="4C708A9D" w14:textId="77777777" w:rsidR="00B979DB" w:rsidRPr="00501103" w:rsidRDefault="00B979DB" w:rsidP="00B979DB">
      <w:pPr>
        <w:bidi/>
        <w:rPr>
          <w:rFonts w:ascii="Traditional Arabic" w:hAnsi="Traditional Arabic" w:cs="Traditional Arabic"/>
          <w:sz w:val="32"/>
          <w:szCs w:val="32"/>
          <w:highlight w:val="cyan"/>
          <w:rtl/>
        </w:rPr>
      </w:pPr>
    </w:p>
    <w:p w14:paraId="1482960F" w14:textId="7739B695" w:rsidR="00B979DB" w:rsidRPr="00501103" w:rsidRDefault="00B979DB" w:rsidP="00B629BB">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 xml:space="preserve">وعن عبادة بن الصامت رضي الله عنه قال قال رسول الله صلى الله عليه وسلم : " أقيموا حدودَ اللهِ في القريبِ والبعيدِ ، ولا تأخُذُكُم في اللهِ لَومةَ لائمٍ" حديث حسن لغيره ، صحيح الترغيب 2352. </w:t>
      </w:r>
    </w:p>
    <w:p w14:paraId="7C1E6EE2" w14:textId="77777777" w:rsidR="00B629BB" w:rsidRPr="00501103" w:rsidRDefault="00B629BB" w:rsidP="00B629BB">
      <w:pPr>
        <w:bidi/>
        <w:rPr>
          <w:rFonts w:ascii="Traditional Arabic" w:hAnsi="Traditional Arabic" w:cs="Traditional Arabic"/>
          <w:sz w:val="32"/>
          <w:szCs w:val="32"/>
          <w:highlight w:val="cyan"/>
          <w:rtl/>
        </w:rPr>
      </w:pPr>
    </w:p>
    <w:p w14:paraId="13B63D74" w14:textId="09B1709C" w:rsidR="00B629BB" w:rsidRPr="00501103" w:rsidRDefault="00B629BB" w:rsidP="00B629B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وعن عُبادةَ بنِ الصامتِ رضي الله عنه انَّ رسولَ اللهِ صلَّى اللهُ عليهِ وسلَّمَ قال: "إِنَّ هذه مِنْ غَنائِمِكُم، وَإِنَّهُ لَيْسَ لي فيها إلا نَصيبي مَعَكُم، إلا الخمُسُ، والخُمسُ مَردودٌ عَليكم، فَأَدُّوا الْخَيطَ والْمِخيَطَ، وَأَكْبَرَ مِنْ ذَلِك وَأَصْغَرَ، وَلا تَغُلُّوا، فَإِنَّ الغُلولَ نارٌ وعارٌ على أصحابِه في الدنيا والآخرةِ، وجاهدوا في اللهِ القريبَ والبعيدَ، ولا تُبالوا في اللهِ لومةَ لائمٍ، وأقيموا حدودَ اللهِ في الحضرِ والسفرِ، وجاهدوا في سبيلِ اللهِ، فإنَّ الجهادَ بابٌ من أبوابِ الجنَّةِ عظِيمٌ ينجى اللهُ به من الهمِّ والغمِّ" حديث إسناده حسن، ابن كثير في جامع المسانيد والسنن5810 </w:t>
      </w:r>
    </w:p>
    <w:p w14:paraId="70C37BF0" w14:textId="77777777" w:rsidR="00B979DB" w:rsidRPr="00501103" w:rsidRDefault="00B979DB" w:rsidP="00B979D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 </w:t>
      </w:r>
    </w:p>
    <w:p w14:paraId="167692C3" w14:textId="3690BE93" w:rsidR="00B979DB" w:rsidRPr="00501103" w:rsidRDefault="00B979DB" w:rsidP="00B629BB">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Pr>
        <w:t>﻿</w:t>
      </w:r>
      <w:r w:rsidRPr="00501103">
        <w:rPr>
          <w:rFonts w:ascii="Traditional Arabic" w:hAnsi="Traditional Arabic" w:cs="Traditional Arabic"/>
          <w:sz w:val="32"/>
          <w:szCs w:val="32"/>
          <w:highlight w:val="cyan"/>
          <w:rtl/>
        </w:rPr>
        <w:t xml:space="preserve"> وعن عائشة رضي الله عنها أنَّ قريشًا أهمَّهم شأنُ المرأةِ المخزوميةِ التي سرقَت . فقالوا : من يُكلِّمُ فيها رسولَ اللهِ صلَّى اللهُ عليه وسلَّمَ ؟ فقالوا : ومن يجترئُ عليه إلا أسامةُ ، حِبُّ رسولِ اللهِ صلَّى اللهُ عليه وسلَّمَ ؟ فكلمه أسامةُ . فقال رسولُ اللهِ صلَّى اللهُ عليه وسلَّمَ ( أَتشفعُ في حدٍّ من حدودِ اللهِ ؟ ) ثم قام فاختطب فقال ( أيها الناسُ ! إنما أهلك الذين قبلكم ، أنهم كانوا إذا سرق فيهم الشريفُ ، تركوه . وإذا سرق فيهم الضعيفُ ، أقاموا عليه الحَدَّ . وايمُ اللهِ ! لو أنَّ فاطمةَ بنتَ محمدٍ سرقَتْ لقطعتُ يدَها ) رواه مسلم </w:t>
      </w:r>
    </w:p>
    <w:p w14:paraId="70897ABE" w14:textId="77777777" w:rsidR="00317C98" w:rsidRPr="00501103" w:rsidRDefault="00317C98" w:rsidP="00C86721">
      <w:pPr>
        <w:bidi/>
        <w:rPr>
          <w:rFonts w:ascii="Traditional Arabic" w:hAnsi="Traditional Arabic" w:cs="Traditional Arabic"/>
          <w:sz w:val="32"/>
          <w:szCs w:val="32"/>
          <w:highlight w:val="cyan"/>
        </w:rPr>
      </w:pPr>
    </w:p>
    <w:p w14:paraId="5B8AA284" w14:textId="4B544E50" w:rsidR="005537B7" w:rsidRPr="00501103" w:rsidRDefault="005537B7" w:rsidP="005537B7">
      <w:pPr>
        <w:pStyle w:val="Heading1"/>
        <w:jc w:val="left"/>
        <w:rPr>
          <w:rFonts w:ascii="Traditional Arabic" w:hAnsi="Traditional Arabic"/>
          <w:sz w:val="32"/>
          <w:szCs w:val="32"/>
          <w:highlight w:val="cyan"/>
        </w:rPr>
      </w:pPr>
      <w:r w:rsidRPr="00501103">
        <w:rPr>
          <w:rFonts w:ascii="Traditional Arabic" w:hAnsi="Traditional Arabic"/>
          <w:sz w:val="32"/>
          <w:szCs w:val="32"/>
          <w:highlight w:val="cyan"/>
          <w:rtl/>
        </w:rPr>
        <w:t>حكم التحاكم الى التشريع البشري الوضعي</w:t>
      </w:r>
    </w:p>
    <w:p w14:paraId="354280C5" w14:textId="7C1668C3"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قال </w:t>
      </w:r>
      <w:r w:rsidR="005537B7" w:rsidRPr="00501103">
        <w:rPr>
          <w:rFonts w:ascii="Traditional Arabic" w:hAnsi="Traditional Arabic" w:cs="Traditional Arabic"/>
          <w:sz w:val="32"/>
          <w:szCs w:val="32"/>
          <w:highlight w:val="cyan"/>
          <w:rtl/>
        </w:rPr>
        <w:t>الله تعالى</w:t>
      </w:r>
      <w:r w:rsidRPr="00501103">
        <w:rPr>
          <w:rFonts w:ascii="Traditional Arabic" w:hAnsi="Traditional Arabic" w:cs="Traditional Arabic"/>
          <w:sz w:val="32"/>
          <w:szCs w:val="32"/>
          <w:highlight w:val="cyan"/>
          <w:rtl/>
        </w:rPr>
        <w:t>: ( أَمْ لَهُمْ شُرَكَاءُ شَرَعُوا لَهُمْ مِنَ الدِّينِ مَا لَمْ يَأ</w:t>
      </w:r>
      <w:r w:rsidR="005537B7" w:rsidRPr="00501103">
        <w:rPr>
          <w:rFonts w:ascii="Traditional Arabic" w:hAnsi="Traditional Arabic" w:cs="Traditional Arabic"/>
          <w:sz w:val="32"/>
          <w:szCs w:val="32"/>
          <w:highlight w:val="cyan"/>
          <w:rtl/>
        </w:rPr>
        <w:t xml:space="preserve">ْذَنْ بِهِ اللَّهُ ) الشورى/21 </w:t>
      </w:r>
    </w:p>
    <w:p w14:paraId="5352C974" w14:textId="77777777"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سبحانه في طاعة من أباح الميتة: ( وَلَا تَأْكُلُوا مِمَّا لَمْ يُذْكَرِ اسْمُ اللَّهِ عَلَيْهِ وَإِنَّهُ لَفِسْقٌ وَإِنَّ الشَّيَاطِينَ لَيُوحُونَ إِلَى أَوْلِيَائِهِمْ لِيُجَادِلُوكُمْ وَإِنْ أَطَعْتُمُوهُمْ إِنَّكُمْ لَمُشْرِكُونَ ) الأنعام/121 .</w:t>
      </w:r>
    </w:p>
    <w:p w14:paraId="64AF6058" w14:textId="77777777" w:rsidR="005537B7" w:rsidRPr="00501103" w:rsidRDefault="005537B7" w:rsidP="005537B7">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سبحانه</w:t>
      </w:r>
      <w:r w:rsidR="00C86721" w:rsidRPr="00501103">
        <w:rPr>
          <w:rFonts w:ascii="Traditional Arabic" w:hAnsi="Traditional Arabic" w:cs="Traditional Arabic"/>
          <w:sz w:val="32"/>
          <w:szCs w:val="32"/>
          <w:highlight w:val="cyan"/>
          <w:rtl/>
        </w:rPr>
        <w:t>: ( 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 وَإِذَا قِيلَ لَهُمْ تَعَالَوْا إِلَى مَا أَنْزَلَ اللَّهُ وَإِلَى الرَّسُولِ رَأَيْتَ الْمُنَافِقِينَ يَصُدُّونَ ع</w:t>
      </w:r>
      <w:r w:rsidRPr="00501103">
        <w:rPr>
          <w:rFonts w:ascii="Traditional Arabic" w:hAnsi="Traditional Arabic" w:cs="Traditional Arabic"/>
          <w:sz w:val="32"/>
          <w:szCs w:val="32"/>
          <w:highlight w:val="cyan"/>
          <w:rtl/>
        </w:rPr>
        <w:t xml:space="preserve">َنْكَ صُدُودًا ) النساء/60، 61 </w:t>
      </w:r>
    </w:p>
    <w:p w14:paraId="3B2E57A2" w14:textId="0FFE0F49" w:rsidR="00C86721" w:rsidRPr="00501103" w:rsidRDefault="005537B7" w:rsidP="005537B7">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تعالى:</w:t>
      </w:r>
      <w:r w:rsidRPr="00501103">
        <w:rPr>
          <w:rFonts w:ascii="Traditional Arabic" w:hAnsi="Traditional Arabic" w:cs="Traditional Arabic"/>
          <w:sz w:val="32"/>
          <w:szCs w:val="32"/>
          <w:highlight w:val="cyan"/>
          <w:rtl/>
          <w:lang w:bidi="ar-EG"/>
        </w:rPr>
        <w:t xml:space="preserve"> قُلْ أَرَأَيْتُم مَّا أَنزَلَ اللَّـهُ لَكُم مِّن رِّزْقٍ فَجَعَلْتُم مِّنْهُ حَرَامًا وَحَلَالًا قُلْ آللَّـهُ أَذِنَ لَكُمْ أَمْ عَلَى اللَّـهِ تَفْتَرُونَ ﴿يونس: ٥٩﴾</w:t>
      </w:r>
    </w:p>
    <w:p w14:paraId="7BE4BFCF" w14:textId="3C1C4B91"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قال </w:t>
      </w:r>
      <w:r w:rsidR="005537B7" w:rsidRPr="00501103">
        <w:rPr>
          <w:rFonts w:ascii="Traditional Arabic" w:hAnsi="Traditional Arabic" w:cs="Traditional Arabic"/>
          <w:sz w:val="32"/>
          <w:szCs w:val="32"/>
          <w:highlight w:val="cyan"/>
          <w:rtl/>
        </w:rPr>
        <w:t>شيخ الإسلام ابن تيمية رحمه الله</w:t>
      </w:r>
      <w:r w:rsidRPr="00501103">
        <w:rPr>
          <w:rFonts w:ascii="Traditional Arabic" w:hAnsi="Traditional Arabic" w:cs="Traditional Arabic"/>
          <w:sz w:val="32"/>
          <w:szCs w:val="32"/>
          <w:highlight w:val="cyan"/>
          <w:rtl/>
        </w:rPr>
        <w:t>: " والإنسان متى حلل الحرام</w:t>
      </w:r>
      <w:r w:rsidR="005537B7" w:rsidRPr="00501103">
        <w:rPr>
          <w:rFonts w:ascii="Traditional Arabic" w:hAnsi="Traditional Arabic" w:cs="Traditional Arabic"/>
          <w:sz w:val="32"/>
          <w:szCs w:val="32"/>
          <w:highlight w:val="cyan"/>
          <w:rtl/>
        </w:rPr>
        <w:t xml:space="preserve"> المجمع عليه</w:t>
      </w:r>
      <w:r w:rsidRPr="00501103">
        <w:rPr>
          <w:rFonts w:ascii="Traditional Arabic" w:hAnsi="Traditional Arabic" w:cs="Traditional Arabic"/>
          <w:sz w:val="32"/>
          <w:szCs w:val="32"/>
          <w:highlight w:val="cyan"/>
          <w:rtl/>
        </w:rPr>
        <w:t xml:space="preserve">، أو حرم الحلال المجمع </w:t>
      </w:r>
      <w:r w:rsidR="005537B7" w:rsidRPr="00501103">
        <w:rPr>
          <w:rFonts w:ascii="Traditional Arabic" w:hAnsi="Traditional Arabic" w:cs="Traditional Arabic"/>
          <w:sz w:val="32"/>
          <w:szCs w:val="32"/>
          <w:highlight w:val="cyan"/>
          <w:rtl/>
        </w:rPr>
        <w:t>عليه ، أو بدل الشرع المجمع عليه</w:t>
      </w:r>
      <w:r w:rsidRPr="00501103">
        <w:rPr>
          <w:rFonts w:ascii="Traditional Arabic" w:hAnsi="Traditional Arabic" w:cs="Traditional Arabic"/>
          <w:sz w:val="32"/>
          <w:szCs w:val="32"/>
          <w:highlight w:val="cyan"/>
          <w:rtl/>
        </w:rPr>
        <w:t>، كان كافرا مرتدا باتفاق الفقهاء " انتهى من "مجموع الفتاوى" (3/267).</w:t>
      </w:r>
    </w:p>
    <w:p w14:paraId="119F5FDD" w14:textId="5791F432" w:rsidR="00C86721" w:rsidRPr="00501103" w:rsidRDefault="005537B7"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تعالى: قُلِ اللَّـهُ أَعْلَمُ بِمَا لَبِثُوا لَهُ غَيْبُ السَّمَاوَاتِ وَالْأَرْضِ أَبْصِرْ بِهِ وَأَسْمِعْ مَا لَهُم مِّن دُونِهِ مِن وَلِيٍّ وَلَا يُشْرِكُ فِي حُكْمِهِ أَحَدًا ﴿الكهف: ٢٦﴾</w:t>
      </w:r>
    </w:p>
    <w:p w14:paraId="2A2D57E9" w14:textId="4BE8E218"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ابن كثير رحمه الله : " فمن ترك الشرع المحكم المنزل على</w:t>
      </w:r>
      <w:r w:rsidR="005537B7" w:rsidRPr="00501103">
        <w:rPr>
          <w:rFonts w:ascii="Traditional Arabic" w:hAnsi="Traditional Arabic" w:cs="Traditional Arabic"/>
          <w:sz w:val="32"/>
          <w:szCs w:val="32"/>
          <w:highlight w:val="cyan"/>
          <w:rtl/>
        </w:rPr>
        <w:t xml:space="preserve"> محمد بن عبد الله خاتم الأنبياء</w:t>
      </w:r>
      <w:r w:rsidRPr="00501103">
        <w:rPr>
          <w:rFonts w:ascii="Traditional Arabic" w:hAnsi="Traditional Arabic" w:cs="Traditional Arabic"/>
          <w:sz w:val="32"/>
          <w:szCs w:val="32"/>
          <w:highlight w:val="cyan"/>
          <w:rtl/>
        </w:rPr>
        <w:t>، وتحاكم إلى غيره من الشرائ</w:t>
      </w:r>
      <w:r w:rsidR="005537B7" w:rsidRPr="00501103">
        <w:rPr>
          <w:rFonts w:ascii="Traditional Arabic" w:hAnsi="Traditional Arabic" w:cs="Traditional Arabic"/>
          <w:sz w:val="32"/>
          <w:szCs w:val="32"/>
          <w:highlight w:val="cyan"/>
          <w:rtl/>
        </w:rPr>
        <w:t>ع المنسوخة كفر</w:t>
      </w:r>
      <w:r w:rsidRPr="00501103">
        <w:rPr>
          <w:rFonts w:ascii="Traditional Arabic" w:hAnsi="Traditional Arabic" w:cs="Traditional Arabic"/>
          <w:sz w:val="32"/>
          <w:szCs w:val="32"/>
          <w:highlight w:val="cyan"/>
          <w:rtl/>
        </w:rPr>
        <w:t>، فكيف ب</w:t>
      </w:r>
      <w:r w:rsidR="005537B7" w:rsidRPr="00501103">
        <w:rPr>
          <w:rFonts w:ascii="Traditional Arabic" w:hAnsi="Traditional Arabic" w:cs="Traditional Arabic"/>
          <w:sz w:val="32"/>
          <w:szCs w:val="32"/>
          <w:highlight w:val="cyan"/>
          <w:rtl/>
        </w:rPr>
        <w:t>من تحاكم إلى الياسا وقدمها عليه</w:t>
      </w:r>
      <w:r w:rsidRPr="00501103">
        <w:rPr>
          <w:rFonts w:ascii="Traditional Arabic" w:hAnsi="Traditional Arabic" w:cs="Traditional Arabic"/>
          <w:sz w:val="32"/>
          <w:szCs w:val="32"/>
          <w:highlight w:val="cyan"/>
          <w:rtl/>
        </w:rPr>
        <w:t>؟! من فعل ذلك كفر بإجماع المسلمين " انتهى من "البداية والنهاية" (13/139).</w:t>
      </w:r>
    </w:p>
    <w:p w14:paraId="28924915" w14:textId="0ADD178B" w:rsidR="00C86721" w:rsidRPr="00501103" w:rsidRDefault="005537B7"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و(الياسا) ويقال</w:t>
      </w:r>
      <w:r w:rsidR="00C86721" w:rsidRPr="00501103">
        <w:rPr>
          <w:rFonts w:ascii="Traditional Arabic" w:hAnsi="Traditional Arabic" w:cs="Traditional Arabic"/>
          <w:sz w:val="32"/>
          <w:szCs w:val="32"/>
          <w:highlight w:val="cyan"/>
          <w:rtl/>
        </w:rPr>
        <w:t xml:space="preserve">: (الياسق) هي قوانين جنكيز خان التتاري الذي ألزم الناس بالتحاكم إليها . </w:t>
      </w:r>
    </w:p>
    <w:p w14:paraId="35E6B6B0" w14:textId="77777777" w:rsidR="005537B7" w:rsidRPr="00501103" w:rsidRDefault="005537B7" w:rsidP="00C86721">
      <w:pPr>
        <w:bidi/>
        <w:rPr>
          <w:rFonts w:ascii="Traditional Arabic" w:hAnsi="Traditional Arabic" w:cs="Traditional Arabic"/>
          <w:sz w:val="32"/>
          <w:szCs w:val="32"/>
          <w:highlight w:val="cyan"/>
          <w:rtl/>
        </w:rPr>
      </w:pPr>
    </w:p>
    <w:p w14:paraId="39E2AD2C" w14:textId="29B3C8BE" w:rsidR="00C86721" w:rsidRPr="00501103" w:rsidRDefault="005537B7" w:rsidP="00C57AD6">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ومن أمثلة التشريع الوضعي البشري </w:t>
      </w:r>
      <w:r w:rsidR="00C86721" w:rsidRPr="00501103">
        <w:rPr>
          <w:rFonts w:ascii="Traditional Arabic" w:hAnsi="Traditional Arabic" w:cs="Traditional Arabic"/>
          <w:sz w:val="32"/>
          <w:szCs w:val="32"/>
          <w:highlight w:val="cyan"/>
          <w:rtl/>
        </w:rPr>
        <w:t xml:space="preserve">المخالف لتشريع </w:t>
      </w:r>
      <w:r w:rsidRPr="00501103">
        <w:rPr>
          <w:rFonts w:ascii="Traditional Arabic" w:hAnsi="Traditional Arabic" w:cs="Traditional Arabic"/>
          <w:sz w:val="32"/>
          <w:szCs w:val="32"/>
          <w:highlight w:val="cyan"/>
          <w:rtl/>
        </w:rPr>
        <w:t>الله تعالى: إدعاء</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المساواة بين الذكر والأنثى في المواريث، و</w:t>
      </w:r>
      <w:r w:rsidR="00C86721" w:rsidRPr="00501103">
        <w:rPr>
          <w:rFonts w:ascii="Traditional Arabic" w:hAnsi="Traditional Arabic" w:cs="Traditional Arabic"/>
          <w:sz w:val="32"/>
          <w:szCs w:val="32"/>
          <w:highlight w:val="cyan"/>
          <w:rtl/>
        </w:rPr>
        <w:t xml:space="preserve">أن تعدد الزوجات ظلم، وأن الطلاق ظلم </w:t>
      </w:r>
      <w:r w:rsidR="00C57AD6">
        <w:rPr>
          <w:rFonts w:ascii="Traditional Arabic" w:hAnsi="Traditional Arabic" w:cs="Traditional Arabic"/>
          <w:sz w:val="32"/>
          <w:szCs w:val="32"/>
          <w:highlight w:val="cyan"/>
          <w:rtl/>
        </w:rPr>
        <w:t>للمرأة، وأن الرجم و</w:t>
      </w:r>
      <w:r w:rsidR="00C57AD6">
        <w:rPr>
          <w:rFonts w:ascii="Traditional Arabic" w:hAnsi="Traditional Arabic" w:cs="Traditional Arabic" w:hint="cs"/>
          <w:sz w:val="32"/>
          <w:szCs w:val="32"/>
          <w:highlight w:val="cyan"/>
          <w:rtl/>
        </w:rPr>
        <w:t xml:space="preserve">قطع اليد </w:t>
      </w:r>
      <w:bookmarkStart w:id="0" w:name="_GoBack"/>
      <w:bookmarkEnd w:id="0"/>
      <w:r w:rsidRPr="00501103">
        <w:rPr>
          <w:rFonts w:ascii="Traditional Arabic" w:hAnsi="Traditional Arabic" w:cs="Traditional Arabic"/>
          <w:sz w:val="32"/>
          <w:szCs w:val="32"/>
          <w:highlight w:val="cyan"/>
          <w:rtl/>
        </w:rPr>
        <w:t>والحدود</w:t>
      </w:r>
      <w:r w:rsidR="00C86721" w:rsidRPr="00501103">
        <w:rPr>
          <w:rFonts w:ascii="Traditional Arabic" w:hAnsi="Traditional Arabic" w:cs="Traditional Arabic"/>
          <w:sz w:val="32"/>
          <w:szCs w:val="32"/>
          <w:highlight w:val="cyan"/>
          <w:rtl/>
        </w:rPr>
        <w:t xml:space="preserve"> أعمال وحشية ونحو ذلك.</w:t>
      </w:r>
    </w:p>
    <w:p w14:paraId="371CCD3C" w14:textId="77777777" w:rsidR="005537B7" w:rsidRPr="00501103" w:rsidRDefault="005537B7" w:rsidP="005537B7">
      <w:pPr>
        <w:bidi/>
        <w:rPr>
          <w:rFonts w:ascii="Traditional Arabic" w:hAnsi="Traditional Arabic" w:cs="Traditional Arabic"/>
          <w:sz w:val="32"/>
          <w:szCs w:val="32"/>
          <w:highlight w:val="cyan"/>
          <w:rtl/>
        </w:rPr>
      </w:pPr>
    </w:p>
    <w:p w14:paraId="37C54A5F" w14:textId="7AA4DD18" w:rsidR="00C86721" w:rsidRPr="00511CD8" w:rsidRDefault="006B3B64" w:rsidP="006B3B64">
      <w:pPr>
        <w:bidi/>
        <w:rPr>
          <w:rFonts w:ascii="Traditional Arabic" w:hAnsi="Traditional Arabic" w:cs="Traditional Arabic"/>
          <w:sz w:val="32"/>
          <w:szCs w:val="32"/>
        </w:rPr>
      </w:pPr>
      <w:r w:rsidRPr="00501103">
        <w:rPr>
          <w:rFonts w:ascii="Traditional Arabic" w:hAnsi="Traditional Arabic" w:cs="Traditional Arabic"/>
          <w:sz w:val="32"/>
          <w:szCs w:val="32"/>
          <w:highlight w:val="cyan"/>
          <w:rtl/>
        </w:rPr>
        <w:t>ومن شرَّع هذه القوانين البشرية الوضعية</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وهو يعلم انها مخالفة لحكم الله السماوي ومضادة لشرع الله المعصوم، ظانا أن شريعة الإسلام لا تصلح لكل زمان ومكان، فقد</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بدل وحرف وأضاف وحذف في شريعة الله ما لم يأذن به الله</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وقد أعطى ظهره لحكم الله تعالى وأعرض عنه، لأنه لم يرغب بهذا القوانين</w:t>
      </w:r>
      <w:r w:rsidR="00C86721" w:rsidRPr="00501103">
        <w:rPr>
          <w:rFonts w:ascii="Traditional Arabic" w:hAnsi="Traditional Arabic" w:cs="Traditional Arabic"/>
          <w:sz w:val="32"/>
          <w:szCs w:val="32"/>
          <w:highlight w:val="cyan"/>
          <w:rtl/>
        </w:rPr>
        <w:t xml:space="preserve"> عن شريعة الله إلا وهو يعتقد أنه</w:t>
      </w:r>
      <w:r w:rsidRPr="00501103">
        <w:rPr>
          <w:rFonts w:ascii="Traditional Arabic" w:hAnsi="Traditional Arabic" w:cs="Traditional Arabic"/>
          <w:sz w:val="32"/>
          <w:szCs w:val="32"/>
          <w:highlight w:val="cyan"/>
          <w:rtl/>
        </w:rPr>
        <w:t>ا</w:t>
      </w:r>
      <w:r w:rsidR="00C86721" w:rsidRPr="00501103">
        <w:rPr>
          <w:rFonts w:ascii="Traditional Arabic" w:hAnsi="Traditional Arabic" w:cs="Traditional Arabic"/>
          <w:sz w:val="32"/>
          <w:szCs w:val="32"/>
          <w:highlight w:val="cyan"/>
          <w:rtl/>
        </w:rPr>
        <w:t xml:space="preserve"> خير للعباد والبلاد من شريعة </w:t>
      </w:r>
      <w:r w:rsidRPr="00501103">
        <w:rPr>
          <w:rFonts w:ascii="Traditional Arabic" w:hAnsi="Traditional Arabic" w:cs="Traditional Arabic"/>
          <w:sz w:val="32"/>
          <w:szCs w:val="32"/>
          <w:highlight w:val="cyan"/>
          <w:rtl/>
        </w:rPr>
        <w:t>الله.</w:t>
      </w:r>
      <w:r w:rsidRPr="00511CD8">
        <w:rPr>
          <w:rFonts w:ascii="Traditional Arabic" w:hAnsi="Traditional Arabic" w:cs="Traditional Arabic"/>
          <w:sz w:val="32"/>
          <w:szCs w:val="32"/>
          <w:rtl/>
        </w:rPr>
        <w:t xml:space="preserve"> </w:t>
      </w:r>
    </w:p>
    <w:p w14:paraId="66CF9764" w14:textId="5E40F12E" w:rsidR="00C86721" w:rsidRPr="00511CD8" w:rsidRDefault="00C86721" w:rsidP="00C86721">
      <w:pPr>
        <w:bidi/>
        <w:rPr>
          <w:rFonts w:ascii="Traditional Arabic" w:hAnsi="Traditional Arabic" w:cs="Traditional Arabic"/>
          <w:sz w:val="32"/>
          <w:szCs w:val="32"/>
          <w:rtl/>
        </w:rPr>
      </w:pPr>
    </w:p>
    <w:sectPr w:rsidR="00C86721" w:rsidRPr="00511CD8" w:rsidSect="00C86721">
      <w:type w:val="continuous"/>
      <w:pgSz w:w="12240" w:h="20160" w:code="5"/>
      <w:pgMar w:top="432" w:right="432" w:bottom="-432" w:left="432" w:header="0" w:footer="0" w:gutter="0"/>
      <w:cols w:space="720"/>
      <w:titlePg/>
      <w:bidi/>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FB9A7" w14:textId="77777777" w:rsidR="009F692C" w:rsidRDefault="009F692C" w:rsidP="0088162D">
      <w:r>
        <w:separator/>
      </w:r>
    </w:p>
  </w:endnote>
  <w:endnote w:type="continuationSeparator" w:id="0">
    <w:p w14:paraId="3F075ED7" w14:textId="77777777" w:rsidR="009F692C" w:rsidRDefault="009F692C" w:rsidP="0088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E0645" w14:textId="77777777" w:rsidR="009F692C" w:rsidRDefault="009F692C" w:rsidP="0088162D">
      <w:r>
        <w:separator/>
      </w:r>
    </w:p>
  </w:footnote>
  <w:footnote w:type="continuationSeparator" w:id="0">
    <w:p w14:paraId="693AE124" w14:textId="77777777" w:rsidR="009F692C" w:rsidRDefault="009F692C" w:rsidP="0088162D">
      <w:r>
        <w:continuationSeparator/>
      </w:r>
    </w:p>
  </w:footnote>
  <w:footnote w:id="1">
    <w:p w14:paraId="480E522B" w14:textId="77777777" w:rsidR="00B979DB" w:rsidRPr="00824F02" w:rsidRDefault="00B979DB" w:rsidP="00257619">
      <w:pPr>
        <w:pStyle w:val="FootnoteText"/>
        <w:bidi/>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سورة النساء، الآية: 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1"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num w:numId="1">
    <w:abstractNumId w:val="9"/>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2D"/>
    <w:rsid w:val="00044042"/>
    <w:rsid w:val="00050C34"/>
    <w:rsid w:val="000931FE"/>
    <w:rsid w:val="000B56FB"/>
    <w:rsid w:val="000F1775"/>
    <w:rsid w:val="00111264"/>
    <w:rsid w:val="00137E62"/>
    <w:rsid w:val="001571FE"/>
    <w:rsid w:val="00175101"/>
    <w:rsid w:val="00175C66"/>
    <w:rsid w:val="00182CFB"/>
    <w:rsid w:val="001850D5"/>
    <w:rsid w:val="001F3673"/>
    <w:rsid w:val="00203244"/>
    <w:rsid w:val="00225177"/>
    <w:rsid w:val="00244519"/>
    <w:rsid w:val="00257619"/>
    <w:rsid w:val="002D4481"/>
    <w:rsid w:val="002E743C"/>
    <w:rsid w:val="00312445"/>
    <w:rsid w:val="003146A4"/>
    <w:rsid w:val="00317C98"/>
    <w:rsid w:val="00332DCE"/>
    <w:rsid w:val="00337FD5"/>
    <w:rsid w:val="00367DB6"/>
    <w:rsid w:val="00390A74"/>
    <w:rsid w:val="003D1DFB"/>
    <w:rsid w:val="00432B60"/>
    <w:rsid w:val="00436BA5"/>
    <w:rsid w:val="004413D9"/>
    <w:rsid w:val="004418B9"/>
    <w:rsid w:val="0044729B"/>
    <w:rsid w:val="004E4F9B"/>
    <w:rsid w:val="004E6E02"/>
    <w:rsid w:val="004F1A3B"/>
    <w:rsid w:val="00501103"/>
    <w:rsid w:val="00511CD8"/>
    <w:rsid w:val="00551C30"/>
    <w:rsid w:val="005537B7"/>
    <w:rsid w:val="005A1F4E"/>
    <w:rsid w:val="0063744A"/>
    <w:rsid w:val="006619E2"/>
    <w:rsid w:val="006B3B64"/>
    <w:rsid w:val="006B4161"/>
    <w:rsid w:val="006C619E"/>
    <w:rsid w:val="006D5316"/>
    <w:rsid w:val="006D7A39"/>
    <w:rsid w:val="00702463"/>
    <w:rsid w:val="007076AE"/>
    <w:rsid w:val="00707981"/>
    <w:rsid w:val="00736C6D"/>
    <w:rsid w:val="007C1705"/>
    <w:rsid w:val="007F4A04"/>
    <w:rsid w:val="00875D10"/>
    <w:rsid w:val="0088162D"/>
    <w:rsid w:val="008B7268"/>
    <w:rsid w:val="008C4889"/>
    <w:rsid w:val="008E5878"/>
    <w:rsid w:val="0092359A"/>
    <w:rsid w:val="00993AB8"/>
    <w:rsid w:val="009E00D5"/>
    <w:rsid w:val="009E3A96"/>
    <w:rsid w:val="009F692C"/>
    <w:rsid w:val="00AA552A"/>
    <w:rsid w:val="00AD5BD5"/>
    <w:rsid w:val="00B047CD"/>
    <w:rsid w:val="00B408E7"/>
    <w:rsid w:val="00B629BB"/>
    <w:rsid w:val="00B979DB"/>
    <w:rsid w:val="00BB439F"/>
    <w:rsid w:val="00BF6FDD"/>
    <w:rsid w:val="00C57AD6"/>
    <w:rsid w:val="00C86721"/>
    <w:rsid w:val="00C949F0"/>
    <w:rsid w:val="00CB41F6"/>
    <w:rsid w:val="00CC2047"/>
    <w:rsid w:val="00CC545A"/>
    <w:rsid w:val="00D216BA"/>
    <w:rsid w:val="00D370DF"/>
    <w:rsid w:val="00D61F30"/>
    <w:rsid w:val="00D92014"/>
    <w:rsid w:val="00D973C4"/>
    <w:rsid w:val="00DB2964"/>
    <w:rsid w:val="00E0227B"/>
    <w:rsid w:val="00E05994"/>
    <w:rsid w:val="00E368B7"/>
    <w:rsid w:val="00E50B2E"/>
    <w:rsid w:val="00E56E26"/>
    <w:rsid w:val="00F07942"/>
    <w:rsid w:val="00F43CE6"/>
    <w:rsid w:val="00FA2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6ECBB"/>
  <w15:docId w15:val="{8192E2F6-7C1A-4B56-89BF-375623EB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E02"/>
  </w:style>
  <w:style w:type="paragraph" w:styleId="Heading1">
    <w:name w:val="heading 1"/>
    <w:basedOn w:val="Normal"/>
    <w:next w:val="Normal"/>
    <w:link w:val="Heading1Char"/>
    <w:qFormat/>
    <w:rsid w:val="004E6E02"/>
    <w:pPr>
      <w:keepNext/>
      <w:bidi/>
      <w:jc w:val="center"/>
      <w:outlineLvl w:val="0"/>
    </w:pPr>
    <w:rPr>
      <w:rFonts w:cs="Traditional Arabic"/>
      <w:b/>
      <w:bCs/>
      <w:sz w:val="36"/>
      <w:szCs w:val="36"/>
      <w:lang w:bidi="ar-EG"/>
    </w:rPr>
  </w:style>
  <w:style w:type="paragraph" w:styleId="Heading2">
    <w:name w:val="heading 2"/>
    <w:basedOn w:val="Normal"/>
    <w:next w:val="Normal"/>
    <w:link w:val="Heading2Char"/>
    <w:qFormat/>
    <w:rsid w:val="004E6E02"/>
    <w:pPr>
      <w:keepNext/>
      <w:widowControl w:val="0"/>
      <w:bidi/>
      <w:jc w:val="lowKashida"/>
      <w:outlineLvl w:val="1"/>
    </w:pPr>
    <w:rPr>
      <w:rFonts w:cs="Traditional Arabic"/>
      <w:b/>
      <w:bCs/>
      <w:sz w:val="36"/>
      <w:szCs w:val="36"/>
      <w:lang w:bidi="ar-EG"/>
    </w:rPr>
  </w:style>
  <w:style w:type="paragraph" w:styleId="Heading3">
    <w:name w:val="heading 3"/>
    <w:basedOn w:val="Normal"/>
    <w:next w:val="Normal"/>
    <w:link w:val="Heading3Char"/>
    <w:qFormat/>
    <w:rsid w:val="004E6E02"/>
    <w:pPr>
      <w:keepNext/>
      <w:widowControl w:val="0"/>
      <w:bidi/>
      <w:jc w:val="lowKashida"/>
      <w:outlineLvl w:val="2"/>
    </w:pPr>
    <w:rPr>
      <w:b/>
      <w:bCs/>
      <w:sz w:val="34"/>
      <w:szCs w:val="34"/>
      <w:lang w:bidi="ar-EG"/>
    </w:rPr>
  </w:style>
  <w:style w:type="paragraph" w:styleId="Heading4">
    <w:name w:val="heading 4"/>
    <w:basedOn w:val="Normal"/>
    <w:next w:val="Normal"/>
    <w:link w:val="Heading4Char"/>
    <w:uiPriority w:val="9"/>
    <w:unhideWhenUsed/>
    <w:qFormat/>
    <w:rsid w:val="0092359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2359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92359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92359A"/>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92359A"/>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92359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2359A"/>
    <w:pPr>
      <w:bidi/>
    </w:pPr>
    <w:rPr>
      <w:sz w:val="24"/>
    </w:rPr>
  </w:style>
  <w:style w:type="character" w:customStyle="1" w:styleId="Style1Char">
    <w:name w:val="Style1 Char"/>
    <w:basedOn w:val="DefaultParagraphFont"/>
    <w:link w:val="Style1"/>
    <w:rsid w:val="0092359A"/>
    <w:rPr>
      <w:sz w:val="24"/>
      <w:szCs w:val="24"/>
    </w:rPr>
  </w:style>
  <w:style w:type="character" w:customStyle="1" w:styleId="Heading1Char">
    <w:name w:val="Heading 1 Char"/>
    <w:basedOn w:val="DefaultParagraphFont"/>
    <w:link w:val="Heading1"/>
    <w:rsid w:val="004E6E02"/>
    <w:rPr>
      <w:rFonts w:cs="Traditional Arabic"/>
      <w:b/>
      <w:bCs/>
      <w:sz w:val="36"/>
      <w:szCs w:val="36"/>
      <w:lang w:bidi="ar-EG"/>
    </w:rPr>
  </w:style>
  <w:style w:type="character" w:customStyle="1" w:styleId="Heading2Char">
    <w:name w:val="Heading 2 Char"/>
    <w:basedOn w:val="DefaultParagraphFont"/>
    <w:link w:val="Heading2"/>
    <w:rsid w:val="004E6E02"/>
    <w:rPr>
      <w:rFonts w:cs="Traditional Arabic"/>
      <w:b/>
      <w:bCs/>
      <w:sz w:val="36"/>
      <w:szCs w:val="36"/>
      <w:lang w:bidi="ar-EG"/>
    </w:rPr>
  </w:style>
  <w:style w:type="character" w:customStyle="1" w:styleId="Heading3Char">
    <w:name w:val="Heading 3 Char"/>
    <w:basedOn w:val="DefaultParagraphFont"/>
    <w:link w:val="Heading3"/>
    <w:rsid w:val="004E6E02"/>
    <w:rPr>
      <w:b/>
      <w:bCs/>
      <w:sz w:val="34"/>
      <w:szCs w:val="34"/>
      <w:lang w:bidi="ar-EG"/>
    </w:rPr>
  </w:style>
  <w:style w:type="character" w:customStyle="1" w:styleId="Heading4Char">
    <w:name w:val="Heading 4 Char"/>
    <w:link w:val="Heading4"/>
    <w:uiPriority w:val="9"/>
    <w:rsid w:val="0092359A"/>
    <w:rPr>
      <w:rFonts w:asciiTheme="minorHAnsi" w:eastAsiaTheme="minorEastAsia" w:hAnsiTheme="minorHAnsi" w:cstheme="minorBidi"/>
      <w:b/>
      <w:bCs/>
      <w:sz w:val="28"/>
      <w:szCs w:val="28"/>
    </w:rPr>
  </w:style>
  <w:style w:type="character" w:customStyle="1" w:styleId="Heading5Char">
    <w:name w:val="Heading 5 Char"/>
    <w:link w:val="Heading5"/>
    <w:semiHidden/>
    <w:rsid w:val="0092359A"/>
    <w:rPr>
      <w:rFonts w:asciiTheme="minorHAnsi" w:eastAsiaTheme="minorEastAsia" w:hAnsiTheme="minorHAnsi" w:cstheme="minorBidi"/>
      <w:b/>
      <w:bCs/>
      <w:i/>
      <w:iCs/>
      <w:sz w:val="26"/>
      <w:szCs w:val="26"/>
    </w:rPr>
  </w:style>
  <w:style w:type="character" w:customStyle="1" w:styleId="Heading6Char">
    <w:name w:val="Heading 6 Char"/>
    <w:link w:val="Heading6"/>
    <w:semiHidden/>
    <w:rsid w:val="0092359A"/>
    <w:rPr>
      <w:rFonts w:asciiTheme="minorHAnsi" w:eastAsiaTheme="minorEastAsia" w:hAnsiTheme="minorHAnsi" w:cstheme="minorBidi"/>
      <w:b/>
      <w:bCs/>
      <w:sz w:val="22"/>
      <w:szCs w:val="22"/>
    </w:rPr>
  </w:style>
  <w:style w:type="character" w:customStyle="1" w:styleId="Heading7Char">
    <w:name w:val="Heading 7 Char"/>
    <w:link w:val="Heading7"/>
    <w:semiHidden/>
    <w:rsid w:val="0092359A"/>
    <w:rPr>
      <w:rFonts w:asciiTheme="minorHAnsi" w:eastAsiaTheme="minorEastAsia" w:hAnsiTheme="minorHAnsi" w:cstheme="minorBidi"/>
      <w:sz w:val="24"/>
    </w:rPr>
  </w:style>
  <w:style w:type="character" w:customStyle="1" w:styleId="Heading8Char">
    <w:name w:val="Heading 8 Char"/>
    <w:link w:val="Heading8"/>
    <w:semiHidden/>
    <w:rsid w:val="0092359A"/>
    <w:rPr>
      <w:rFonts w:asciiTheme="minorHAnsi" w:eastAsiaTheme="minorEastAsia" w:hAnsiTheme="minorHAnsi" w:cstheme="minorBidi"/>
      <w:i/>
      <w:iCs/>
      <w:sz w:val="24"/>
    </w:rPr>
  </w:style>
  <w:style w:type="character" w:customStyle="1" w:styleId="Heading9Char">
    <w:name w:val="Heading 9 Char"/>
    <w:link w:val="Heading9"/>
    <w:semiHidden/>
    <w:rsid w:val="0092359A"/>
    <w:rPr>
      <w:rFonts w:asciiTheme="majorHAnsi" w:eastAsiaTheme="majorEastAsia" w:hAnsiTheme="majorHAnsi" w:cstheme="majorBidi"/>
      <w:sz w:val="22"/>
      <w:szCs w:val="22"/>
    </w:rPr>
  </w:style>
  <w:style w:type="paragraph" w:styleId="Title">
    <w:name w:val="Title"/>
    <w:basedOn w:val="Normal"/>
    <w:next w:val="Normal"/>
    <w:link w:val="TitleChar"/>
    <w:qFormat/>
    <w:rsid w:val="004E6E0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E6E0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E6E02"/>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4E6E02"/>
    <w:rPr>
      <w:rFonts w:asciiTheme="majorHAnsi" w:eastAsiaTheme="majorEastAsia" w:hAnsiTheme="majorHAnsi" w:cstheme="majorBidi"/>
      <w:sz w:val="24"/>
    </w:rPr>
  </w:style>
  <w:style w:type="character" w:styleId="Strong">
    <w:name w:val="Strong"/>
    <w:basedOn w:val="DefaultParagraphFont"/>
    <w:qFormat/>
    <w:rsid w:val="004E6E02"/>
    <w:rPr>
      <w:b/>
      <w:bCs/>
    </w:rPr>
  </w:style>
  <w:style w:type="character" w:styleId="Emphasis">
    <w:name w:val="Emphasis"/>
    <w:qFormat/>
    <w:rsid w:val="0092359A"/>
    <w:rPr>
      <w:i/>
      <w:iCs/>
    </w:rPr>
  </w:style>
  <w:style w:type="paragraph" w:styleId="NoSpacing">
    <w:name w:val="No Spacing"/>
    <w:basedOn w:val="Normal"/>
    <w:uiPriority w:val="1"/>
    <w:qFormat/>
    <w:rsid w:val="0092359A"/>
  </w:style>
  <w:style w:type="paragraph" w:styleId="ListParagraph">
    <w:name w:val="List Paragraph"/>
    <w:basedOn w:val="Normal"/>
    <w:uiPriority w:val="34"/>
    <w:qFormat/>
    <w:rsid w:val="0092359A"/>
    <w:pPr>
      <w:ind w:left="720"/>
    </w:pPr>
  </w:style>
  <w:style w:type="paragraph" w:styleId="Quote">
    <w:name w:val="Quote"/>
    <w:basedOn w:val="Normal"/>
    <w:next w:val="Normal"/>
    <w:link w:val="QuoteChar"/>
    <w:uiPriority w:val="29"/>
    <w:qFormat/>
    <w:rsid w:val="004E6E02"/>
    <w:rPr>
      <w:i/>
      <w:iCs/>
      <w:color w:val="000000" w:themeColor="text1"/>
    </w:rPr>
  </w:style>
  <w:style w:type="character" w:customStyle="1" w:styleId="QuoteChar">
    <w:name w:val="Quote Char"/>
    <w:basedOn w:val="DefaultParagraphFont"/>
    <w:link w:val="Quote"/>
    <w:uiPriority w:val="29"/>
    <w:rsid w:val="004E6E02"/>
    <w:rPr>
      <w:i/>
      <w:iCs/>
      <w:color w:val="000000" w:themeColor="text1"/>
    </w:rPr>
  </w:style>
  <w:style w:type="paragraph" w:styleId="IntenseQuote">
    <w:name w:val="Intense Quote"/>
    <w:basedOn w:val="Normal"/>
    <w:next w:val="Normal"/>
    <w:link w:val="IntenseQuoteChar"/>
    <w:uiPriority w:val="30"/>
    <w:qFormat/>
    <w:rsid w:val="004E6E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E02"/>
    <w:rPr>
      <w:b/>
      <w:bCs/>
      <w:i/>
      <w:iCs/>
      <w:color w:val="4F81BD" w:themeColor="accent1"/>
    </w:rPr>
  </w:style>
  <w:style w:type="character" w:styleId="SubtleEmphasis">
    <w:name w:val="Subtle Emphasis"/>
    <w:uiPriority w:val="19"/>
    <w:qFormat/>
    <w:rsid w:val="0092359A"/>
    <w:rPr>
      <w:i/>
      <w:iCs/>
      <w:color w:val="808080" w:themeColor="text1" w:themeTint="7F"/>
    </w:rPr>
  </w:style>
  <w:style w:type="character" w:styleId="IntenseEmphasis">
    <w:name w:val="Intense Emphasis"/>
    <w:uiPriority w:val="21"/>
    <w:qFormat/>
    <w:rsid w:val="0092359A"/>
    <w:rPr>
      <w:b/>
      <w:bCs/>
      <w:i/>
      <w:iCs/>
      <w:color w:val="4F81BD" w:themeColor="accent1"/>
    </w:rPr>
  </w:style>
  <w:style w:type="character" w:styleId="SubtleReference">
    <w:name w:val="Subtle Reference"/>
    <w:uiPriority w:val="31"/>
    <w:qFormat/>
    <w:rsid w:val="0092359A"/>
    <w:rPr>
      <w:smallCaps/>
      <w:color w:val="C0504D" w:themeColor="accent2"/>
      <w:u w:val="single"/>
    </w:rPr>
  </w:style>
  <w:style w:type="character" w:styleId="IntenseReference">
    <w:name w:val="Intense Reference"/>
    <w:uiPriority w:val="32"/>
    <w:qFormat/>
    <w:rsid w:val="0092359A"/>
    <w:rPr>
      <w:b/>
      <w:bCs/>
      <w:smallCaps/>
      <w:color w:val="C0504D" w:themeColor="accent2"/>
      <w:spacing w:val="5"/>
      <w:u w:val="single"/>
    </w:rPr>
  </w:style>
  <w:style w:type="character" w:styleId="BookTitle">
    <w:name w:val="Book Title"/>
    <w:uiPriority w:val="33"/>
    <w:qFormat/>
    <w:rsid w:val="0092359A"/>
    <w:rPr>
      <w:b/>
      <w:bCs/>
      <w:smallCaps/>
      <w:spacing w:val="5"/>
    </w:rPr>
  </w:style>
  <w:style w:type="paragraph" w:styleId="TOCHeading">
    <w:name w:val="TOC Heading"/>
    <w:basedOn w:val="Heading1"/>
    <w:next w:val="Normal"/>
    <w:uiPriority w:val="39"/>
    <w:semiHidden/>
    <w:unhideWhenUsed/>
    <w:qFormat/>
    <w:rsid w:val="0092359A"/>
    <w:pPr>
      <w:bidi w:val="0"/>
      <w:spacing w:before="240" w:after="60"/>
      <w:jc w:val="left"/>
      <w:outlineLvl w:val="9"/>
    </w:pPr>
    <w:rPr>
      <w:rFonts w:asciiTheme="majorHAnsi" w:eastAsiaTheme="majorEastAsia" w:hAnsiTheme="majorHAnsi" w:cstheme="majorBidi"/>
      <w:kern w:val="32"/>
      <w:sz w:val="32"/>
      <w:szCs w:val="32"/>
      <w:lang w:bidi="ar-SA"/>
    </w:rPr>
  </w:style>
  <w:style w:type="paragraph" w:styleId="NormalWeb">
    <w:name w:val="Normal (Web)"/>
    <w:basedOn w:val="Normal"/>
    <w:uiPriority w:val="99"/>
    <w:unhideWhenUsed/>
    <w:rsid w:val="0088162D"/>
    <w:pPr>
      <w:spacing w:before="100" w:beforeAutospacing="1" w:after="100" w:afterAutospacing="1"/>
    </w:pPr>
    <w:rPr>
      <w:sz w:val="24"/>
    </w:rPr>
  </w:style>
  <w:style w:type="paragraph" w:customStyle="1" w:styleId="arttextmain">
    <w:name w:val="arttextmain"/>
    <w:basedOn w:val="Normal"/>
    <w:rsid w:val="0088162D"/>
    <w:pPr>
      <w:spacing w:before="100" w:beforeAutospacing="1" w:after="100" w:afterAutospacing="1"/>
    </w:pPr>
    <w:rPr>
      <w:sz w:val="24"/>
    </w:rPr>
  </w:style>
  <w:style w:type="character" w:styleId="Hyperlink">
    <w:name w:val="Hyperlink"/>
    <w:basedOn w:val="DefaultParagraphFont"/>
    <w:unhideWhenUsed/>
    <w:rsid w:val="0088162D"/>
    <w:rPr>
      <w:color w:val="0000FF"/>
      <w:u w:val="single"/>
    </w:rPr>
  </w:style>
  <w:style w:type="paragraph" w:styleId="BodyText">
    <w:name w:val="Body Text"/>
    <w:basedOn w:val="Normal"/>
    <w:link w:val="BodyTextChar"/>
    <w:uiPriority w:val="99"/>
    <w:unhideWhenUsed/>
    <w:rsid w:val="0088162D"/>
    <w:pPr>
      <w:spacing w:before="100" w:beforeAutospacing="1" w:after="100" w:afterAutospacing="1"/>
    </w:pPr>
    <w:rPr>
      <w:sz w:val="24"/>
    </w:rPr>
  </w:style>
  <w:style w:type="character" w:customStyle="1" w:styleId="BodyTextChar">
    <w:name w:val="Body Text Char"/>
    <w:basedOn w:val="DefaultParagraphFont"/>
    <w:link w:val="BodyText"/>
    <w:uiPriority w:val="99"/>
    <w:rsid w:val="0088162D"/>
    <w:rPr>
      <w:sz w:val="24"/>
    </w:rPr>
  </w:style>
  <w:style w:type="paragraph" w:styleId="BodyText2">
    <w:name w:val="Body Text 2"/>
    <w:basedOn w:val="Normal"/>
    <w:link w:val="BodyText2Char"/>
    <w:uiPriority w:val="99"/>
    <w:unhideWhenUsed/>
    <w:rsid w:val="0088162D"/>
    <w:pPr>
      <w:spacing w:before="100" w:beforeAutospacing="1" w:after="100" w:afterAutospacing="1"/>
    </w:pPr>
    <w:rPr>
      <w:sz w:val="24"/>
    </w:rPr>
  </w:style>
  <w:style w:type="character" w:customStyle="1" w:styleId="BodyText2Char">
    <w:name w:val="Body Text 2 Char"/>
    <w:basedOn w:val="DefaultParagraphFont"/>
    <w:link w:val="BodyText2"/>
    <w:uiPriority w:val="99"/>
    <w:rsid w:val="0088162D"/>
    <w:rPr>
      <w:sz w:val="24"/>
    </w:rPr>
  </w:style>
  <w:style w:type="paragraph" w:styleId="FootnoteText">
    <w:name w:val="footnote text"/>
    <w:basedOn w:val="Normal"/>
    <w:link w:val="FootnoteTextChar"/>
    <w:unhideWhenUsed/>
    <w:rsid w:val="0088162D"/>
    <w:pPr>
      <w:spacing w:before="100" w:beforeAutospacing="1" w:after="100" w:afterAutospacing="1"/>
    </w:pPr>
    <w:rPr>
      <w:sz w:val="24"/>
    </w:rPr>
  </w:style>
  <w:style w:type="character" w:customStyle="1" w:styleId="FootnoteTextChar">
    <w:name w:val="Footnote Text Char"/>
    <w:basedOn w:val="DefaultParagraphFont"/>
    <w:link w:val="FootnoteText"/>
    <w:rsid w:val="0088162D"/>
    <w:rPr>
      <w:sz w:val="24"/>
    </w:rPr>
  </w:style>
  <w:style w:type="paragraph" w:styleId="Footer">
    <w:name w:val="footer"/>
    <w:basedOn w:val="Normal"/>
    <w:link w:val="FooterChar"/>
    <w:rsid w:val="0088162D"/>
    <w:pPr>
      <w:tabs>
        <w:tab w:val="center" w:pos="4153"/>
        <w:tab w:val="right" w:pos="8306"/>
      </w:tabs>
      <w:bidi/>
    </w:pPr>
    <w:rPr>
      <w:rFonts w:cs="Simplified Arabic"/>
      <w:color w:val="000000"/>
      <w:sz w:val="40"/>
      <w:szCs w:val="40"/>
    </w:rPr>
  </w:style>
  <w:style w:type="character" w:customStyle="1" w:styleId="FooterChar">
    <w:name w:val="Footer Char"/>
    <w:basedOn w:val="DefaultParagraphFont"/>
    <w:link w:val="Footer"/>
    <w:rsid w:val="0088162D"/>
    <w:rPr>
      <w:rFonts w:cs="Simplified Arabic"/>
      <w:color w:val="000000"/>
      <w:sz w:val="40"/>
      <w:szCs w:val="40"/>
    </w:rPr>
  </w:style>
  <w:style w:type="character" w:styleId="PageNumber">
    <w:name w:val="page number"/>
    <w:basedOn w:val="DefaultParagraphFont"/>
    <w:rsid w:val="0088162D"/>
  </w:style>
  <w:style w:type="character" w:styleId="FootnoteReference">
    <w:name w:val="footnote reference"/>
    <w:basedOn w:val="DefaultParagraphFont"/>
    <w:rsid w:val="0088162D"/>
    <w:rPr>
      <w:vertAlign w:val="superscript"/>
    </w:rPr>
  </w:style>
  <w:style w:type="paragraph" w:styleId="Header">
    <w:name w:val="header"/>
    <w:basedOn w:val="Normal"/>
    <w:link w:val="HeaderChar"/>
    <w:rsid w:val="0088162D"/>
    <w:pPr>
      <w:tabs>
        <w:tab w:val="center" w:pos="4153"/>
        <w:tab w:val="right" w:pos="8306"/>
      </w:tabs>
      <w:bidi/>
    </w:pPr>
    <w:rPr>
      <w:rFonts w:cs="Simplified Arabic"/>
      <w:color w:val="000000"/>
      <w:sz w:val="40"/>
      <w:szCs w:val="40"/>
    </w:rPr>
  </w:style>
  <w:style w:type="character" w:customStyle="1" w:styleId="HeaderChar">
    <w:name w:val="Header Char"/>
    <w:basedOn w:val="DefaultParagraphFont"/>
    <w:link w:val="Header"/>
    <w:rsid w:val="0088162D"/>
    <w:rPr>
      <w:rFonts w:cs="Simplified Arabic"/>
      <w:color w:val="000000"/>
      <w:sz w:val="40"/>
      <w:szCs w:val="40"/>
    </w:rPr>
  </w:style>
  <w:style w:type="paragraph" w:styleId="ListBullet">
    <w:name w:val="List Bullet"/>
    <w:basedOn w:val="Normal"/>
    <w:autoRedefine/>
    <w:rsid w:val="0088162D"/>
    <w:pPr>
      <w:numPr>
        <w:numId w:val="1"/>
      </w:numPr>
      <w:bidi/>
    </w:pPr>
    <w:rPr>
      <w:rFonts w:cs="Simplified Arabic"/>
      <w:color w:val="000000"/>
      <w:sz w:val="40"/>
      <w:szCs w:val="40"/>
    </w:rPr>
  </w:style>
  <w:style w:type="table" w:styleId="TableGrid">
    <w:name w:val="Table Grid"/>
    <w:basedOn w:val="TableNormal"/>
    <w:rsid w:val="0088162D"/>
    <w:pPr>
      <w:bidi/>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rsid w:val="0088162D"/>
    <w:pPr>
      <w:widowControl w:val="0"/>
      <w:bidi/>
      <w:spacing w:before="120" w:line="216" w:lineRule="auto"/>
      <w:jc w:val="center"/>
    </w:pPr>
    <w:rPr>
      <w:rFonts w:cs="Traditional Arabic"/>
      <w:b/>
      <w:bCs/>
      <w:color w:val="FF0000"/>
      <w:sz w:val="40"/>
      <w:szCs w:val="40"/>
      <w:lang w:bidi="ar-EG"/>
    </w:rPr>
  </w:style>
  <w:style w:type="paragraph" w:customStyle="1" w:styleId="2">
    <w:name w:val="2"/>
    <w:basedOn w:val="Normal"/>
    <w:link w:val="2Char"/>
    <w:rsid w:val="0088162D"/>
    <w:pPr>
      <w:widowControl w:val="0"/>
      <w:bidi/>
      <w:spacing w:before="120" w:line="480" w:lineRule="exact"/>
      <w:jc w:val="both"/>
    </w:pPr>
    <w:rPr>
      <w:rFonts w:cs="Traditional Arabic"/>
      <w:b/>
      <w:bCs/>
      <w:color w:val="FF0000"/>
      <w:sz w:val="36"/>
      <w:szCs w:val="36"/>
      <w:lang w:bidi="ar-EG"/>
    </w:rPr>
  </w:style>
  <w:style w:type="character" w:customStyle="1" w:styleId="2Char">
    <w:name w:val="2 Char"/>
    <w:basedOn w:val="DefaultParagraphFont"/>
    <w:link w:val="2"/>
    <w:rsid w:val="0088162D"/>
    <w:rPr>
      <w:rFonts w:cs="Traditional Arabic"/>
      <w:b/>
      <w:bCs/>
      <w:color w:val="FF0000"/>
      <w:sz w:val="36"/>
      <w:szCs w:val="36"/>
      <w:lang w:bidi="ar-EG"/>
    </w:rPr>
  </w:style>
  <w:style w:type="paragraph" w:styleId="TOC1">
    <w:name w:val="toc 1"/>
    <w:basedOn w:val="Normal"/>
    <w:next w:val="Normal"/>
    <w:autoRedefine/>
    <w:rsid w:val="0088162D"/>
    <w:pPr>
      <w:bidi/>
    </w:pPr>
    <w:rPr>
      <w:rFonts w:cs="Simplified Arabic"/>
      <w:color w:val="000000"/>
      <w:sz w:val="40"/>
      <w:szCs w:val="40"/>
    </w:rPr>
  </w:style>
  <w:style w:type="paragraph" w:styleId="TOC2">
    <w:name w:val="toc 2"/>
    <w:basedOn w:val="Normal"/>
    <w:next w:val="Normal"/>
    <w:autoRedefine/>
    <w:rsid w:val="0088162D"/>
    <w:pPr>
      <w:bidi/>
      <w:ind w:left="400"/>
    </w:pPr>
    <w:rPr>
      <w:rFonts w:cs="Simplified Arabic"/>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90883">
      <w:bodyDiv w:val="1"/>
      <w:marLeft w:val="0"/>
      <w:marRight w:val="0"/>
      <w:marTop w:val="0"/>
      <w:marBottom w:val="0"/>
      <w:divBdr>
        <w:top w:val="none" w:sz="0" w:space="0" w:color="auto"/>
        <w:left w:val="none" w:sz="0" w:space="0" w:color="auto"/>
        <w:bottom w:val="none" w:sz="0" w:space="0" w:color="auto"/>
        <w:right w:val="none" w:sz="0" w:space="0" w:color="auto"/>
      </w:divBdr>
      <w:divsChild>
        <w:div w:id="474031863">
          <w:marLeft w:val="0"/>
          <w:marRight w:val="0"/>
          <w:marTop w:val="120"/>
          <w:marBottom w:val="120"/>
          <w:divBdr>
            <w:top w:val="none" w:sz="0" w:space="0" w:color="auto"/>
            <w:left w:val="none" w:sz="0" w:space="0" w:color="auto"/>
            <w:bottom w:val="none" w:sz="0" w:space="0" w:color="auto"/>
            <w:right w:val="none" w:sz="0" w:space="0" w:color="auto"/>
          </w:divBdr>
        </w:div>
      </w:divsChild>
    </w:div>
    <w:div w:id="18713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1854</Words>
  <Characters>10573</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وجوب إقامة دين الله تعالى في الأرض وتطبيق شريعته وحدوده وأحكامه</vt:lpstr>
      <vt:lpstr>حكم التحاكم الى التشريع البشري الوضعي</vt:lpstr>
    </vt:vector>
  </TitlesOfParts>
  <Company/>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3</cp:revision>
  <dcterms:created xsi:type="dcterms:W3CDTF">2019-08-20T03:58:00Z</dcterms:created>
  <dcterms:modified xsi:type="dcterms:W3CDTF">2019-08-20T04:03:00Z</dcterms:modified>
</cp:coreProperties>
</file>