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5E263" w14:textId="1BE3B4F4" w:rsidR="00610ACE" w:rsidRPr="00C76F28" w:rsidRDefault="00610ACE" w:rsidP="00610ACE">
      <w:pPr>
        <w:pStyle w:val="Heading1"/>
        <w:rPr>
          <w:highlight w:val="green"/>
          <w:rtl/>
        </w:rPr>
      </w:pPr>
      <w:r w:rsidRPr="00C76F28">
        <w:rPr>
          <w:rFonts w:hint="cs"/>
          <w:highlight w:val="green"/>
          <w:rtl/>
        </w:rPr>
        <w:t>ذم البخل في القرآن الكريم :</w:t>
      </w:r>
    </w:p>
    <w:p w14:paraId="4CD54640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قال تعالى: {الَّذِينَ يَبْخَلُونَ وَيَأْمُرُونَ النَّاسَ بِالْبُخْلِ} [النساء: 37]. </w:t>
      </w:r>
    </w:p>
    <w:p w14:paraId="4CD54641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قال تعالى: {وَلا يَحْسَبَنَّ الَّذِينَ يَبْخَلُونَ بِمَا آتَاهُمُ اللَّهُ مِنْ فَضْلِهِ هُوَ خَيْراً لَهُمْ بَلْ هُوَ شَرٌّ لَهُمْ سَيُطَوَّقُونَ مَا بَخِلُوا بِهِ يَوْمَ الْقِيَامَةِ وَلِلَّهِ مِيرَاثُ السَّمَاوَاتِ وَالأَرْضِ وَاللَّهُ بِمَا تَعْمَلُونَ خَبِيرٌ} [آل عمران:180]. </w:t>
      </w:r>
    </w:p>
    <w:p w14:paraId="4CD54642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وقال: {الذِينَ يَبْخَلُونَ ويَأْمُرُونَ النَّاسَ بِالْبُخْلِ وَيَكْتُمُونَ مَا آتَاهُمُ اللهُ مِن فَضْلِهِ وَأَعْتَدْنَا لِلْكَافِرِينَ عَذَابًا مُّهِينًا} [النساء: 37]. </w:t>
      </w:r>
    </w:p>
    <w:p w14:paraId="4CD54643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قال سبحانه: {وَمِنْهُم مَّنْ عَاهَدَ اللهَ لئِنْ آتَانَا مِن فَضْلِهِ لَنَصَّدَّقنَّ وَلَنكونَنَّ مِنَ الصَّالِحِينَ * فَلَمَّا آتَاهم من فَضْلِهِ بَخِلُوا بِهِ وتَوَلّوا وّهُم مُّعْرِضونَ * فَأَعْقَبَهُمْ نِفَاقًا فِي قُلُوبِهِمْ إلى يَوْمِ يَلْقَوْنَه بما أَخْلَفوا اللهَ مَا وَعدُوهُ وبِما كانوا يَكْذِبُونَ} [التوبة: 75 - 77]. </w:t>
      </w:r>
    </w:p>
    <w:p w14:paraId="4CD54644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وبيّن جل وعلا أن عائد البخل إنما هو على النفس، فقال: {هَا أَنْتُمْ هَؤُلاءِ تُدْعَوْنَ لِتُنْفِقُوا فِي سَبِيلِ اللَّهِ فَمِنْكُمْ مَنْ يَبْخَلُ وَمَنْ يَبْخَلْ فَإِنَّمَا يَبْخَلُ عَنْ نَفْسِهِ وَاللَّهُ الْغَنِيُّ وَأَنْتُمُ الْفُقَرَاءُ وَإِنْ تَتَوَلَّوْا يَسْتَبْدِلْ قَوْماً غَيْرَكُمْ ثُمَّ لا يَكُونُوا أَمْثَالَكُمْ} [محمد: 38]. </w:t>
      </w:r>
    </w:p>
    <w:p w14:paraId="4CD54645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وقال سبحانه: {الَّذِينَ يَبْخَلُونَ وَيَأْمُرُونَ النَّاسَ بِالْبُخْلِ وَمَنْ يَتَوَلَّ فَإِنَّ اللَّهَ هُوَ الْغَنِيُّ الْحَمِيدُ} [الحديد: 24]. </w:t>
      </w:r>
    </w:p>
    <w:p w14:paraId="4CD54646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وفي بيان مغبة البخل قال سبحانه: {وَأَمَّا مَن بَخِلَ واسْتَغْنَى * وَكذَّبَ بالحُسْنَى * فَسَنُيَسِّرُهُ للعُسْرى} [الليل: 8 - 10]. </w:t>
      </w:r>
    </w:p>
    <w:p w14:paraId="4CD54647" w14:textId="77777777" w:rsidR="00E913E1" w:rsidRPr="00C76F28" w:rsidRDefault="00E913E1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</w:p>
    <w:p w14:paraId="4CD54648" w14:textId="6F62E05E" w:rsidR="005676BE" w:rsidRPr="00C76F28" w:rsidRDefault="005676BE" w:rsidP="00610ACE">
      <w:pPr>
        <w:pStyle w:val="Heading1"/>
        <w:rPr>
          <w:highlight w:val="green"/>
          <w:rtl/>
        </w:rPr>
      </w:pPr>
      <w:r w:rsidRPr="00C76F28">
        <w:rPr>
          <w:highlight w:val="green"/>
          <w:rtl/>
        </w:rPr>
        <w:t xml:space="preserve"> الأحاديث الواردة في ذَمِّ البخل: </w:t>
      </w:r>
    </w:p>
    <w:p w14:paraId="4CD54649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ومُدحت امرأة عند رسول الله صلى الله عليه وسلم، فقالوا: صوّامة قوّامة، إلاّ أن فيها بخلاً. قال: "فما خيرها إذًا" . </w:t>
      </w:r>
    </w:p>
    <w:p w14:paraId="4CD5464A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كان من دعائه صلى الله عليه وسلم: "اللهم إنِّي أعوذُ بك من الهَمِّ والحَزَنِ، والعَجْزِ والكسَل، والبُخْلِ والجبنِ، وضلع الدّين، وغَلَبَة الرِّجَالِ..." الحديث [رواه البخاري ومسلم]. </w:t>
      </w:r>
    </w:p>
    <w:p w14:paraId="4CD5464B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وورد عند الطبراني: "إنّ أعجز الناس من عجز عن الدعاء، وأبخل الناس من بخل بالسّلامِ". </w:t>
      </w:r>
    </w:p>
    <w:p w14:paraId="4CD5464C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وعن يَعْلى بن مُنَبِّهٍ الثَّقفيّ رضي الله عنه قال: جَاء الحسنُ والحسين يستبِقان إلى رسول الله صلى الله عليه وسلم فضمّهما إليه ثم قال: "إنَّ الولد مَبْخلَةٌ مجبَنَةٌ محزَنَةٌ" [رواه ابن ماجه والحاكم]. </w:t>
      </w:r>
    </w:p>
    <w:p w14:paraId="4CD5464E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وعن عبد الله بن عمرو بن العاص رضي الله عنهما قال: قال رسول الله صلى الله عليه وسلم: "الظلم ظلُمات يومَ القيامة، وإيّاكم والفُحش، فإنَّ الله لا يُحبّ الفحش ولا التّفحّش، وإياكم والشُّحّ، فإنّ الشُّحَّ أهلك من كان قبلكم، أمرهم بالقطيعة فقطعوا، وأمرهم بالبخل فبَخِلوا، وأمرهم بالفجور ففجَرُوا" [رواه أحمد وأبو داود]. </w:t>
      </w:r>
    </w:p>
    <w:p w14:paraId="4CD5464F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وعن عبد الله بن مسعود رضي الله عنه قال: قال رسول الله صلى الله عليه وسلم: "ما من رجل له مال لا يؤدي حقّ ماله إلاّ جعل له طوقًا في عُنُقه شجاع أقرع وهو يفر منه وهو يتبَعُهُ" ثم قرأ مصداقه من كتاب الله عز وجل: {وَلا يَحْسَبَنَّ الَّذِينَ يَبْخَلُونَ بِمَا آتَاهُمُ اللهُ مِن فَضْلِهِ هُوَ خَيْرًا لَّهُم بَلْ هُوَ شَرٌّ لَّهُمْ سَيُطَوَّقُونَ ما بخِلُوا بِهِ يَوْمَ القِيَامَةِ} [آل عمران: 180]" [رواه ابن ماجه والنسائي وصححه الألباني]. </w:t>
      </w:r>
    </w:p>
    <w:p w14:paraId="4CD54650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lastRenderedPageBreak/>
        <w:t xml:space="preserve"> وعن أبي هريرة رضي الله عنه قال: قال النبيّ صلى الله عليه وسلم: "لا يأتي ابن آدم النّذْرُ بشيءٍ لم يكن قُدّرَ له، ولكن يُلْقِيهِ النَّذرُ إلى القَدَرِ قد قُدِّرَ له، فيستخرج اللهُ من البخيل فيؤتى عليه ما لم يكن يُؤْتى عليه من قبل" [رواه البخاري </w:t>
      </w:r>
    </w:p>
    <w:p w14:paraId="4CD54651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 </w:t>
      </w:r>
    </w:p>
    <w:p w14:paraId="4CD54652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وعن أبي هريرة رضي الله عنه قال: قال رسول الله صلى الله عليه وسلم: "شَرُّ ما في الرجل: شُحٌّ هالعٌ، وجُبْنٌ خالع" [رواه أحمد وابن حبان وصحح أحمد شاكر إسناده]. </w:t>
      </w:r>
    </w:p>
    <w:p w14:paraId="4CD54653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وعن عائشة رضي الله عنها قالت: قالت هند أم معاوية لرسول الله صلى الله عليه وسلم: "إنّ أبا سفيان رجل شحيح، فهل عليّ جُناحٌ أن آخذ من ماله سِرًّا؟ قال: "خذي أنت وبنوك ما يكفيك بالمعروف" [رواه البخاري ومسلم]. </w:t>
      </w:r>
    </w:p>
    <w:p w14:paraId="1E85944B" w14:textId="77777777" w:rsidR="00610ACE" w:rsidRPr="00C76F28" w:rsidRDefault="00610AC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</w:p>
    <w:p w14:paraId="4CD54655" w14:textId="77777777" w:rsidR="00F0310C" w:rsidRPr="00C76F28" w:rsidRDefault="00F0310C" w:rsidP="00610ACE">
      <w:pPr>
        <w:pStyle w:val="Heading1"/>
        <w:rPr>
          <w:highlight w:val="green"/>
          <w:rtl/>
        </w:rPr>
      </w:pPr>
      <w:r w:rsidRPr="00C76F28">
        <w:rPr>
          <w:highlight w:val="green"/>
          <w:rtl/>
        </w:rPr>
        <w:t xml:space="preserve">بعض الآثار في ذمّ البخل: </w:t>
      </w:r>
    </w:p>
    <w:p w14:paraId="4CD54656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قال عليّ رضي الله عنه: إنه سيأتي على النّاس زمانٌ عَضوض، يَعَضُّ الموسرُ على ما في يده ولم يُؤْمر بذلك. قال الله تعالى: {ولا تَنْسَوُا الفَضْلَ بيْنَكُم} [البقرة:237]. </w:t>
      </w:r>
    </w:p>
    <w:p w14:paraId="4CD54657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وقال طلحة بين عبيد الله رضي الله عنه: إنّا لَنَجِدُ بأمْوالنا ما يجدُ البخلاء لكننا نتصبّرُ . </w:t>
      </w:r>
    </w:p>
    <w:p w14:paraId="4CD54658" w14:textId="77777777" w:rsidR="005676BE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وقال عبد الله بن جعفر رضي الله عنهما لرجل قال له: تُماكسُ في درهم وأنت تجودُ من المال بكذا وكذا؟ فقال: "ذاكَ مالي جُدْتُ به، وهذا عقلي بَخِلْتُ به. </w:t>
      </w:r>
    </w:p>
    <w:p w14:paraId="4CD54659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 القائل: جود الرجل يحببه إلى أضداده، وبخله يبغضه إلى أولاده. </w:t>
      </w:r>
    </w:p>
    <w:p w14:paraId="4CD5465A" w14:textId="77777777" w:rsidR="005676BE" w:rsidRPr="00C76F28" w:rsidRDefault="005676B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وقال آخر: البخل هو محو صفات الإنسانية وإثبات عادات الحيوانية. </w:t>
      </w:r>
    </w:p>
    <w:p w14:paraId="4CD5465C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 وقال محمد بن المنكدر - رحمه الله تعالى -: كان يُقال: إذا أراد الله بقوم شرًّا أمَّرَ عليهم شرارهم، وجعل أرزاقهم بأيدي بخلائهم. </w:t>
      </w:r>
    </w:p>
    <w:p w14:paraId="4CD5465D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وقال الضحاك - رحمه الله تعالى - في تفسير قوله تعالى: {إنَّا جَعَلْنَا في أعناقهم أغلالاً} [يس: 8]، قال: البخل، أمسك الله تعالى أيديهم عن النّفقة في سبيل الله فهم لا يُبصرون الهدى. </w:t>
      </w:r>
    </w:p>
    <w:p w14:paraId="4CD5465E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وقالت أم البنين أخت عمر بن عبد العزيز - رحمها الله تعالى - : "أفٍّ للبخيل، لو كان البُخل قميصًا ما لَبِسْتُهُ، ولو كان طريقًا ما سلكتُهُ" . </w:t>
      </w:r>
    </w:p>
    <w:p w14:paraId="4CD5465F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قال الشعبيُّ - رحمه الله تعالى - : "ما أدري أيُّهُما أبعد غورًا في جهنّم: البخل أو الكذِب" . </w:t>
      </w:r>
    </w:p>
    <w:p w14:paraId="4CD54660" w14:textId="77777777" w:rsidR="00F0310C" w:rsidRPr="00C76F28" w:rsidRDefault="00F0310C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 xml:space="preserve">قال أبو حنيفة رحمه الله تعالى: "لا أرى أن أُعَدِّلَ بخيلاً؛ لأن البخل يحمله على الاستقصاء فيأخذ فوق حقه خيفةً من أن يُغْبَنَ، فمن كان هكذا لا يكون مأمون الأمانة" . </w:t>
      </w:r>
    </w:p>
    <w:p w14:paraId="4CD54661" w14:textId="77777777" w:rsidR="00B408E7" w:rsidRPr="00C76F28" w:rsidRDefault="00B408E7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</w:rPr>
      </w:pPr>
    </w:p>
    <w:p w14:paraId="0E027348" w14:textId="77777777" w:rsidR="00610ACE" w:rsidRPr="00C76F28" w:rsidRDefault="00D468D8" w:rsidP="00610ACE">
      <w:pPr>
        <w:pStyle w:val="Heading1"/>
        <w:rPr>
          <w:highlight w:val="green"/>
          <w:rtl/>
        </w:rPr>
      </w:pPr>
      <w:r w:rsidRPr="00C76F28">
        <w:rPr>
          <w:highlight w:val="green"/>
          <w:rtl/>
        </w:rPr>
        <w:lastRenderedPageBreak/>
        <w:t>قصص عن البخلا والبخلاء</w:t>
      </w:r>
    </w:p>
    <w:p w14:paraId="36942C41" w14:textId="77777777" w:rsidR="00610ACE" w:rsidRPr="00C76F28" w:rsidRDefault="00D468D8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كتاب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إحياء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علوم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الدين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قصص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طريفة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جداً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البخلاء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ولقي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يحيى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زكريا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السلام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إبليس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صورته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إبليس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أخبرني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بأحب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الناس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وأبغض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الناس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الناس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المؤمن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البخيل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وأبغض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الناس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الفاسق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السخي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البخيل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كفاني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بخله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والفاسق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السخي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الخوف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يطلع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سخائه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فيقبله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ثم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وهو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يقول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يحيى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أخبرتك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حكايات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البخلاء</w:t>
      </w:r>
      <w:r w:rsidR="00610ACE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</w:p>
    <w:p w14:paraId="5F841B54" w14:textId="77777777" w:rsidR="00610ACE" w:rsidRPr="00C76F28" w:rsidRDefault="00610ACE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</w:rPr>
      </w:pPr>
    </w:p>
    <w:p w14:paraId="61496333" w14:textId="77777777" w:rsidR="00732151" w:rsidRPr="00C76F28" w:rsidRDefault="00D468D8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ويقال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مروان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أبي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حفصة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يأكل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اللحم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بخلا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حتى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يقرم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فإذا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قرم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أرسل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غلامه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فاشترى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رأسا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فأكله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فقيل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نراك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تأكل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الرءوس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الصيف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والشتاء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فلم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تختار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نعم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الرأس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أعرف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سعره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فآمن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خيانة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الغلام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يستطيع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يغبنني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وليس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بلحم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يطبخه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الغلام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فيقدر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يأكل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مس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عينا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أذنا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خدا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وقفت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وآكل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ألوانا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عينه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وأذنه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ولسانه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وغلصمته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ودماغه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وأكفى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مؤونة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طبخه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اجتمعت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مرافق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وخرج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يوما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يريد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الخليفة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المهدي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امرأة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أهله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مالي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رجعت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بالجائزة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(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يعني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رجعت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أُعطيت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خيراً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ماهو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نصيبي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)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أعطيت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مائة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ألف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أعطيتك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درهما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!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فأعطي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ستين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ألف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فأعطاها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أربعة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دوانق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واشترى</w:t>
      </w:r>
      <w:r w:rsidR="00610ACE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 رجل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لحما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بدرهم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فدعاه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صديق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فرد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اللحم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القصاب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بنقصان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دانق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أكره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الإسراف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t xml:space="preserve"> .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للأعمش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جار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يزال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يعرض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المنزل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ويقول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دخلت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فأكلت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كسرة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وملحا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(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يعني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جار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الأعمش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يدعوه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لكسرة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خبز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وملح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)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فيأبى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الأعمش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فعرض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ذات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يوم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فوافق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جوع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الأعمش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فدخل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منزله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فقرب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كسرة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وملحا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فجاء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سائل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رب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المنزل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بورك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فأعاد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المسألة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بورك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فلما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سأل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الثالثة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اذهب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والله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وإلا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خرجت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بالعصا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فناداه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الأعمش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</w:p>
    <w:p w14:paraId="4CD54663" w14:textId="077FB0F1" w:rsidR="00D468D8" w:rsidRPr="00C76F28" w:rsidRDefault="00732151" w:rsidP="00732151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>(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الأعمش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قال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>للسائل)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وقال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اذهب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ويحك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فلا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والله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رأيت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أحدا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أصدق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مواعيد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منه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هو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منذ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مدة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يدعوني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على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كسرة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وملح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فوالله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زادني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D468D8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عليهما</w:t>
      </w:r>
    </w:p>
    <w:p w14:paraId="4CD54664" w14:textId="59FF26A8" w:rsidR="00D468D8" w:rsidRPr="00C76F28" w:rsidRDefault="00D468D8" w:rsidP="00732151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يُحكى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أحدهم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نزل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ضيفاً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صديق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البخلاء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وصل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الضيف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حتى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نادى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البخيل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ابنه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ولدي،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عندنا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ضيف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عزيز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قلبي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فاذهب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واشتري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لحما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أحسن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اللحم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،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فذهب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الولد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..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ثم عاد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يشترى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شيئاً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،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فسأله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أبوه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أين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اللحم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؟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الولد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ذهبت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الجزار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أعطنا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أحسن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عندك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لحم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الجزار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سأعطيك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لحماً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كأنه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الزبد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 xml:space="preserve"> 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لنفسي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كذلك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فلماذا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أشتري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الزبد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بدل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اللحم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،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فذهبت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أعطنا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أحسن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عندك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الزبد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سأعطيك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زبداً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كأنه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العسل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الأمر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كذلك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فالأفضل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أشتري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العسل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،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فذهبت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بائع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العسل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وقلت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أعطنا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أحسن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عندك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العسل</w:t>
      </w:r>
      <w:r w:rsidR="00E913E1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الرجل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سأعطيك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«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عسلاً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»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كأنه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الصافي</w:t>
      </w:r>
      <w:r w:rsidR="00732151"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فقلت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لنفسي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الأمر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كذلك،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فعندنا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الصافي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البيت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وهكذا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عُدت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دون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أشتري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شيئاً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lastRenderedPageBreak/>
        <w:t>قال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يالك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صبي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ذكي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ولكن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فاتك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شيء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لقد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استهلكت حذاءك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الجري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دكانٍ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t>.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br/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فأجابه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الابن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: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تقلق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أبي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..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لقد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لبست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حذاء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الضيف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</w:rPr>
        <w:t xml:space="preserve"> !!</w:t>
      </w:r>
    </w:p>
    <w:p w14:paraId="4CD54665" w14:textId="77777777" w:rsidR="00D468D8" w:rsidRPr="00C76F28" w:rsidRDefault="00D468D8" w:rsidP="00610ACE">
      <w:pPr>
        <w:spacing w:before="0"/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</w:pPr>
    </w:p>
    <w:p w14:paraId="4CD54666" w14:textId="4E08B234" w:rsidR="00D468D8" w:rsidRPr="00610ACE" w:rsidRDefault="00D468D8" w:rsidP="00732151">
      <w:pPr>
        <w:spacing w:before="0"/>
        <w:rPr>
          <w:rFonts w:ascii="Traditional Arabic" w:hAnsi="Traditional Arabic" w:cs="Traditional Arabic"/>
          <w:sz w:val="32"/>
          <w:szCs w:val="32"/>
        </w:rPr>
      </w:pP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ترك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أحد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السعوديين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زوجته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ماليزيا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واستقل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الطائرة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بعد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تأخرت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دورة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المياه؛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وذلك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خوفا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ضياع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قيمة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التذكرة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عيبه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عندما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تقدم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لأسرة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هو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بخله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الشديد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>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وانكشف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ذلك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بعد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أقل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أسبوعين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زواجهما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قرر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قضاء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أسبوع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عسل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ماليزيا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حساب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المعلمة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التي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تكفلت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بأغلب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تكاليف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الرحلة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،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كانت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دورة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>مياه المطار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وعند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خروجها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تجد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زوجها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مكانه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>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تتوقع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بخل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زوجها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وخوفه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ضياع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قيمة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التذكرة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جعلاه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يصعد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الطائرة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مفضلا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ترك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حبيبته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ماليزيا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على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ضياع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قيمة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التذكرة،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ومتوقعا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سوف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تلحق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الأهل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المطار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وبعد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استقبلوا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الزوج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بالأحضان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ومن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دون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زوجته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سألوه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عنها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فأخبرهم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بكل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بساطة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(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والله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شكلي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نسيتها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ماليزيا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 xml:space="preserve">!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).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اتصلوا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ووجدوها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زالت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منتظرة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في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المطار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متوقعة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زوجها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حصل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له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مكروه،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وبعد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أن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علمت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بالأمر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طالبت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بسماع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يمين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الطلاق،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وأقسمت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بعدم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العودة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إذا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لم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يطلقها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هذا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  <w:lang w:bidi="ar-SA"/>
        </w:rPr>
        <w:t>البخيل،</w:t>
      </w:r>
      <w:r w:rsidRPr="00C76F28">
        <w:rPr>
          <w:rFonts w:ascii="Traditional Arabic" w:hAnsi="Traditional Arabic" w:cs="Traditional Arabic"/>
          <w:sz w:val="32"/>
          <w:szCs w:val="32"/>
          <w:highlight w:val="green"/>
          <w:rtl/>
        </w:rPr>
        <w:t xml:space="preserve"> </w:t>
      </w:r>
      <w:r w:rsidR="00732151" w:rsidRPr="00C76F28">
        <w:rPr>
          <w:rFonts w:ascii="Traditional Arabic" w:hAnsi="Traditional Arabic" w:cs="Traditional Arabic" w:hint="cs"/>
          <w:sz w:val="32"/>
          <w:szCs w:val="32"/>
          <w:highlight w:val="green"/>
          <w:rtl/>
          <w:lang w:bidi="ar-SA"/>
        </w:rPr>
        <w:t>وقد حدث.</w:t>
      </w:r>
      <w:bookmarkStart w:id="0" w:name="_GoBack"/>
      <w:bookmarkEnd w:id="0"/>
      <w:r w:rsidRPr="00610ACE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4CD54667" w14:textId="79C220D6" w:rsidR="00D468D8" w:rsidRPr="00610ACE" w:rsidRDefault="00D468D8" w:rsidP="00610ACE">
      <w:pPr>
        <w:spacing w:before="0"/>
        <w:rPr>
          <w:rFonts w:ascii="Traditional Arabic" w:hAnsi="Traditional Arabic" w:cs="Traditional Arabic"/>
          <w:sz w:val="32"/>
          <w:szCs w:val="32"/>
          <w:lang w:bidi="ar-SA"/>
        </w:rPr>
      </w:pPr>
    </w:p>
    <w:sectPr w:rsidR="00D468D8" w:rsidRPr="00610ACE" w:rsidSect="00610ACE">
      <w:type w:val="continuous"/>
      <w:pgSz w:w="12240" w:h="15840" w:code="1"/>
      <w:pgMar w:top="432" w:right="432" w:bottom="432" w:left="432" w:header="0" w:footer="0" w:gutter="0"/>
      <w:cols w:space="18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5466A" w14:textId="77777777" w:rsidR="00610ACE" w:rsidRDefault="00610ACE" w:rsidP="00752A2E">
      <w:pPr>
        <w:spacing w:before="0" w:line="240" w:lineRule="auto"/>
      </w:pPr>
      <w:r>
        <w:separator/>
      </w:r>
    </w:p>
  </w:endnote>
  <w:endnote w:type="continuationSeparator" w:id="0">
    <w:p w14:paraId="4CD5466B" w14:textId="77777777" w:rsidR="00610ACE" w:rsidRDefault="00610ACE" w:rsidP="00752A2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oType Naskh Variant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54668" w14:textId="77777777" w:rsidR="00610ACE" w:rsidRDefault="00610ACE" w:rsidP="00752A2E">
      <w:pPr>
        <w:spacing w:before="0" w:line="240" w:lineRule="auto"/>
      </w:pPr>
      <w:r>
        <w:separator/>
      </w:r>
    </w:p>
  </w:footnote>
  <w:footnote w:type="continuationSeparator" w:id="0">
    <w:p w14:paraId="4CD54669" w14:textId="77777777" w:rsidR="00610ACE" w:rsidRDefault="00610ACE" w:rsidP="00752A2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www.dorar.net/images/facebook.png" style="width:24pt;height:24pt;visibility:visible" o:bullet="t">
        <v:imagedata r:id="rId1" o:title="facebook"/>
      </v:shape>
    </w:pict>
  </w:numPicBullet>
  <w:abstractNum w:abstractNumId="0">
    <w:nsid w:val="FFFFFF7C"/>
    <w:multiLevelType w:val="singleLevel"/>
    <w:tmpl w:val="0ABC43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480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4D6A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932A3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3A5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B6CE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B22D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E0C7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804E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82E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35E30"/>
    <w:multiLevelType w:val="hybridMultilevel"/>
    <w:tmpl w:val="5DAA9562"/>
    <w:lvl w:ilvl="0" w:tplc="0401000F">
      <w:start w:val="1"/>
      <w:numFmt w:val="decimal"/>
      <w:lvlText w:val="%1."/>
      <w:lvlJc w:val="left"/>
      <w:pPr>
        <w:tabs>
          <w:tab w:val="num" w:pos="1004"/>
        </w:tabs>
        <w:ind w:left="1004" w:right="1004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724"/>
        </w:tabs>
        <w:ind w:left="1724" w:right="1724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444"/>
        </w:tabs>
        <w:ind w:left="2444" w:right="2444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164"/>
        </w:tabs>
        <w:ind w:left="3164" w:right="3164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884"/>
        </w:tabs>
        <w:ind w:left="3884" w:right="3884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04"/>
        </w:tabs>
        <w:ind w:left="4604" w:right="4604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324"/>
        </w:tabs>
        <w:ind w:left="5324" w:right="5324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044"/>
        </w:tabs>
        <w:ind w:left="6044" w:right="6044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764"/>
        </w:tabs>
        <w:ind w:left="6764" w:right="6764" w:hanging="180"/>
      </w:pPr>
    </w:lvl>
  </w:abstractNum>
  <w:abstractNum w:abstractNumId="11">
    <w:nsid w:val="0CF420C1"/>
    <w:multiLevelType w:val="hybridMultilevel"/>
    <w:tmpl w:val="D00256DA"/>
    <w:lvl w:ilvl="0" w:tplc="54BABF8C">
      <w:start w:val="1"/>
      <w:numFmt w:val="decimal"/>
      <w:lvlText w:val="%1-"/>
      <w:lvlJc w:val="left"/>
      <w:pPr>
        <w:tabs>
          <w:tab w:val="num" w:pos="1162"/>
        </w:tabs>
        <w:ind w:left="1162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2">
    <w:nsid w:val="0F4F79DC"/>
    <w:multiLevelType w:val="singleLevel"/>
    <w:tmpl w:val="871A7F0C"/>
    <w:lvl w:ilvl="0">
      <w:start w:val="1"/>
      <w:numFmt w:val="decimal"/>
      <w:lvlText w:val="%1 - "/>
      <w:legacy w:legacy="1" w:legacySpace="0" w:legacyIndent="0"/>
      <w:lvlJc w:val="left"/>
      <w:rPr>
        <w:rFonts w:ascii="Tms Rmn" w:hAnsi="Tms Rmn" w:hint="default"/>
      </w:rPr>
    </w:lvl>
  </w:abstractNum>
  <w:abstractNum w:abstractNumId="13">
    <w:nsid w:val="10E54498"/>
    <w:multiLevelType w:val="singleLevel"/>
    <w:tmpl w:val="09A0B270"/>
    <w:lvl w:ilvl="0">
      <w:start w:val="1"/>
      <w:numFmt w:val="decimal"/>
      <w:lvlText w:val="%1 - "/>
      <w:legacy w:legacy="1" w:legacySpace="0" w:legacyIndent="0"/>
      <w:lvlJc w:val="left"/>
      <w:rPr>
        <w:rFonts w:ascii="Tms Rmn" w:hAnsi="Tms Rmn" w:hint="default"/>
      </w:rPr>
    </w:lvl>
  </w:abstractNum>
  <w:abstractNum w:abstractNumId="14">
    <w:nsid w:val="11E819AC"/>
    <w:multiLevelType w:val="singleLevel"/>
    <w:tmpl w:val="82B03BEE"/>
    <w:lvl w:ilvl="0">
      <w:start w:val="1"/>
      <w:numFmt w:val="decimal"/>
      <w:lvlText w:val="%1 - "/>
      <w:legacy w:legacy="1" w:legacySpace="0" w:legacyIndent="0"/>
      <w:lvlJc w:val="left"/>
    </w:lvl>
  </w:abstractNum>
  <w:abstractNum w:abstractNumId="15">
    <w:nsid w:val="194644B0"/>
    <w:multiLevelType w:val="hybridMultilevel"/>
    <w:tmpl w:val="5B82FE5A"/>
    <w:lvl w:ilvl="0" w:tplc="3BEE917A">
      <w:start w:val="12"/>
      <w:numFmt w:val="decimal"/>
      <w:lvlText w:val="%1-"/>
      <w:lvlJc w:val="left"/>
      <w:pPr>
        <w:tabs>
          <w:tab w:val="num" w:pos="1782"/>
        </w:tabs>
        <w:ind w:left="1782" w:right="1782" w:hanging="49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2367"/>
        </w:tabs>
        <w:ind w:left="2367" w:right="2367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3087"/>
        </w:tabs>
        <w:ind w:left="3087" w:right="3087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807"/>
        </w:tabs>
        <w:ind w:left="3807" w:right="3807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527"/>
        </w:tabs>
        <w:ind w:left="4527" w:right="4527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5247"/>
        </w:tabs>
        <w:ind w:left="5247" w:right="5247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967"/>
        </w:tabs>
        <w:ind w:left="5967" w:right="5967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687"/>
        </w:tabs>
        <w:ind w:left="6687" w:right="6687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407"/>
        </w:tabs>
        <w:ind w:left="7407" w:right="7407" w:hanging="180"/>
      </w:pPr>
    </w:lvl>
  </w:abstractNum>
  <w:abstractNum w:abstractNumId="16">
    <w:nsid w:val="1A6A1529"/>
    <w:multiLevelType w:val="hybridMultilevel"/>
    <w:tmpl w:val="665C5D3E"/>
    <w:lvl w:ilvl="0" w:tplc="1BAE5BAC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times-roman" w:hAnsi="times-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983739"/>
    <w:multiLevelType w:val="hybridMultilevel"/>
    <w:tmpl w:val="7DF80634"/>
    <w:lvl w:ilvl="0" w:tplc="75BC27F4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9B5E38"/>
    <w:multiLevelType w:val="hybridMultilevel"/>
    <w:tmpl w:val="40A8EDB2"/>
    <w:lvl w:ilvl="0" w:tplc="4D8A3E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DE56AE2"/>
    <w:multiLevelType w:val="hybridMultilevel"/>
    <w:tmpl w:val="581A75D6"/>
    <w:lvl w:ilvl="0" w:tplc="80387A7C">
      <w:start w:val="1"/>
      <w:numFmt w:val="decimal"/>
      <w:lvlText w:val="%1-"/>
      <w:lvlJc w:val="left"/>
      <w:pPr>
        <w:tabs>
          <w:tab w:val="num" w:pos="1287"/>
        </w:tabs>
        <w:ind w:left="1287" w:right="1287" w:hanging="720"/>
      </w:pPr>
      <w:rPr>
        <w:rFonts w:hint="cs"/>
      </w:rPr>
    </w:lvl>
    <w:lvl w:ilvl="1" w:tplc="33F470BE">
      <w:start w:val="1"/>
      <w:numFmt w:val="decimal"/>
      <w:lvlText w:val="%2-"/>
      <w:lvlJc w:val="left"/>
      <w:pPr>
        <w:tabs>
          <w:tab w:val="num" w:pos="1662"/>
        </w:tabs>
        <w:ind w:left="1662" w:right="1662" w:hanging="375"/>
      </w:pPr>
      <w:rPr>
        <w:rFonts w:hint="cs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367"/>
        </w:tabs>
        <w:ind w:left="2367" w:right="2367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087"/>
        </w:tabs>
        <w:ind w:left="3087" w:right="3087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807"/>
        </w:tabs>
        <w:ind w:left="3807" w:right="3807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527"/>
        </w:tabs>
        <w:ind w:left="4527" w:right="4527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247"/>
        </w:tabs>
        <w:ind w:left="5247" w:right="5247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967"/>
        </w:tabs>
        <w:ind w:left="5967" w:right="5967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687"/>
        </w:tabs>
        <w:ind w:left="6687" w:right="6687" w:hanging="180"/>
      </w:pPr>
    </w:lvl>
  </w:abstractNum>
  <w:abstractNum w:abstractNumId="20">
    <w:nsid w:val="302D622E"/>
    <w:multiLevelType w:val="singleLevel"/>
    <w:tmpl w:val="82B03BEE"/>
    <w:lvl w:ilvl="0">
      <w:start w:val="1"/>
      <w:numFmt w:val="decimal"/>
      <w:lvlText w:val="%1 - "/>
      <w:legacy w:legacy="1" w:legacySpace="0" w:legacyIndent="0"/>
      <w:lvlJc w:val="left"/>
    </w:lvl>
  </w:abstractNum>
  <w:abstractNum w:abstractNumId="21">
    <w:nsid w:val="31DE5635"/>
    <w:multiLevelType w:val="hybridMultilevel"/>
    <w:tmpl w:val="1220C322"/>
    <w:lvl w:ilvl="0" w:tplc="56103EAE">
      <w:start w:val="1"/>
      <w:numFmt w:val="decimal"/>
      <w:lvlText w:val="%1-"/>
      <w:lvlJc w:val="left"/>
      <w:pPr>
        <w:tabs>
          <w:tab w:val="num" w:pos="1436"/>
        </w:tabs>
        <w:ind w:left="1436" w:right="1436" w:hanging="72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796"/>
        </w:tabs>
        <w:ind w:left="1796" w:right="1796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16"/>
        </w:tabs>
        <w:ind w:left="2516" w:right="2516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36"/>
        </w:tabs>
        <w:ind w:left="3236" w:right="3236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56"/>
        </w:tabs>
        <w:ind w:left="3956" w:right="3956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76"/>
        </w:tabs>
        <w:ind w:left="4676" w:right="4676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396"/>
        </w:tabs>
        <w:ind w:left="5396" w:right="5396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16"/>
        </w:tabs>
        <w:ind w:left="6116" w:right="6116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36"/>
        </w:tabs>
        <w:ind w:left="6836" w:right="6836" w:hanging="180"/>
      </w:pPr>
    </w:lvl>
  </w:abstractNum>
  <w:abstractNum w:abstractNumId="22">
    <w:nsid w:val="3FC65314"/>
    <w:multiLevelType w:val="singleLevel"/>
    <w:tmpl w:val="82B03BEE"/>
    <w:lvl w:ilvl="0">
      <w:start w:val="1"/>
      <w:numFmt w:val="decimal"/>
      <w:lvlText w:val="%1 - "/>
      <w:legacy w:legacy="1" w:legacySpace="0" w:legacyIndent="0"/>
      <w:lvlJc w:val="left"/>
    </w:lvl>
  </w:abstractNum>
  <w:abstractNum w:abstractNumId="23">
    <w:nsid w:val="41286A6A"/>
    <w:multiLevelType w:val="singleLevel"/>
    <w:tmpl w:val="D8F02380"/>
    <w:lvl w:ilvl="0">
      <w:start w:val="1"/>
      <w:numFmt w:val="decimal"/>
      <w:lvlText w:val="%1 - "/>
      <w:legacy w:legacy="1" w:legacySpace="0" w:legacyIndent="0"/>
      <w:lvlJc w:val="left"/>
    </w:lvl>
  </w:abstractNum>
  <w:abstractNum w:abstractNumId="24">
    <w:nsid w:val="422B2B91"/>
    <w:multiLevelType w:val="hybridMultilevel"/>
    <w:tmpl w:val="ABFEA2B8"/>
    <w:lvl w:ilvl="0" w:tplc="FF82E80C">
      <w:start w:val="1"/>
      <w:numFmt w:val="decimal"/>
      <w:lvlText w:val="%1-"/>
      <w:lvlJc w:val="left"/>
      <w:pPr>
        <w:tabs>
          <w:tab w:val="num" w:pos="1287"/>
        </w:tabs>
        <w:ind w:left="1287" w:right="1287" w:hanging="720"/>
      </w:pPr>
      <w:rPr>
        <w:rFonts w:cs="Akhbar MT" w:hint="cs"/>
        <w:b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647"/>
        </w:tabs>
        <w:ind w:left="1647" w:right="1647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367"/>
        </w:tabs>
        <w:ind w:left="2367" w:right="2367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087"/>
        </w:tabs>
        <w:ind w:left="3087" w:right="3087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807"/>
        </w:tabs>
        <w:ind w:left="3807" w:right="3807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527"/>
        </w:tabs>
        <w:ind w:left="4527" w:right="4527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247"/>
        </w:tabs>
        <w:ind w:left="5247" w:right="5247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967"/>
        </w:tabs>
        <w:ind w:left="5967" w:right="5967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687"/>
        </w:tabs>
        <w:ind w:left="6687" w:right="6687" w:hanging="180"/>
      </w:pPr>
    </w:lvl>
  </w:abstractNum>
  <w:abstractNum w:abstractNumId="25">
    <w:nsid w:val="43072545"/>
    <w:multiLevelType w:val="hybridMultilevel"/>
    <w:tmpl w:val="9D125438"/>
    <w:lvl w:ilvl="0" w:tplc="1A881358">
      <w:start w:val="1"/>
      <w:numFmt w:val="decimal"/>
      <w:lvlText w:val="%1-"/>
      <w:lvlJc w:val="left"/>
      <w:pPr>
        <w:tabs>
          <w:tab w:val="num" w:pos="1287"/>
        </w:tabs>
        <w:ind w:left="1287" w:right="1287" w:hanging="72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647"/>
        </w:tabs>
        <w:ind w:left="1647" w:right="1647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367"/>
        </w:tabs>
        <w:ind w:left="2367" w:right="2367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087"/>
        </w:tabs>
        <w:ind w:left="3087" w:right="3087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807"/>
        </w:tabs>
        <w:ind w:left="3807" w:right="3807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527"/>
        </w:tabs>
        <w:ind w:left="4527" w:right="4527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247"/>
        </w:tabs>
        <w:ind w:left="5247" w:right="5247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967"/>
        </w:tabs>
        <w:ind w:left="5967" w:right="5967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687"/>
        </w:tabs>
        <w:ind w:left="6687" w:right="6687" w:hanging="180"/>
      </w:pPr>
    </w:lvl>
  </w:abstractNum>
  <w:abstractNum w:abstractNumId="26">
    <w:nsid w:val="47A535E7"/>
    <w:multiLevelType w:val="singleLevel"/>
    <w:tmpl w:val="82B03BEE"/>
    <w:lvl w:ilvl="0">
      <w:start w:val="1"/>
      <w:numFmt w:val="decimal"/>
      <w:lvlText w:val="%1 - "/>
      <w:legacy w:legacy="1" w:legacySpace="0" w:legacyIndent="0"/>
      <w:lvlJc w:val="left"/>
    </w:lvl>
  </w:abstractNum>
  <w:abstractNum w:abstractNumId="27">
    <w:nsid w:val="47E96C8E"/>
    <w:multiLevelType w:val="singleLevel"/>
    <w:tmpl w:val="364A1E7A"/>
    <w:lvl w:ilvl="0">
      <w:start w:val="1"/>
      <w:numFmt w:val="decimal"/>
      <w:lvlText w:val="%1 - "/>
      <w:legacy w:legacy="1" w:legacySpace="0" w:legacyIndent="0"/>
      <w:lvlJc w:val="left"/>
      <w:rPr>
        <w:rFonts w:ascii="Tms Rmn" w:hAnsi="Tms Rmn" w:hint="default"/>
      </w:rPr>
    </w:lvl>
  </w:abstractNum>
  <w:abstractNum w:abstractNumId="28">
    <w:nsid w:val="487E4F24"/>
    <w:multiLevelType w:val="hybridMultilevel"/>
    <w:tmpl w:val="C0CA8FF2"/>
    <w:lvl w:ilvl="0" w:tplc="5A8E7A92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D11D0B"/>
    <w:multiLevelType w:val="hybridMultilevel"/>
    <w:tmpl w:val="B524A544"/>
    <w:lvl w:ilvl="0" w:tplc="75BC27F4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32D5A"/>
    <w:multiLevelType w:val="hybridMultilevel"/>
    <w:tmpl w:val="72140CC8"/>
    <w:lvl w:ilvl="0" w:tplc="30048FCE">
      <w:start w:val="11"/>
      <w:numFmt w:val="decimal"/>
      <w:lvlText w:val="%1-"/>
      <w:lvlJc w:val="left"/>
      <w:pPr>
        <w:tabs>
          <w:tab w:val="num" w:pos="1737"/>
        </w:tabs>
        <w:ind w:left="1737" w:right="1737" w:hanging="450"/>
      </w:pPr>
      <w:rPr>
        <w:rFonts w:hint="cs"/>
      </w:rPr>
    </w:lvl>
    <w:lvl w:ilvl="1" w:tplc="04010019">
      <w:start w:val="1"/>
      <w:numFmt w:val="lowerLetter"/>
      <w:lvlText w:val="%2."/>
      <w:lvlJc w:val="left"/>
      <w:pPr>
        <w:tabs>
          <w:tab w:val="num" w:pos="2367"/>
        </w:tabs>
        <w:ind w:left="2367" w:right="2367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3087"/>
        </w:tabs>
        <w:ind w:left="3087" w:right="3087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807"/>
        </w:tabs>
        <w:ind w:left="3807" w:right="3807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527"/>
        </w:tabs>
        <w:ind w:left="4527" w:right="4527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5247"/>
        </w:tabs>
        <w:ind w:left="5247" w:right="5247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967"/>
        </w:tabs>
        <w:ind w:left="5967" w:right="5967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687"/>
        </w:tabs>
        <w:ind w:left="6687" w:right="6687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407"/>
        </w:tabs>
        <w:ind w:left="7407" w:right="7407" w:hanging="180"/>
      </w:pPr>
    </w:lvl>
  </w:abstractNum>
  <w:abstractNum w:abstractNumId="31">
    <w:nsid w:val="58917682"/>
    <w:multiLevelType w:val="hybridMultilevel"/>
    <w:tmpl w:val="7DF80634"/>
    <w:lvl w:ilvl="0" w:tplc="75BC27F4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BF4D9A"/>
    <w:multiLevelType w:val="singleLevel"/>
    <w:tmpl w:val="6E0C3ADE"/>
    <w:lvl w:ilvl="0">
      <w:start w:val="1"/>
      <w:numFmt w:val="decimal"/>
      <w:lvlText w:val="%1 - "/>
      <w:legacy w:legacy="1" w:legacySpace="0" w:legacyIndent="0"/>
      <w:lvlJc w:val="left"/>
      <w:rPr>
        <w:rFonts w:ascii="Tms Rmn" w:hAnsi="Tms Rmn" w:hint="default"/>
      </w:rPr>
    </w:lvl>
  </w:abstractNum>
  <w:abstractNum w:abstractNumId="33">
    <w:nsid w:val="6411348E"/>
    <w:multiLevelType w:val="hybridMultilevel"/>
    <w:tmpl w:val="A476B8F4"/>
    <w:lvl w:ilvl="0" w:tplc="3E98AA60">
      <w:start w:val="1"/>
      <w:numFmt w:val="decimal"/>
      <w:lvlText w:val="%1-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34">
    <w:nsid w:val="7A8635FF"/>
    <w:multiLevelType w:val="hybridMultilevel"/>
    <w:tmpl w:val="6D862102"/>
    <w:lvl w:ilvl="0" w:tplc="8CC6F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0B6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028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48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7276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74FC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DAB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0C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D88A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30"/>
  </w:num>
  <w:num w:numId="3">
    <w:abstractNumId w:val="15"/>
  </w:num>
  <w:num w:numId="4">
    <w:abstractNumId w:val="25"/>
  </w:num>
  <w:num w:numId="5">
    <w:abstractNumId w:val="24"/>
  </w:num>
  <w:num w:numId="6">
    <w:abstractNumId w:val="21"/>
  </w:num>
  <w:num w:numId="7">
    <w:abstractNumId w:val="10"/>
  </w:num>
  <w:num w:numId="8">
    <w:abstractNumId w:val="12"/>
  </w:num>
  <w:num w:numId="9">
    <w:abstractNumId w:val="23"/>
  </w:num>
  <w:num w:numId="10">
    <w:abstractNumId w:val="27"/>
  </w:num>
  <w:num w:numId="11">
    <w:abstractNumId w:val="13"/>
  </w:num>
  <w:num w:numId="12">
    <w:abstractNumId w:val="32"/>
  </w:num>
  <w:num w:numId="13">
    <w:abstractNumId w:val="14"/>
  </w:num>
  <w:num w:numId="14">
    <w:abstractNumId w:val="22"/>
  </w:num>
  <w:num w:numId="15">
    <w:abstractNumId w:val="26"/>
  </w:num>
  <w:num w:numId="16">
    <w:abstractNumId w:val="20"/>
  </w:num>
  <w:num w:numId="17">
    <w:abstractNumId w:val="17"/>
  </w:num>
  <w:num w:numId="18">
    <w:abstractNumId w:val="29"/>
  </w:num>
  <w:num w:numId="19">
    <w:abstractNumId w:val="9"/>
  </w:num>
  <w:num w:numId="20">
    <w:abstractNumId w:val="33"/>
  </w:num>
  <w:num w:numId="21">
    <w:abstractNumId w:val="11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4"/>
  </w:num>
  <w:num w:numId="32">
    <w:abstractNumId w:val="28"/>
  </w:num>
  <w:num w:numId="33">
    <w:abstractNumId w:val="18"/>
  </w:num>
  <w:num w:numId="34">
    <w:abstractNumId w:val="1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2E"/>
    <w:rsid w:val="00137E62"/>
    <w:rsid w:val="00175C66"/>
    <w:rsid w:val="001F3673"/>
    <w:rsid w:val="004E6E02"/>
    <w:rsid w:val="005676BE"/>
    <w:rsid w:val="00610ACE"/>
    <w:rsid w:val="00732151"/>
    <w:rsid w:val="00752A2E"/>
    <w:rsid w:val="0092359A"/>
    <w:rsid w:val="00B047CD"/>
    <w:rsid w:val="00B408E7"/>
    <w:rsid w:val="00C76F28"/>
    <w:rsid w:val="00CC545A"/>
    <w:rsid w:val="00D468D8"/>
    <w:rsid w:val="00E56089"/>
    <w:rsid w:val="00E913E1"/>
    <w:rsid w:val="00F0310C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CD54640"/>
  <w15:docId w15:val="{2D577358-4261-40DC-94E9-B1871180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A2E"/>
    <w:pPr>
      <w:bidi/>
      <w:spacing w:before="200" w:line="276" w:lineRule="auto"/>
    </w:pPr>
    <w:rPr>
      <w:rFonts w:ascii="Calibri" w:hAnsi="Calibri" w:cs="Arial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E02"/>
    <w:pPr>
      <w:keepNext/>
      <w:jc w:val="center"/>
      <w:outlineLvl w:val="0"/>
    </w:pPr>
    <w:rPr>
      <w:rFonts w:cs="Traditional Arabic"/>
      <w:b/>
      <w:bCs/>
      <w:sz w:val="36"/>
      <w:szCs w:val="36"/>
      <w:lang w:bidi="ar-EG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6E02"/>
    <w:pPr>
      <w:keepNext/>
      <w:widowControl w:val="0"/>
      <w:jc w:val="lowKashida"/>
      <w:outlineLvl w:val="1"/>
    </w:pPr>
    <w:rPr>
      <w:rFonts w:cs="Traditional Arabic"/>
      <w:b/>
      <w:bCs/>
      <w:sz w:val="36"/>
      <w:szCs w:val="36"/>
      <w:lang w:bidi="ar-EG"/>
    </w:rPr>
  </w:style>
  <w:style w:type="paragraph" w:styleId="Heading3">
    <w:name w:val="heading 3"/>
    <w:basedOn w:val="Normal"/>
    <w:next w:val="Normal"/>
    <w:link w:val="Heading3Char"/>
    <w:uiPriority w:val="9"/>
    <w:qFormat/>
    <w:rsid w:val="004E6E02"/>
    <w:pPr>
      <w:keepNext/>
      <w:widowControl w:val="0"/>
      <w:jc w:val="lowKashida"/>
      <w:outlineLvl w:val="2"/>
    </w:pPr>
    <w:rPr>
      <w:b/>
      <w:bCs/>
      <w:sz w:val="34"/>
      <w:szCs w:val="34"/>
      <w:lang w:bidi="ar-E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5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35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35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359A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235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92359A"/>
    <w:rPr>
      <w:sz w:val="24"/>
    </w:rPr>
  </w:style>
  <w:style w:type="character" w:customStyle="1" w:styleId="Style1Char">
    <w:name w:val="Style1 Char"/>
    <w:basedOn w:val="DefaultParagraphFont"/>
    <w:link w:val="Style1"/>
    <w:rsid w:val="0092359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6E02"/>
    <w:rPr>
      <w:rFonts w:cs="Traditional Arabic"/>
      <w:b/>
      <w:bCs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4E6E02"/>
    <w:rPr>
      <w:rFonts w:cs="Traditional Arabic"/>
      <w:b/>
      <w:bCs/>
      <w:sz w:val="36"/>
      <w:szCs w:val="36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4E6E02"/>
    <w:rPr>
      <w:b/>
      <w:bCs/>
      <w:sz w:val="34"/>
      <w:szCs w:val="34"/>
      <w:lang w:bidi="ar-EG"/>
    </w:rPr>
  </w:style>
  <w:style w:type="character" w:customStyle="1" w:styleId="Heading4Char">
    <w:name w:val="Heading 4 Char"/>
    <w:link w:val="Heading4"/>
    <w:uiPriority w:val="9"/>
    <w:rsid w:val="0092359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92359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92359A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92359A"/>
    <w:rPr>
      <w:rFonts w:asciiTheme="minorHAnsi" w:eastAsiaTheme="minorEastAsia" w:hAnsiTheme="minorHAnsi" w:cstheme="minorBidi"/>
      <w:sz w:val="24"/>
    </w:rPr>
  </w:style>
  <w:style w:type="character" w:customStyle="1" w:styleId="Heading8Char">
    <w:name w:val="Heading 8 Char"/>
    <w:link w:val="Heading8"/>
    <w:uiPriority w:val="9"/>
    <w:rsid w:val="0092359A"/>
    <w:rPr>
      <w:rFonts w:asciiTheme="minorHAnsi" w:eastAsiaTheme="minorEastAsia" w:hAnsiTheme="minorHAnsi" w:cstheme="minorBidi"/>
      <w:i/>
      <w:iCs/>
      <w:sz w:val="24"/>
    </w:rPr>
  </w:style>
  <w:style w:type="character" w:customStyle="1" w:styleId="Heading9Char">
    <w:name w:val="Heading 9 Char"/>
    <w:link w:val="Heading9"/>
    <w:uiPriority w:val="9"/>
    <w:semiHidden/>
    <w:rsid w:val="0092359A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E6E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6E0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0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E02"/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4E6E02"/>
    <w:rPr>
      <w:b/>
      <w:bCs/>
    </w:rPr>
  </w:style>
  <w:style w:type="character" w:styleId="Emphasis">
    <w:name w:val="Emphasis"/>
    <w:uiPriority w:val="20"/>
    <w:qFormat/>
    <w:rsid w:val="0092359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92359A"/>
  </w:style>
  <w:style w:type="paragraph" w:styleId="ListParagraph">
    <w:name w:val="List Paragraph"/>
    <w:basedOn w:val="Normal"/>
    <w:uiPriority w:val="34"/>
    <w:qFormat/>
    <w:rsid w:val="0092359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E6E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E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02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2359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2359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2359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235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235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59A"/>
    <w:pPr>
      <w:bidi w:val="0"/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bidi="ar-SA"/>
    </w:rPr>
  </w:style>
  <w:style w:type="paragraph" w:styleId="BodyText">
    <w:name w:val="Body Text"/>
    <w:basedOn w:val="Normal"/>
    <w:link w:val="BodyTextChar"/>
    <w:rsid w:val="00752A2E"/>
    <w:pPr>
      <w:jc w:val="center"/>
    </w:pPr>
    <w:rPr>
      <w:b/>
      <w:bCs/>
      <w:sz w:val="36"/>
    </w:rPr>
  </w:style>
  <w:style w:type="character" w:customStyle="1" w:styleId="BodyTextChar">
    <w:name w:val="Body Text Char"/>
    <w:basedOn w:val="DefaultParagraphFont"/>
    <w:link w:val="BodyText"/>
    <w:rsid w:val="00752A2E"/>
    <w:rPr>
      <w:rFonts w:ascii="Calibri" w:hAnsi="Calibri" w:cs="Arial"/>
      <w:b/>
      <w:bCs/>
      <w:sz w:val="36"/>
      <w:szCs w:val="22"/>
      <w:lang w:bidi="en-US"/>
    </w:rPr>
  </w:style>
  <w:style w:type="paragraph" w:styleId="BodyTextIndent2">
    <w:name w:val="Body Text Indent 2"/>
    <w:basedOn w:val="Normal"/>
    <w:link w:val="BodyTextIndent2Char"/>
    <w:rsid w:val="00752A2E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40"/>
      <w:szCs w:val="40"/>
    </w:rPr>
  </w:style>
  <w:style w:type="character" w:customStyle="1" w:styleId="BodyTextIndent2Char">
    <w:name w:val="Body Text Indent 2 Char"/>
    <w:basedOn w:val="DefaultParagraphFont"/>
    <w:link w:val="BodyTextIndent2"/>
    <w:rsid w:val="00752A2E"/>
    <w:rPr>
      <w:rFonts w:ascii="Calibri" w:hAnsi="Calibri" w:cs="Arial"/>
      <w:sz w:val="40"/>
      <w:szCs w:val="40"/>
      <w:lang w:bidi="en-US"/>
    </w:rPr>
  </w:style>
  <w:style w:type="paragraph" w:styleId="BodyTextIndent3">
    <w:name w:val="Body Text Indent 3"/>
    <w:basedOn w:val="Normal"/>
    <w:link w:val="BodyTextIndent3Char"/>
    <w:rsid w:val="00752A2E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36"/>
    </w:rPr>
  </w:style>
  <w:style w:type="character" w:customStyle="1" w:styleId="BodyTextIndent3Char">
    <w:name w:val="Body Text Indent 3 Char"/>
    <w:basedOn w:val="DefaultParagraphFont"/>
    <w:link w:val="BodyTextIndent3"/>
    <w:rsid w:val="00752A2E"/>
    <w:rPr>
      <w:rFonts w:ascii="Calibri" w:hAnsi="Calibri" w:cs="Arial"/>
      <w:sz w:val="36"/>
      <w:szCs w:val="22"/>
      <w:lang w:bidi="en-US"/>
    </w:rPr>
  </w:style>
  <w:style w:type="character" w:styleId="FootnoteReference">
    <w:name w:val="footnote reference"/>
    <w:rsid w:val="00752A2E"/>
    <w:rPr>
      <w:rFonts w:cs="Traditional Arabic"/>
      <w:spacing w:val="0"/>
      <w:position w:val="6"/>
      <w:szCs w:val="24"/>
      <w:vertAlign w:val="baseline"/>
    </w:rPr>
  </w:style>
  <w:style w:type="paragraph" w:styleId="Header">
    <w:name w:val="header"/>
    <w:basedOn w:val="Normal"/>
    <w:link w:val="HeaderChar"/>
    <w:rsid w:val="00752A2E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40"/>
      <w:szCs w:val="40"/>
    </w:rPr>
  </w:style>
  <w:style w:type="character" w:customStyle="1" w:styleId="HeaderChar">
    <w:name w:val="Header Char"/>
    <w:basedOn w:val="DefaultParagraphFont"/>
    <w:link w:val="Header"/>
    <w:rsid w:val="00752A2E"/>
    <w:rPr>
      <w:rFonts w:ascii="Calibri" w:hAnsi="Calibri" w:cs="Arial"/>
      <w:sz w:val="40"/>
      <w:szCs w:val="40"/>
      <w:lang w:bidi="en-US"/>
    </w:rPr>
  </w:style>
  <w:style w:type="character" w:styleId="PageNumber">
    <w:name w:val="page number"/>
    <w:rsid w:val="00752A2E"/>
    <w:rPr>
      <w:rFonts w:cs="DecoType Naskh Variants"/>
    </w:rPr>
  </w:style>
  <w:style w:type="paragraph" w:styleId="FootnoteText">
    <w:name w:val="footnote text"/>
    <w:basedOn w:val="Normal"/>
    <w:link w:val="FootnoteTextChar"/>
    <w:rsid w:val="00752A2E"/>
    <w:pPr>
      <w:widowControl w:val="0"/>
      <w:overflowPunct w:val="0"/>
      <w:autoSpaceDE w:val="0"/>
      <w:autoSpaceDN w:val="0"/>
      <w:bidi w:val="0"/>
      <w:adjustRightInd w:val="0"/>
      <w:ind w:right="284" w:hanging="284"/>
      <w:jc w:val="both"/>
    </w:pPr>
    <w:rPr>
      <w:rFonts w:cs="Times New Roman"/>
      <w:position w:val="6"/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rsid w:val="00752A2E"/>
    <w:rPr>
      <w:rFonts w:ascii="Calibri" w:hAnsi="Calibri"/>
      <w:position w:val="6"/>
      <w:sz w:val="28"/>
      <w:szCs w:val="28"/>
      <w:lang w:bidi="en-US"/>
    </w:rPr>
  </w:style>
  <w:style w:type="paragraph" w:styleId="Footer">
    <w:name w:val="footer"/>
    <w:basedOn w:val="Normal"/>
    <w:link w:val="FooterChar"/>
    <w:rsid w:val="00752A2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52A2E"/>
    <w:rPr>
      <w:rFonts w:ascii="Calibri" w:hAnsi="Calibri" w:cs="Arial"/>
      <w:sz w:val="22"/>
      <w:szCs w:val="22"/>
      <w:lang w:bidi="en-US"/>
    </w:rPr>
  </w:style>
  <w:style w:type="paragraph" w:customStyle="1" w:styleId="1">
    <w:name w:val="1"/>
    <w:basedOn w:val="Normal"/>
    <w:link w:val="1Char"/>
    <w:rsid w:val="00752A2E"/>
    <w:pPr>
      <w:widowControl w:val="0"/>
      <w:spacing w:before="120" w:line="216" w:lineRule="auto"/>
      <w:jc w:val="center"/>
    </w:pPr>
    <w:rPr>
      <w:b/>
      <w:bCs/>
      <w:color w:val="FF0000"/>
      <w:sz w:val="40"/>
      <w:szCs w:val="40"/>
      <w:lang w:bidi="ar-EG"/>
    </w:rPr>
  </w:style>
  <w:style w:type="character" w:customStyle="1" w:styleId="1Char">
    <w:name w:val="1 Char"/>
    <w:link w:val="1"/>
    <w:rsid w:val="00752A2E"/>
    <w:rPr>
      <w:rFonts w:ascii="Calibri" w:hAnsi="Calibri" w:cs="Arial"/>
      <w:b/>
      <w:bCs/>
      <w:color w:val="FF0000"/>
      <w:sz w:val="40"/>
      <w:szCs w:val="40"/>
      <w:lang w:bidi="ar-EG"/>
    </w:rPr>
  </w:style>
  <w:style w:type="paragraph" w:customStyle="1" w:styleId="2">
    <w:name w:val="2"/>
    <w:basedOn w:val="Normal"/>
    <w:link w:val="2Char"/>
    <w:rsid w:val="00752A2E"/>
    <w:pPr>
      <w:widowControl w:val="0"/>
      <w:spacing w:before="120" w:line="216" w:lineRule="auto"/>
    </w:pPr>
    <w:rPr>
      <w:b/>
      <w:bCs/>
      <w:color w:val="000000"/>
      <w:sz w:val="38"/>
      <w:lang w:bidi="ar-EG"/>
    </w:rPr>
  </w:style>
  <w:style w:type="character" w:customStyle="1" w:styleId="2Char">
    <w:name w:val="2 Char"/>
    <w:link w:val="2"/>
    <w:rsid w:val="00752A2E"/>
    <w:rPr>
      <w:rFonts w:ascii="Calibri" w:hAnsi="Calibri" w:cs="Arial"/>
      <w:b/>
      <w:bCs/>
      <w:color w:val="000000"/>
      <w:sz w:val="38"/>
      <w:szCs w:val="22"/>
      <w:lang w:bidi="ar-EG"/>
    </w:rPr>
  </w:style>
  <w:style w:type="character" w:customStyle="1" w:styleId="1Char1">
    <w:name w:val="1 Char1"/>
    <w:rsid w:val="00752A2E"/>
    <w:rPr>
      <w:rFonts w:cs="Traditional Arabic"/>
      <w:b/>
      <w:bCs/>
      <w:color w:val="FF0000"/>
      <w:sz w:val="44"/>
      <w:szCs w:val="44"/>
    </w:rPr>
  </w:style>
  <w:style w:type="paragraph" w:styleId="NormalWeb">
    <w:name w:val="Normal (Web)"/>
    <w:basedOn w:val="Normal"/>
    <w:unhideWhenUsed/>
    <w:rsid w:val="00752A2E"/>
    <w:pPr>
      <w:bidi w:val="0"/>
      <w:spacing w:before="100" w:beforeAutospacing="1" w:after="100" w:afterAutospacing="1"/>
    </w:pPr>
    <w:rPr>
      <w:rFonts w:cs="Times New Roman"/>
      <w:szCs w:val="24"/>
    </w:rPr>
  </w:style>
  <w:style w:type="character" w:styleId="Hyperlink">
    <w:name w:val="Hyperlink"/>
    <w:uiPriority w:val="99"/>
    <w:unhideWhenUsed/>
    <w:rsid w:val="00752A2E"/>
    <w:rPr>
      <w:color w:val="0000FF"/>
      <w:u w:val="single"/>
    </w:rPr>
  </w:style>
  <w:style w:type="character" w:customStyle="1" w:styleId="edit-big">
    <w:name w:val="edit-big"/>
    <w:basedOn w:val="DefaultParagraphFont"/>
    <w:rsid w:val="00752A2E"/>
  </w:style>
  <w:style w:type="character" w:customStyle="1" w:styleId="search-keys">
    <w:name w:val="search-keys"/>
    <w:basedOn w:val="DefaultParagraphFont"/>
    <w:rsid w:val="00752A2E"/>
  </w:style>
  <w:style w:type="character" w:customStyle="1" w:styleId="info-subtitle">
    <w:name w:val="info-subtitle"/>
    <w:basedOn w:val="DefaultParagraphFont"/>
    <w:rsid w:val="00752A2E"/>
  </w:style>
  <w:style w:type="character" w:customStyle="1" w:styleId="edit">
    <w:name w:val="edit"/>
    <w:basedOn w:val="DefaultParagraphFont"/>
    <w:rsid w:val="00752A2E"/>
  </w:style>
  <w:style w:type="paragraph" w:styleId="DocumentMap">
    <w:name w:val="Document Map"/>
    <w:basedOn w:val="Normal"/>
    <w:link w:val="DocumentMapChar"/>
    <w:uiPriority w:val="99"/>
    <w:unhideWhenUsed/>
    <w:rsid w:val="00752A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52A2E"/>
    <w:rPr>
      <w:rFonts w:ascii="Tahoma" w:hAnsi="Tahoma" w:cs="Tahoma"/>
      <w:sz w:val="16"/>
      <w:szCs w:val="16"/>
      <w:lang w:bidi="en-US"/>
    </w:rPr>
  </w:style>
  <w:style w:type="paragraph" w:styleId="ListBullet">
    <w:name w:val="List Bullet"/>
    <w:basedOn w:val="Normal"/>
    <w:autoRedefine/>
    <w:rsid w:val="00752A2E"/>
    <w:pPr>
      <w:numPr>
        <w:numId w:val="19"/>
      </w:numPr>
    </w:pPr>
    <w:rPr>
      <w:rFonts w:cs="Simplified Arabic"/>
      <w:color w:val="000000"/>
      <w:sz w:val="40"/>
      <w:szCs w:val="40"/>
    </w:rPr>
  </w:style>
  <w:style w:type="table" w:styleId="TableGrid">
    <w:name w:val="Table Grid"/>
    <w:basedOn w:val="TableNormal"/>
    <w:rsid w:val="00752A2E"/>
    <w:pPr>
      <w:bidi/>
    </w:pPr>
    <w:rPr>
      <w:rFonts w:ascii="Calibri" w:hAnsi="Calibri" w:cs="Arial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Char">
    <w:name w:val="1 Char Char"/>
    <w:rsid w:val="00752A2E"/>
    <w:rPr>
      <w:rFonts w:cs="Traditional Arabic"/>
      <w:b/>
      <w:bCs/>
      <w:color w:val="FF0000"/>
      <w:sz w:val="40"/>
      <w:szCs w:val="40"/>
      <w:lang w:val="en-US" w:eastAsia="en-US" w:bidi="ar-EG"/>
    </w:rPr>
  </w:style>
  <w:style w:type="paragraph" w:styleId="TOC1">
    <w:name w:val="toc 1"/>
    <w:basedOn w:val="Normal"/>
    <w:next w:val="Normal"/>
    <w:autoRedefine/>
    <w:rsid w:val="00752A2E"/>
    <w:rPr>
      <w:rFonts w:cs="Simplified Arabic"/>
      <w:color w:val="000000"/>
      <w:sz w:val="40"/>
      <w:szCs w:val="40"/>
    </w:rPr>
  </w:style>
  <w:style w:type="paragraph" w:customStyle="1" w:styleId="TraditionalArabic1416">
    <w:name w:val="عادي + Traditional Arabic، (لاتيني) ‏14 نقطة، (العربية وغيرها) ‏16 نقطة، مضبو..."/>
    <w:basedOn w:val="Normal"/>
    <w:rsid w:val="00752A2E"/>
    <w:pPr>
      <w:widowControl w:val="0"/>
      <w:spacing w:line="460" w:lineRule="exact"/>
      <w:ind w:firstLine="510"/>
      <w:jc w:val="both"/>
    </w:pPr>
    <w:rPr>
      <w:rFonts w:ascii="Traditional Arabic" w:hAnsi="Traditional Arabic"/>
      <w:sz w:val="28"/>
      <w:szCs w:val="32"/>
      <w:lang w:bidi="ar-EG"/>
    </w:rPr>
  </w:style>
  <w:style w:type="paragraph" w:customStyle="1" w:styleId="22">
    <w:name w:val="22"/>
    <w:basedOn w:val="Normal"/>
    <w:rsid w:val="00752A2E"/>
    <w:pPr>
      <w:widowControl w:val="0"/>
      <w:spacing w:before="240"/>
      <w:jc w:val="lowKashida"/>
    </w:pPr>
    <w:rPr>
      <w:b/>
      <w:bCs/>
      <w:color w:val="000000"/>
      <w:sz w:val="36"/>
      <w:lang w:bidi="ar-EG"/>
    </w:rPr>
  </w:style>
  <w:style w:type="paragraph" w:customStyle="1" w:styleId="33">
    <w:name w:val="33"/>
    <w:basedOn w:val="Normal"/>
    <w:link w:val="33Char"/>
    <w:rsid w:val="00752A2E"/>
    <w:pPr>
      <w:widowControl w:val="0"/>
      <w:spacing w:before="120" w:line="480" w:lineRule="exact"/>
      <w:ind w:firstLine="510"/>
      <w:jc w:val="lowKashida"/>
    </w:pPr>
    <w:rPr>
      <w:b/>
      <w:bCs/>
      <w:color w:val="000000"/>
      <w:sz w:val="36"/>
      <w:lang w:bidi="ar-EG"/>
    </w:rPr>
  </w:style>
  <w:style w:type="character" w:customStyle="1" w:styleId="33Char">
    <w:name w:val="33 Char"/>
    <w:link w:val="33"/>
    <w:rsid w:val="00752A2E"/>
    <w:rPr>
      <w:rFonts w:ascii="Calibri" w:hAnsi="Calibri" w:cs="Arial"/>
      <w:b/>
      <w:bCs/>
      <w:color w:val="000000"/>
      <w:sz w:val="36"/>
      <w:szCs w:val="22"/>
      <w:lang w:bidi="ar-EG"/>
    </w:rPr>
  </w:style>
  <w:style w:type="paragraph" w:customStyle="1" w:styleId="3">
    <w:name w:val="3"/>
    <w:basedOn w:val="Normal"/>
    <w:link w:val="3Char"/>
    <w:rsid w:val="00752A2E"/>
    <w:pPr>
      <w:widowControl w:val="0"/>
      <w:spacing w:before="120" w:line="480" w:lineRule="exact"/>
      <w:ind w:firstLine="454"/>
      <w:jc w:val="lowKashida"/>
    </w:pPr>
    <w:rPr>
      <w:b/>
      <w:bCs/>
      <w:sz w:val="36"/>
      <w:lang w:bidi="ar-EG"/>
    </w:rPr>
  </w:style>
  <w:style w:type="character" w:customStyle="1" w:styleId="3Char">
    <w:name w:val="3 Char"/>
    <w:link w:val="3"/>
    <w:rsid w:val="00752A2E"/>
    <w:rPr>
      <w:rFonts w:ascii="Calibri" w:hAnsi="Calibri" w:cs="Arial"/>
      <w:b/>
      <w:bCs/>
      <w:sz w:val="36"/>
      <w:szCs w:val="22"/>
      <w:lang w:bidi="ar-EG"/>
    </w:rPr>
  </w:style>
  <w:style w:type="paragraph" w:customStyle="1" w:styleId="a">
    <w:name w:val="فقرة"/>
    <w:basedOn w:val="Normal"/>
    <w:link w:val="Char"/>
    <w:rsid w:val="00752A2E"/>
    <w:pPr>
      <w:widowControl w:val="0"/>
      <w:spacing w:before="120" w:line="480" w:lineRule="exact"/>
      <w:ind w:firstLine="425"/>
      <w:jc w:val="lowKashida"/>
    </w:pPr>
    <w:rPr>
      <w:sz w:val="36"/>
      <w:lang w:bidi="ar-EG"/>
    </w:rPr>
  </w:style>
  <w:style w:type="character" w:customStyle="1" w:styleId="Char">
    <w:name w:val="فقرة Char"/>
    <w:link w:val="a"/>
    <w:rsid w:val="00752A2E"/>
    <w:rPr>
      <w:rFonts w:ascii="Calibri" w:hAnsi="Calibri" w:cs="Arial"/>
      <w:sz w:val="36"/>
      <w:szCs w:val="22"/>
      <w:lang w:bidi="ar-EG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52A2E"/>
    <w:pPr>
      <w:pBdr>
        <w:bottom w:val="single" w:sz="6" w:space="1" w:color="auto"/>
      </w:pBdr>
      <w:bidi w:val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52A2E"/>
    <w:rPr>
      <w:rFonts w:ascii="Arial" w:hAnsi="Arial" w:cs="Arial"/>
      <w:vanish/>
      <w:sz w:val="16"/>
      <w:szCs w:val="16"/>
      <w:lang w:bidi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52A2E"/>
    <w:pPr>
      <w:pBdr>
        <w:top w:val="single" w:sz="6" w:space="1" w:color="auto"/>
      </w:pBdr>
      <w:bidi w:val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52A2E"/>
    <w:rPr>
      <w:rFonts w:ascii="Arial" w:hAnsi="Arial" w:cs="Arial"/>
      <w:vanish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752A2E"/>
    <w:pPr>
      <w:bidi w:val="0"/>
    </w:pPr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52A2E"/>
  </w:style>
  <w:style w:type="paragraph" w:customStyle="1" w:styleId="Style2">
    <w:name w:val="Style2"/>
    <w:basedOn w:val="IntenseQuote"/>
    <w:link w:val="Style2Char"/>
    <w:rsid w:val="00752A2E"/>
    <w:pPr>
      <w:pBdr>
        <w:bottom w:val="single" w:sz="4" w:space="1" w:color="auto"/>
      </w:pBdr>
      <w:ind w:left="1008" w:right="1152"/>
      <w:jc w:val="both"/>
    </w:pPr>
    <w:rPr>
      <w:color w:val="auto"/>
    </w:rPr>
  </w:style>
  <w:style w:type="paragraph" w:customStyle="1" w:styleId="Style3">
    <w:name w:val="Style3"/>
    <w:basedOn w:val="Heading4"/>
    <w:link w:val="Style3Char"/>
    <w:qFormat/>
    <w:rsid w:val="00752A2E"/>
    <w:pPr>
      <w:keepNext w:val="0"/>
      <w:spacing w:before="200" w:after="0"/>
    </w:pPr>
    <w:rPr>
      <w:rFonts w:ascii="Cambria" w:hAnsi="Cambria"/>
      <w:i/>
      <w:iCs/>
      <w:sz w:val="22"/>
      <w:szCs w:val="22"/>
    </w:rPr>
  </w:style>
  <w:style w:type="character" w:customStyle="1" w:styleId="Style2Char">
    <w:name w:val="Style2 Char"/>
    <w:link w:val="Style2"/>
    <w:rsid w:val="00752A2E"/>
    <w:rPr>
      <w:rFonts w:ascii="Calibri" w:hAnsi="Calibri" w:cs="Arial"/>
      <w:b/>
      <w:bCs/>
      <w:i/>
      <w:iCs/>
      <w:sz w:val="22"/>
      <w:szCs w:val="22"/>
      <w:lang w:bidi="en-US"/>
    </w:rPr>
  </w:style>
  <w:style w:type="character" w:customStyle="1" w:styleId="Style3Char">
    <w:name w:val="Style3 Char"/>
    <w:basedOn w:val="Heading4Char"/>
    <w:link w:val="Style3"/>
    <w:rsid w:val="00752A2E"/>
    <w:rPr>
      <w:rFonts w:ascii="Cambria" w:eastAsiaTheme="minorEastAsia" w:hAnsi="Cambria" w:cstheme="minorBidi"/>
      <w:b/>
      <w:bCs/>
      <w:i/>
      <w:iCs/>
      <w:sz w:val="22"/>
      <w:szCs w:val="22"/>
      <w:lang w:bidi="en-US"/>
    </w:rPr>
  </w:style>
  <w:style w:type="numbering" w:styleId="1ai">
    <w:name w:val="Outline List 1"/>
    <w:basedOn w:val="NoList"/>
    <w:uiPriority w:val="99"/>
    <w:unhideWhenUsed/>
    <w:rsid w:val="00752A2E"/>
  </w:style>
  <w:style w:type="numbering" w:styleId="111111">
    <w:name w:val="Outline List 2"/>
    <w:basedOn w:val="NoList"/>
    <w:uiPriority w:val="99"/>
    <w:unhideWhenUsed/>
    <w:rsid w:val="00752A2E"/>
  </w:style>
  <w:style w:type="paragraph" w:styleId="PlainText">
    <w:name w:val="Plain Text"/>
    <w:basedOn w:val="Normal"/>
    <w:link w:val="PlainTextChar"/>
    <w:uiPriority w:val="99"/>
    <w:unhideWhenUsed/>
    <w:rsid w:val="00F0310C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F0310C"/>
    <w:rPr>
      <w:sz w:val="24"/>
    </w:rPr>
  </w:style>
  <w:style w:type="character" w:customStyle="1" w:styleId="shorttext">
    <w:name w:val="short_text"/>
    <w:basedOn w:val="DefaultParagraphFont"/>
    <w:rsid w:val="00D4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</dc:creator>
  <cp:lastModifiedBy>amin azim</cp:lastModifiedBy>
  <cp:revision>2</cp:revision>
  <cp:lastPrinted>2013-01-18T23:11:00Z</cp:lastPrinted>
  <dcterms:created xsi:type="dcterms:W3CDTF">2013-04-22T01:14:00Z</dcterms:created>
  <dcterms:modified xsi:type="dcterms:W3CDTF">2013-04-22T01:14:00Z</dcterms:modified>
</cp:coreProperties>
</file>