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61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</w:t>
      </w:r>
      <w:r>
        <w:t xml:space="preserve"> </w:t>
      </w:r>
      <w:r>
        <w:t xml:space="preserve">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9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Вошли в систему от имени пользователя guest</w:t>
      </w:r>
    </w:p>
    <w:p>
      <w:pPr>
        <w:pStyle w:val="BodyText"/>
      </w:pPr>
      <w:r>
        <w:t xml:space="preserve">Создали файл simpleid.c:</w:t>
      </w:r>
    </w:p>
    <w:p>
      <w:pPr>
        <w:pStyle w:val="BodyText"/>
      </w:pPr>
      <w:bookmarkStart w:id="22" w:name="fig:001"/>
      <w:r>
        <w:drawing>
          <wp:inline>
            <wp:extent cx="5334000" cy="8330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bookmarkStart w:id="24" w:name="fig:002"/>
      <w:r>
        <w:drawing>
          <wp:inline>
            <wp:extent cx="5334000" cy="21987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Скомплилировали программу</w:t>
      </w:r>
    </w:p>
    <w:p>
      <w:pPr>
        <w:pStyle w:val="BodyText"/>
      </w:pPr>
      <w:bookmarkStart w:id="26" w:name="fig:003"/>
      <w:r>
        <w:drawing>
          <wp:inline>
            <wp:extent cx="5334000" cy="48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Запустили программу simpleid</w:t>
      </w:r>
    </w:p>
    <w:p>
      <w:pPr>
        <w:pStyle w:val="BodyText"/>
      </w:pPr>
      <w:bookmarkStart w:id="28" w:name="fig:004"/>
      <w:r>
        <w:drawing>
          <wp:inline>
            <wp:extent cx="5334000" cy="675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Выполнили системную программу id</w:t>
      </w:r>
    </w:p>
    <w:p>
      <w:pPr>
        <w:pStyle w:val="BodyText"/>
      </w:pPr>
      <w:bookmarkStart w:id="30" w:name="fig:005"/>
      <w:r>
        <w:drawing>
          <wp:inline>
            <wp:extent cx="5334000" cy="5042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Создали файл simpleid2.c</w:t>
      </w:r>
    </w:p>
    <w:p>
      <w:pPr>
        <w:pStyle w:val="BodyText"/>
      </w:pPr>
      <w:bookmarkStart w:id="32" w:name="fig:006"/>
      <w:r>
        <w:drawing>
          <wp:inline>
            <wp:extent cx="5334000" cy="5107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bookmarkStart w:id="34" w:name="fig:007"/>
      <w:r>
        <w:drawing>
          <wp:inline>
            <wp:extent cx="5334000" cy="28158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Скомпилировали и запустили simpleid2.c</w:t>
      </w:r>
    </w:p>
    <w:p>
      <w:pPr>
        <w:pStyle w:val="BodyText"/>
      </w:pPr>
      <w:bookmarkStart w:id="36" w:name="fig:008"/>
      <w:r>
        <w:drawing>
          <wp:inline>
            <wp:extent cx="5334000" cy="928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От имени суперпользователя выполнили команды</w:t>
      </w:r>
    </w:p>
    <w:p>
      <w:pPr>
        <w:pStyle w:val="BodyText"/>
      </w:pPr>
      <w:bookmarkStart w:id="38" w:name="fig:009"/>
      <w:r>
        <w:drawing>
          <wp:inline>
            <wp:extent cx="5334000" cy="14277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Выполнили проверку правильности установки новых атрибутов и смены</w:t>
      </w:r>
      <w:r>
        <w:t xml:space="preserve"> </w:t>
      </w:r>
      <w:r>
        <w:t xml:space="preserve">владельца файла simpleid2</w:t>
      </w:r>
    </w:p>
    <w:p>
      <w:pPr>
        <w:pStyle w:val="BodyText"/>
      </w:pPr>
      <w:bookmarkStart w:id="40" w:name="fig:010"/>
      <w:r>
        <w:drawing>
          <wp:inline>
            <wp:extent cx="5334000" cy="9952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Запустили simpleid2 и id:</w:t>
      </w:r>
    </w:p>
    <w:p>
      <w:pPr>
        <w:pStyle w:val="BodyText"/>
      </w:pPr>
      <w:bookmarkStart w:id="42" w:name="fig:011"/>
      <w:r>
        <w:drawing>
          <wp:inline>
            <wp:extent cx="5334000" cy="6914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Создали файл readfile.c</w:t>
      </w:r>
    </w:p>
    <w:p>
      <w:pPr>
        <w:pStyle w:val="BodyText"/>
      </w:pPr>
      <w:bookmarkStart w:id="44" w:name="fig:012"/>
      <w:r>
        <w:drawing>
          <wp:inline>
            <wp:extent cx="5334000" cy="2956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bookmarkStart w:id="46" w:name="fig:013"/>
      <w:r>
        <w:drawing>
          <wp:inline>
            <wp:extent cx="5334000" cy="34418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Откомпилировали программу</w:t>
      </w:r>
    </w:p>
    <w:p>
      <w:pPr>
        <w:pStyle w:val="BodyText"/>
      </w:pPr>
      <w:bookmarkStart w:id="48" w:name="fig:014"/>
      <w:r>
        <w:drawing>
          <wp:inline>
            <wp:extent cx="5334000" cy="3200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Сменили владельца у файла readfile.c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</w:t>
      </w:r>
    </w:p>
    <w:p>
      <w:pPr>
        <w:pStyle w:val="BodyText"/>
      </w:pPr>
      <w:bookmarkStart w:id="50" w:name="fig:015"/>
      <w:r>
        <w:drawing>
          <wp:inline>
            <wp:extent cx="5334000" cy="4157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Проверили, что пользователь guest не может ли прочитать файл readfile.c.</w:t>
      </w:r>
    </w:p>
    <w:p>
      <w:pPr>
        <w:pStyle w:val="BodyText"/>
      </w:pPr>
      <w:bookmarkStart w:id="52" w:name="fig:016"/>
      <w:r>
        <w:drawing>
          <wp:inline>
            <wp:extent cx="5334000" cy="4402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Сменили у программы readfile владельца и установите SetU’D-бит</w:t>
      </w:r>
    </w:p>
    <w:p>
      <w:pPr>
        <w:pStyle w:val="BodyText"/>
      </w:pPr>
      <w:bookmarkStart w:id="54" w:name="fig:017"/>
      <w:r>
        <w:drawing>
          <wp:inline>
            <wp:extent cx="5334000" cy="4432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bookmarkStart w:id="56" w:name="fig:018"/>
      <w:r>
        <w:drawing>
          <wp:inline>
            <wp:extent cx="5334000" cy="12604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Проверка, может ли программа readfile прочитать файл readfile.c?</w:t>
      </w:r>
    </w:p>
    <w:p>
      <w:pPr>
        <w:pStyle w:val="BodyText"/>
      </w:pPr>
      <w:bookmarkStart w:id="58" w:name="fig:019"/>
      <w:r>
        <w:drawing>
          <wp:inline>
            <wp:extent cx="5334000" cy="29805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Проверили, может ли программа readfile прочитать файл /etc/shadow</w:t>
      </w:r>
    </w:p>
    <w:p>
      <w:pPr>
        <w:pStyle w:val="BodyText"/>
      </w:pPr>
      <w:bookmarkStart w:id="60" w:name="fig:020"/>
      <w:r>
        <w:drawing>
          <wp:inline>
            <wp:extent cx="5334000" cy="23226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Start w:id="89" w:name="исследование-sticky-би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Выяснили, установлен ли атрибут Sticky на директории /tmp</w:t>
      </w:r>
    </w:p>
    <w:p>
      <w:pPr>
        <w:pStyle w:val="BodyText"/>
      </w:pPr>
      <w:bookmarkStart w:id="62" w:name="fig:021"/>
      <w:r>
        <w:drawing>
          <wp:inline>
            <wp:extent cx="5334000" cy="1022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От имени пользователя guest создали файл file01.txt в директории /tmp</w:t>
      </w:r>
      <w:r>
        <w:t xml:space="preserve"> </w:t>
      </w:r>
      <w:r>
        <w:t xml:space="preserve">со словом test</w:t>
      </w:r>
    </w:p>
    <w:p>
      <w:pPr>
        <w:pStyle w:val="BodyText"/>
      </w:pPr>
      <w:bookmarkStart w:id="64" w:name="fig:022"/>
      <w:r>
        <w:drawing>
          <wp:inline>
            <wp:extent cx="5334000" cy="3630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Просмотрели атрибуты у только что созданного файла и разрешили</w:t>
      </w:r>
      <w:r>
        <w:t xml:space="preserve"> </w:t>
      </w:r>
      <w:r>
        <w:t xml:space="preserve">чтение и запись для категории пользователей «все остальные»</w:t>
      </w:r>
    </w:p>
    <w:p>
      <w:pPr>
        <w:pStyle w:val="BodyText"/>
      </w:pPr>
      <w:bookmarkStart w:id="66" w:name="fig:023"/>
      <w:r>
        <w:drawing>
          <wp:inline>
            <wp:extent cx="5334000" cy="1024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От пользователя guest2 попробовали прочитать файл /tmp/file01.txt</w:t>
      </w:r>
    </w:p>
    <w:p>
      <w:pPr>
        <w:pStyle w:val="BodyText"/>
      </w:pPr>
      <w:bookmarkStart w:id="68" w:name="fig:024"/>
      <w:r>
        <w:drawing>
          <wp:inline>
            <wp:extent cx="5334000" cy="964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От пользователя guest2 попробовали дозаписать в файл /tmp/file01.txt слово test2</w:t>
      </w:r>
    </w:p>
    <w:p>
      <w:pPr>
        <w:pStyle w:val="BodyText"/>
      </w:pPr>
      <w:bookmarkStart w:id="70" w:name="fig:025"/>
      <w:r>
        <w:drawing>
          <wp:inline>
            <wp:extent cx="5334000" cy="4558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Проверили содержимое файла</w:t>
      </w:r>
    </w:p>
    <w:p>
      <w:pPr>
        <w:pStyle w:val="BodyText"/>
      </w:pPr>
      <w:bookmarkStart w:id="72" w:name="fig:026"/>
      <w:r>
        <w:drawing>
          <wp:inline>
            <wp:extent cx="5334000" cy="7008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От пользователя guest2 попробовали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</w:t>
      </w:r>
    </w:p>
    <w:p>
      <w:pPr>
        <w:pStyle w:val="BodyText"/>
      </w:pPr>
      <w:bookmarkStart w:id="74" w:name="fig:027"/>
      <w:r>
        <w:drawing>
          <wp:inline>
            <wp:extent cx="5334000" cy="4304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Проверили содержимое файла</w:t>
      </w:r>
    </w:p>
    <w:p>
      <w:pPr>
        <w:pStyle w:val="BodyText"/>
      </w:pPr>
      <w:bookmarkStart w:id="76" w:name="fig:028"/>
      <w:r>
        <w:drawing>
          <wp:inline>
            <wp:extent cx="5334000" cy="5718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От пользователя guest2 попробовали удалить файл /tmp/file01.txt</w:t>
      </w:r>
    </w:p>
    <w:p>
      <w:pPr>
        <w:pStyle w:val="BodyText"/>
      </w:pPr>
      <w:bookmarkStart w:id="78" w:name="fig:029"/>
      <w:r>
        <w:drawing>
          <wp:inline>
            <wp:extent cx="5334000" cy="486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От имени суперпользователя снимали атрибут t (Sticky-бит) с директории /tmp</w:t>
      </w:r>
    </w:p>
    <w:p>
      <w:pPr>
        <w:pStyle w:val="BodyText"/>
      </w:pPr>
      <w:bookmarkStart w:id="80" w:name="fig:030"/>
      <w:r>
        <w:drawing>
          <wp:inline>
            <wp:extent cx="5334000" cy="5971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Покинули режим суперпользователя</w:t>
      </w:r>
    </w:p>
    <w:p>
      <w:pPr>
        <w:pStyle w:val="BodyText"/>
      </w:pPr>
      <w:bookmarkStart w:id="82" w:name="fig:031"/>
      <w:r>
        <w:drawing>
          <wp:inline>
            <wp:extent cx="5334000" cy="5046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От пользователя guest2 проверили, что атрибута t у директории /tmp нет</w:t>
      </w:r>
    </w:p>
    <w:p>
      <w:pPr>
        <w:pStyle w:val="BodyText"/>
      </w:pPr>
      <w:bookmarkStart w:id="84" w:name="fig:032"/>
      <w:r>
        <w:drawing>
          <wp:inline>
            <wp:extent cx="5334000" cy="5386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r>
        <w:t xml:space="preserve">Повторили предыдущие шаги</w:t>
      </w:r>
    </w:p>
    <w:p>
      <w:pPr>
        <w:pStyle w:val="BodyText"/>
      </w:pPr>
      <w:bookmarkStart w:id="86" w:name="fig:033"/>
      <w:r>
        <w:drawing>
          <wp:inline>
            <wp:extent cx="5334000" cy="3443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Не удалось удалить файл от имени пользователя</w:t>
      </w:r>
    </w:p>
    <w:p>
      <w:pPr>
        <w:pStyle w:val="BodyText"/>
      </w:pPr>
      <w:bookmarkStart w:id="88" w:name="fig:034"/>
      <w:r>
        <w:drawing>
          <wp:inline>
            <wp:extent cx="5334000" cy="5609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ticky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механизмов изменения идентификаторов, применения</w:t>
      </w:r>
      <w:r>
        <w:t xml:space="preserve"> </w:t>
      </w:r>
      <w:r>
        <w:t xml:space="preserve">SetUID- и Sticky-битов. Получили практических навыков работы в</w:t>
      </w:r>
      <w:r>
        <w:t xml:space="preserve"> </w:t>
      </w:r>
      <w:r>
        <w:t xml:space="preserve">консоли с дополнительными атрибутами. Рассмотрели работы механизма</w:t>
      </w:r>
      <w:r>
        <w:t xml:space="preserve"> </w:t>
      </w:r>
      <w:r>
        <w:t xml:space="preserve">смены идентификатора процессов пользователей.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61" Target="media/rId61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Аминов Зулфикор Мирзокаримович</dc:creator>
  <dc:language>ru-RU</dc:language>
  <cp:keywords/>
  <dcterms:created xsi:type="dcterms:W3CDTF">2022-10-08T17:09:23Z</dcterms:created>
  <dcterms:modified xsi:type="dcterms:W3CDTF">2022-10-08T17:09:23Z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