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3.png" ContentType="image/png"/>
  <Override PartName="/word/media/rId25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модели</w:t>
      </w:r>
      <w:r>
        <w:t xml:space="preserve"> </w:t>
      </w:r>
      <w:r>
        <w:rPr>
          <w:bCs/>
          <w:b/>
        </w:rPr>
        <w:t xml:space="preserve">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 Данная модель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b -коэффициенты смертности</w:t>
      </w:r>
    </w:p>
    <w:p>
      <w:pPr>
        <w:pStyle w:val="BodyText"/>
      </w:pPr>
      <w:r>
        <w:t xml:space="preserve">b, c -коэффициенты прироста популяции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x от y и графики функций x(t), y(t)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задач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0.84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.</w:t>
      </w:r>
      <w:r>
        <w:t xml:space="preserve"> </w:t>
      </w:r>
      <w:r>
        <w:t xml:space="preserve">Найдите стационарное состояние системы.</w:t>
      </w:r>
    </w:p>
    <w:bookmarkEnd w:id="22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хищник-жертва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bCs/>
          <w:b/>
        </w:rPr>
        <w:t xml:space="preserve">модель Лотки-Вольтерры</w:t>
      </w:r>
      <w:r>
        <w:t xml:space="preserve">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CaptionedFigure"/>
      </w:pPr>
      <w:bookmarkStart w:id="24" w:name="fig:001"/>
      <w:r>
        <w:drawing>
          <wp:inline>
            <wp:extent cx="2897204" cy="2541069"/>
            <wp:effectExtent b="0" l="0" r="0" t="0"/>
            <wp:docPr descr="Figure 1: Эволюция популяции жертв и хищников в модели Лотки-Вольтерры.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Эволюция популяции жертв и хищников в 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3.1),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,</m:t>
        </m:r>
      </m:oMath>
      <w:r>
        <w:t xml:space="preserve"> </w:t>
      </w:r>
      <w:r>
        <w:t xml:space="preserve">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 x(0), y(0).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e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 рис. 3.2.</w:t>
      </w:r>
    </w:p>
    <w:p>
      <w:pPr>
        <w:pStyle w:val="CaptionedFigure"/>
      </w:pPr>
      <w:bookmarkStart w:id="26" w:name="fig:002"/>
      <w:r>
        <w:drawing>
          <wp:inline>
            <wp:extent cx="5334000" cy="1643616"/>
            <wp:effectExtent b="0" l="0" r="0" t="0"/>
            <wp:docPr descr="Figure 2: Мягкая модель борьбы за существование." title="" id="1" name="Picture"/>
            <a:graphic>
              <a:graphicData uri="http://schemas.openxmlformats.org/drawingml/2006/picture">
                <pic:pic>
                  <pic:nvPicPr>
                    <pic:cNvPr descr="image/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Мягкая модель борьбы за существование.</w:t>
      </w:r>
    </w:p>
    <w:p>
      <w:pPr>
        <w:pStyle w:val="BodyText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</w:t>
      </w:r>
      <w:r>
        <w:t xml:space="preserve"> </w:t>
      </w:r>
      <w:r>
        <w:rPr>
          <w:iCs/>
          <w:i/>
        </w:rPr>
        <w:t xml:space="preserve">жесткую модель всегда надлежит исследовать на структурную</w:t>
      </w:r>
      <w:r>
        <w:rPr>
          <w:iCs/>
          <w:i/>
        </w:rPr>
        <w:t xml:space="preserve"> </w:t>
      </w:r>
      <w:r>
        <w:rPr>
          <w:iCs/>
          <w:i/>
        </w:rPr>
        <w:t xml:space="preserve">устойчивость полученных при ее изучении результатов по отношению к малым</w:t>
      </w:r>
      <w:r>
        <w:rPr>
          <w:iCs/>
          <w:i/>
        </w:rPr>
        <w:t xml:space="preserve"> </w:t>
      </w:r>
      <w:r>
        <w:rPr>
          <w:iCs/>
          <w:i/>
        </w:rPr>
        <w:t xml:space="preserve">изменениям модели (делающим ее мягкой)</w:t>
      </w:r>
      <w:r>
        <w:t xml:space="preserve">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устойчивости.</w:t>
      </w:r>
    </w:p>
    <w:bookmarkEnd w:id="27"/>
    <w:bookmarkStart w:id="38" w:name="X80a0444bc872ebd892ad12e824530cb5dbbda6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 и результат работы</w:t>
      </w:r>
    </w:p>
    <w:p>
      <w:pPr>
        <w:pStyle w:val="FirstParagraph"/>
      </w:pPr>
      <w:r>
        <w:rPr>
          <w:bCs/>
          <w:b/>
        </w:rPr>
        <w:t xml:space="preserve">Код 1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rPr>
          <w:rStyle w:val="VerbatimChar"/>
        </w:rPr>
        <w:t xml:space="preserve">  parameter Real a=0.83;</w:t>
      </w:r>
      <w:r>
        <w:br/>
      </w:r>
      <w:r>
        <w:rPr>
          <w:rStyle w:val="VerbatimChar"/>
        </w:rPr>
        <w:t xml:space="preserve">  parameter Real b=0.043;</w:t>
      </w:r>
      <w:r>
        <w:br/>
      </w:r>
      <w:r>
        <w:rPr>
          <w:rStyle w:val="VerbatimChar"/>
        </w:rPr>
        <w:t xml:space="preserve">  parameter Real c=0.84;</w:t>
      </w:r>
      <w:r>
        <w:br/>
      </w:r>
      <w:r>
        <w:rPr>
          <w:rStyle w:val="VerbatimChar"/>
        </w:rPr>
        <w:t xml:space="preserve">  parameter Real d=0.024;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x(start=10);</w:t>
      </w:r>
      <w:r>
        <w:br/>
      </w:r>
      <w:r>
        <w:rPr>
          <w:rStyle w:val="VerbatimChar"/>
        </w:rPr>
        <w:t xml:space="preserve">  Real y(start=20);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-a*x + b*x*y;</w:t>
      </w:r>
      <w:r>
        <w:br/>
      </w:r>
      <w:r>
        <w:rPr>
          <w:rStyle w:val="VerbatimChar"/>
        </w:rPr>
        <w:t xml:space="preserve">  der(y)=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bookmarkStart w:id="29" w:name="fig:003"/>
      <w:r>
        <w:drawing>
          <wp:inline>
            <wp:extent cx="5334000" cy="2745153"/>
            <wp:effectExtent b="0" l="0" r="0" t="0"/>
            <wp:docPr descr="Figure 3: x" title="" id="1" name="Picture"/>
            <a:graphic>
              <a:graphicData uri="http://schemas.openxmlformats.org/drawingml/2006/picture">
                <pic:pic>
                  <pic:nvPicPr>
                    <pic:cNvPr descr="image/1_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x</w:t>
      </w:r>
    </w:p>
    <w:p>
      <w:pPr>
        <w:pStyle w:val="CaptionedFigure"/>
      </w:pPr>
      <w:bookmarkStart w:id="31" w:name="fig:004"/>
      <w:r>
        <w:drawing>
          <wp:inline>
            <wp:extent cx="5334000" cy="2759638"/>
            <wp:effectExtent b="0" l="0" r="0" t="0"/>
            <wp:docPr descr="Figure 4: y" title="" id="1" name="Picture"/>
            <a:graphic>
              <a:graphicData uri="http://schemas.openxmlformats.org/drawingml/2006/picture">
                <pic:pic>
                  <pic:nvPicPr>
                    <pic:cNvPr descr="image/2_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y</w:t>
      </w:r>
    </w:p>
    <w:p>
      <w:pPr>
        <w:pStyle w:val="CaptionedFigure"/>
      </w:pPr>
      <w:bookmarkStart w:id="33" w:name="fig:005"/>
      <w:r>
        <w:drawing>
          <wp:inline>
            <wp:extent cx="5334000" cy="2725330"/>
            <wp:effectExtent b="0" l="0" r="0" t="0"/>
            <wp:docPr descr="Figure 5: x and y" title="" id="1" name="Picture"/>
            <a:graphic>
              <a:graphicData uri="http://schemas.openxmlformats.org/drawingml/2006/picture">
                <pic:pic>
                  <pic:nvPicPr>
                    <pic:cNvPr descr="image/3_xand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x and y</w:t>
      </w:r>
    </w:p>
    <w:p>
      <w:pPr>
        <w:pStyle w:val="CaptionedFigure"/>
      </w:pPr>
      <w:bookmarkStart w:id="35" w:name="fig:006"/>
      <w:r>
        <w:drawing>
          <wp:inline>
            <wp:extent cx="5334000" cy="2752607"/>
            <wp:effectExtent b="0" l="0" r="0" t="0"/>
            <wp:docPr descr="Figure 6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4</w:t>
      </w:r>
    </w:p>
    <w:p>
      <w:pPr>
        <w:pStyle w:val="BodyText"/>
      </w:pPr>
      <w:r>
        <w:rPr>
          <w:bCs/>
          <w:b/>
        </w:rPr>
        <w:t xml:space="preserve">Код 2</w:t>
      </w:r>
    </w:p>
    <w:p>
      <w:pPr>
        <w:pStyle w:val="SourceCode"/>
      </w:pPr>
      <w:r>
        <w:rPr>
          <w:rStyle w:val="VerbatimChar"/>
        </w:rPr>
        <w:t xml:space="preserve">model lab5_stationary_state</w:t>
      </w:r>
      <w:r>
        <w:br/>
      </w:r>
      <w:r>
        <w:rPr>
          <w:rStyle w:val="VerbatimChar"/>
        </w:rPr>
        <w:t xml:space="preserve">  parameter Real a=0.83;</w:t>
      </w:r>
      <w:r>
        <w:br/>
      </w:r>
      <w:r>
        <w:rPr>
          <w:rStyle w:val="VerbatimChar"/>
        </w:rPr>
        <w:t xml:space="preserve">  parameter Real b=0.043;</w:t>
      </w:r>
      <w:r>
        <w:br/>
      </w:r>
      <w:r>
        <w:rPr>
          <w:rStyle w:val="VerbatimChar"/>
        </w:rPr>
        <w:t xml:space="preserve">  parameter Real c=0.84;</w:t>
      </w:r>
      <w:r>
        <w:br/>
      </w:r>
      <w:r>
        <w:rPr>
          <w:rStyle w:val="VerbatimChar"/>
        </w:rPr>
        <w:t xml:space="preserve">  parameter Real d=0.024;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x(start=c/d);</w:t>
      </w:r>
      <w:r>
        <w:br/>
      </w:r>
      <w:r>
        <w:rPr>
          <w:rStyle w:val="VerbatimChar"/>
        </w:rPr>
        <w:t xml:space="preserve">  Real y(start=a/b);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-a*x + b*x*y;</w:t>
      </w:r>
      <w:r>
        <w:br/>
      </w:r>
      <w:r>
        <w:rPr>
          <w:rStyle w:val="VerbatimChar"/>
        </w:rPr>
        <w:t xml:space="preserve">  der(y)= c*y -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lab5_stationary_state;</w:t>
      </w:r>
    </w:p>
    <w:p>
      <w:pPr>
        <w:pStyle w:val="CaptionedFigure"/>
      </w:pPr>
      <w:bookmarkStart w:id="37" w:name="fig:007"/>
      <w:r>
        <w:drawing>
          <wp:inline>
            <wp:extent cx="5334000" cy="2741897"/>
            <wp:effectExtent b="0" l="0" r="0" t="0"/>
            <wp:docPr descr="Figure 7: stationary_state" title="" id="1" name="Picture"/>
            <a:graphic>
              <a:graphicData uri="http://schemas.openxmlformats.org/drawingml/2006/picture">
                <pic:pic>
                  <pic:nvPicPr>
                    <pic:cNvPr descr="image/5_stationary_st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stationary_state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модели</w:t>
      </w:r>
      <w:r>
        <w:t xml:space="preserve"> </w:t>
      </w:r>
      <w:r>
        <w:rPr>
          <w:bCs/>
          <w:b/>
        </w:rPr>
        <w:t xml:space="preserve">Хищник-жертва</w:t>
      </w:r>
      <w:r>
        <w:t xml:space="preserve"> </w:t>
      </w:r>
      <w:r>
        <w:t xml:space="preserve">в OpenModelica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Аминов Зулфикор Мирзокаримович</dc:creator>
  <dc:language>ru-RU</dc:language>
  <cp:keywords/>
  <dcterms:created xsi:type="dcterms:W3CDTF">2022-03-12T18:54:15Z</dcterms:created>
  <dcterms:modified xsi:type="dcterms:W3CDTF">2022-03-12T18:54:15Z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