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75F0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1. Architecture of BERT</w:t>
      </w:r>
    </w:p>
    <w:p w14:paraId="005F551A" w14:textId="77777777" w:rsidR="00790905" w:rsidRPr="00790905" w:rsidRDefault="00790905" w:rsidP="00790905">
      <w:r w:rsidRPr="00790905">
        <w:rPr>
          <w:b/>
          <w:bCs/>
        </w:rPr>
        <w:t>Definition</w:t>
      </w:r>
      <w:r w:rsidRPr="00790905">
        <w:t>:</w:t>
      </w:r>
      <w:r w:rsidRPr="00790905">
        <w:br/>
        <w:t>BERT (Bidirectional Encoder Representations from Transformers) is a transformer-based model designed to pre-train deep bidirectional representations by jointly conditioning on both left and right context in all layers.</w:t>
      </w:r>
    </w:p>
    <w:p w14:paraId="645082E9" w14:textId="77777777" w:rsidR="00790905" w:rsidRPr="00790905" w:rsidRDefault="00790905" w:rsidP="00790905">
      <w:r w:rsidRPr="00790905">
        <w:rPr>
          <w:b/>
          <w:bCs/>
        </w:rPr>
        <w:t>Key Components</w:t>
      </w:r>
      <w:r w:rsidRPr="00790905">
        <w:t>:</w:t>
      </w:r>
    </w:p>
    <w:p w14:paraId="7FBB14E3" w14:textId="77777777" w:rsidR="00790905" w:rsidRPr="00790905" w:rsidRDefault="00790905" w:rsidP="00790905">
      <w:pPr>
        <w:numPr>
          <w:ilvl w:val="0"/>
          <w:numId w:val="1"/>
        </w:numPr>
      </w:pPr>
      <w:r w:rsidRPr="00790905">
        <w:rPr>
          <w:b/>
          <w:bCs/>
        </w:rPr>
        <w:t>Transformer Encoder</w:t>
      </w:r>
      <w:r w:rsidRPr="00790905">
        <w:t>: BERT uses multiple layers of transformer encoders.</w:t>
      </w:r>
    </w:p>
    <w:p w14:paraId="471D3470" w14:textId="77777777" w:rsidR="00790905" w:rsidRPr="00790905" w:rsidRDefault="00790905" w:rsidP="00790905">
      <w:pPr>
        <w:numPr>
          <w:ilvl w:val="0"/>
          <w:numId w:val="1"/>
        </w:numPr>
      </w:pPr>
      <w:r w:rsidRPr="00790905">
        <w:rPr>
          <w:b/>
          <w:bCs/>
        </w:rPr>
        <w:t>Attention Mechanism</w:t>
      </w:r>
      <w:r w:rsidRPr="00790905">
        <w:t>: Utilizes self-attention to capture contextual relationships between words.</w:t>
      </w:r>
    </w:p>
    <w:p w14:paraId="46717CC9" w14:textId="77777777" w:rsidR="00790905" w:rsidRPr="00790905" w:rsidRDefault="00790905" w:rsidP="00790905">
      <w:pPr>
        <w:numPr>
          <w:ilvl w:val="0"/>
          <w:numId w:val="1"/>
        </w:numPr>
      </w:pPr>
      <w:r w:rsidRPr="00790905">
        <w:rPr>
          <w:b/>
          <w:bCs/>
        </w:rPr>
        <w:t>Positional Encoding</w:t>
      </w:r>
      <w:r w:rsidRPr="00790905">
        <w:t>: Adds positional information to the input embeddings to account for word order.</w:t>
      </w:r>
    </w:p>
    <w:p w14:paraId="0ACD0B88" w14:textId="77777777" w:rsidR="00790905" w:rsidRPr="00790905" w:rsidRDefault="00790905" w:rsidP="00790905">
      <w:r w:rsidRPr="00790905">
        <w:rPr>
          <w:b/>
          <w:bCs/>
        </w:rPr>
        <w:t>Architecture Details</w:t>
      </w:r>
      <w:r w:rsidRPr="00790905">
        <w:t>:</w:t>
      </w:r>
    </w:p>
    <w:p w14:paraId="77401215" w14:textId="77777777" w:rsidR="00790905" w:rsidRPr="00790905" w:rsidRDefault="00790905" w:rsidP="00790905">
      <w:pPr>
        <w:numPr>
          <w:ilvl w:val="0"/>
          <w:numId w:val="2"/>
        </w:numPr>
      </w:pPr>
      <w:r w:rsidRPr="00790905">
        <w:rPr>
          <w:b/>
          <w:bCs/>
        </w:rPr>
        <w:t>Layers</w:t>
      </w:r>
      <w:r w:rsidRPr="00790905">
        <w:t xml:space="preserve">: </w:t>
      </w:r>
      <w:proofErr w:type="gramStart"/>
      <w:r w:rsidRPr="00790905">
        <w:t>Typically</w:t>
      </w:r>
      <w:proofErr w:type="gramEnd"/>
      <w:r w:rsidRPr="00790905">
        <w:t xml:space="preserve"> 12 or 24 transformer layers.</w:t>
      </w:r>
    </w:p>
    <w:p w14:paraId="700299E0" w14:textId="77777777" w:rsidR="00790905" w:rsidRPr="00790905" w:rsidRDefault="00790905" w:rsidP="00790905">
      <w:pPr>
        <w:numPr>
          <w:ilvl w:val="0"/>
          <w:numId w:val="2"/>
        </w:numPr>
      </w:pPr>
      <w:r w:rsidRPr="00790905">
        <w:rPr>
          <w:b/>
          <w:bCs/>
        </w:rPr>
        <w:t>Hidden Units</w:t>
      </w:r>
      <w:r w:rsidRPr="00790905">
        <w:t>: 768 or 1024 hidden units.</w:t>
      </w:r>
    </w:p>
    <w:p w14:paraId="2ED61618" w14:textId="77777777" w:rsidR="00790905" w:rsidRPr="00790905" w:rsidRDefault="00790905" w:rsidP="00790905">
      <w:pPr>
        <w:numPr>
          <w:ilvl w:val="0"/>
          <w:numId w:val="2"/>
        </w:numPr>
      </w:pPr>
      <w:r w:rsidRPr="00790905">
        <w:rPr>
          <w:b/>
          <w:bCs/>
        </w:rPr>
        <w:t>Attention Heads</w:t>
      </w:r>
      <w:r w:rsidRPr="00790905">
        <w:t>: 12 or 16 attention heads.</w:t>
      </w:r>
    </w:p>
    <w:p w14:paraId="661A69F6" w14:textId="77777777" w:rsidR="00790905" w:rsidRPr="00790905" w:rsidRDefault="00790905" w:rsidP="00790905">
      <w:r w:rsidRPr="00790905">
        <w:rPr>
          <w:b/>
          <w:bCs/>
        </w:rPr>
        <w:t>Applications</w:t>
      </w:r>
      <w:r w:rsidRPr="00790905">
        <w:t>:</w:t>
      </w:r>
    </w:p>
    <w:p w14:paraId="1E5FFB01" w14:textId="77777777" w:rsidR="00790905" w:rsidRPr="00790905" w:rsidRDefault="00790905" w:rsidP="00790905">
      <w:pPr>
        <w:numPr>
          <w:ilvl w:val="0"/>
          <w:numId w:val="3"/>
        </w:numPr>
      </w:pPr>
      <w:r w:rsidRPr="00790905">
        <w:t>Text Classification</w:t>
      </w:r>
    </w:p>
    <w:p w14:paraId="632D19C5" w14:textId="77777777" w:rsidR="00790905" w:rsidRPr="00790905" w:rsidRDefault="00790905" w:rsidP="00790905">
      <w:pPr>
        <w:numPr>
          <w:ilvl w:val="0"/>
          <w:numId w:val="3"/>
        </w:numPr>
      </w:pPr>
      <w:r w:rsidRPr="00790905">
        <w:t>Named Entity Recognition (NER)</w:t>
      </w:r>
    </w:p>
    <w:p w14:paraId="5442948C" w14:textId="77777777" w:rsidR="00790905" w:rsidRPr="00790905" w:rsidRDefault="00790905" w:rsidP="00790905">
      <w:pPr>
        <w:numPr>
          <w:ilvl w:val="0"/>
          <w:numId w:val="3"/>
        </w:numPr>
      </w:pPr>
      <w:r w:rsidRPr="00790905">
        <w:t>Question Answering</w:t>
      </w:r>
    </w:p>
    <w:p w14:paraId="1949B3FA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2. Masked Language Modeling (MLM)</w:t>
      </w:r>
    </w:p>
    <w:p w14:paraId="3B8A2DA0" w14:textId="77777777" w:rsidR="00790905" w:rsidRPr="00790905" w:rsidRDefault="00790905" w:rsidP="00790905">
      <w:r w:rsidRPr="00790905">
        <w:rPr>
          <w:b/>
          <w:bCs/>
        </w:rPr>
        <w:t>Definition</w:t>
      </w:r>
      <w:r w:rsidRPr="00790905">
        <w:t>:</w:t>
      </w:r>
      <w:r w:rsidRPr="00790905">
        <w:br/>
        <w:t xml:space="preserve">Masked Language Modeling is a pre-training task where some </w:t>
      </w:r>
      <w:proofErr w:type="gramStart"/>
      <w:r w:rsidRPr="00790905">
        <w:t>percentage</w:t>
      </w:r>
      <w:proofErr w:type="gramEnd"/>
      <w:r w:rsidRPr="00790905">
        <w:t xml:space="preserve"> of the input tokens are masked, and the model is trained to predict the masked tokens based on the context provided by the unmasked tokens.</w:t>
      </w:r>
    </w:p>
    <w:p w14:paraId="3F05289E" w14:textId="77777777" w:rsidR="00790905" w:rsidRPr="00790905" w:rsidRDefault="00790905" w:rsidP="00790905">
      <w:r w:rsidRPr="00790905">
        <w:rPr>
          <w:b/>
          <w:bCs/>
        </w:rPr>
        <w:t>Process</w:t>
      </w:r>
      <w:r w:rsidRPr="00790905">
        <w:t>:</w:t>
      </w:r>
    </w:p>
    <w:p w14:paraId="43F418E7" w14:textId="77777777" w:rsidR="00790905" w:rsidRPr="00790905" w:rsidRDefault="00790905" w:rsidP="00790905">
      <w:pPr>
        <w:numPr>
          <w:ilvl w:val="0"/>
          <w:numId w:val="4"/>
        </w:numPr>
      </w:pPr>
      <w:r w:rsidRPr="00790905">
        <w:rPr>
          <w:b/>
          <w:bCs/>
        </w:rPr>
        <w:t>Masking</w:t>
      </w:r>
      <w:r w:rsidRPr="00790905">
        <w:t>: Randomly mask 15% of the input tokens.</w:t>
      </w:r>
    </w:p>
    <w:p w14:paraId="066C3827" w14:textId="77777777" w:rsidR="00790905" w:rsidRPr="00790905" w:rsidRDefault="00790905" w:rsidP="00790905">
      <w:pPr>
        <w:numPr>
          <w:ilvl w:val="0"/>
          <w:numId w:val="4"/>
        </w:numPr>
      </w:pPr>
      <w:r w:rsidRPr="00790905">
        <w:rPr>
          <w:b/>
          <w:bCs/>
        </w:rPr>
        <w:t>Prediction</w:t>
      </w:r>
      <w:r w:rsidRPr="00790905">
        <w:t>: The model predicts the masked tokens using the context from the unmasked tokens.</w:t>
      </w:r>
    </w:p>
    <w:p w14:paraId="00B2E8AB" w14:textId="77777777" w:rsidR="00790905" w:rsidRPr="00790905" w:rsidRDefault="00790905" w:rsidP="00790905">
      <w:r w:rsidRPr="00790905">
        <w:rPr>
          <w:b/>
          <w:bCs/>
        </w:rPr>
        <w:t>Benefits</w:t>
      </w:r>
      <w:r w:rsidRPr="00790905">
        <w:t>:</w:t>
      </w:r>
    </w:p>
    <w:p w14:paraId="6A9499F2" w14:textId="77777777" w:rsidR="00790905" w:rsidRPr="00790905" w:rsidRDefault="00790905" w:rsidP="00790905">
      <w:pPr>
        <w:numPr>
          <w:ilvl w:val="0"/>
          <w:numId w:val="5"/>
        </w:numPr>
      </w:pPr>
      <w:r w:rsidRPr="00790905">
        <w:t>Enables the model to learn deep bidirectional representations.</w:t>
      </w:r>
    </w:p>
    <w:p w14:paraId="61E2D119" w14:textId="77777777" w:rsidR="00790905" w:rsidRPr="00790905" w:rsidRDefault="00790905" w:rsidP="00790905">
      <w:pPr>
        <w:numPr>
          <w:ilvl w:val="0"/>
          <w:numId w:val="5"/>
        </w:numPr>
      </w:pPr>
      <w:r w:rsidRPr="00790905">
        <w:t>Improves the model's understanding of context.</w:t>
      </w:r>
    </w:p>
    <w:p w14:paraId="557C9EDF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3. Next Sentence Prediction (NSP)</w:t>
      </w:r>
    </w:p>
    <w:p w14:paraId="28E7B558" w14:textId="77777777" w:rsidR="00790905" w:rsidRPr="00790905" w:rsidRDefault="00790905" w:rsidP="00790905">
      <w:r w:rsidRPr="00790905">
        <w:rPr>
          <w:b/>
          <w:bCs/>
        </w:rPr>
        <w:lastRenderedPageBreak/>
        <w:t>Definition</w:t>
      </w:r>
      <w:r w:rsidRPr="00790905">
        <w:t>:</w:t>
      </w:r>
      <w:r w:rsidRPr="00790905">
        <w:br/>
        <w:t>Next Sentence Prediction is a pre-training task where the model is trained to predict whether one sentence follows another in a given pair of sentences.</w:t>
      </w:r>
    </w:p>
    <w:p w14:paraId="5C24ACC3" w14:textId="77777777" w:rsidR="00790905" w:rsidRPr="00790905" w:rsidRDefault="00790905" w:rsidP="00790905">
      <w:r w:rsidRPr="00790905">
        <w:rPr>
          <w:b/>
          <w:bCs/>
        </w:rPr>
        <w:t>Process</w:t>
      </w:r>
      <w:r w:rsidRPr="00790905">
        <w:t>:</w:t>
      </w:r>
    </w:p>
    <w:p w14:paraId="06048CBC" w14:textId="77777777" w:rsidR="00790905" w:rsidRPr="00790905" w:rsidRDefault="00790905" w:rsidP="00790905">
      <w:pPr>
        <w:numPr>
          <w:ilvl w:val="0"/>
          <w:numId w:val="6"/>
        </w:numPr>
      </w:pPr>
      <w:r w:rsidRPr="00790905">
        <w:rPr>
          <w:b/>
          <w:bCs/>
        </w:rPr>
        <w:t>Sentence Pair</w:t>
      </w:r>
      <w:r w:rsidRPr="00790905">
        <w:t>: Provide the model with pairs of sentences.</w:t>
      </w:r>
    </w:p>
    <w:p w14:paraId="7797BE3E" w14:textId="77777777" w:rsidR="00790905" w:rsidRPr="00790905" w:rsidRDefault="00790905" w:rsidP="00790905">
      <w:pPr>
        <w:numPr>
          <w:ilvl w:val="0"/>
          <w:numId w:val="6"/>
        </w:numPr>
      </w:pPr>
      <w:r w:rsidRPr="00790905">
        <w:rPr>
          <w:b/>
          <w:bCs/>
        </w:rPr>
        <w:t>Prediction</w:t>
      </w:r>
      <w:r w:rsidRPr="00790905">
        <w:t>: The model predicts whether the second sentence is the actual next sentence or a random sentence.</w:t>
      </w:r>
    </w:p>
    <w:p w14:paraId="136A4856" w14:textId="77777777" w:rsidR="00790905" w:rsidRPr="00790905" w:rsidRDefault="00790905" w:rsidP="00790905">
      <w:r w:rsidRPr="00790905">
        <w:rPr>
          <w:b/>
          <w:bCs/>
        </w:rPr>
        <w:t>Benefits</w:t>
      </w:r>
      <w:r w:rsidRPr="00790905">
        <w:t>:</w:t>
      </w:r>
    </w:p>
    <w:p w14:paraId="6F65CFCD" w14:textId="77777777" w:rsidR="00790905" w:rsidRPr="00790905" w:rsidRDefault="00790905" w:rsidP="00790905">
      <w:pPr>
        <w:numPr>
          <w:ilvl w:val="0"/>
          <w:numId w:val="7"/>
        </w:numPr>
      </w:pPr>
      <w:r w:rsidRPr="00790905">
        <w:t>Helps the model understand relationships between sentences.</w:t>
      </w:r>
    </w:p>
    <w:p w14:paraId="2FE1CD08" w14:textId="77777777" w:rsidR="00790905" w:rsidRPr="00790905" w:rsidRDefault="00790905" w:rsidP="00790905">
      <w:pPr>
        <w:numPr>
          <w:ilvl w:val="0"/>
          <w:numId w:val="7"/>
        </w:numPr>
      </w:pPr>
      <w:r w:rsidRPr="00790905">
        <w:t>Useful for tasks like question answering and natural language inference.</w:t>
      </w:r>
    </w:p>
    <w:p w14:paraId="04837291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4. Matthews Evaluation</w:t>
      </w:r>
    </w:p>
    <w:p w14:paraId="41CEE32B" w14:textId="77777777" w:rsidR="00790905" w:rsidRPr="00790905" w:rsidRDefault="00790905" w:rsidP="00790905">
      <w:r w:rsidRPr="00790905">
        <w:rPr>
          <w:b/>
          <w:bCs/>
        </w:rPr>
        <w:t>Definition</w:t>
      </w:r>
      <w:r w:rsidRPr="00790905">
        <w:t>:</w:t>
      </w:r>
      <w:r w:rsidRPr="00790905">
        <w:br/>
      </w:r>
      <w:proofErr w:type="gramStart"/>
      <w:r w:rsidRPr="00790905">
        <w:t>Matthews</w:t>
      </w:r>
      <w:proofErr w:type="gramEnd"/>
      <w:r w:rsidRPr="00790905">
        <w:t xml:space="preserve"> evaluation refers to the use of the Matthews Correlation Coefficient (MCC) to evaluate the performance of a binary classification model.</w:t>
      </w:r>
    </w:p>
    <w:p w14:paraId="38EDAED4" w14:textId="77777777" w:rsidR="00790905" w:rsidRPr="00790905" w:rsidRDefault="00790905" w:rsidP="00790905">
      <w:r w:rsidRPr="00790905">
        <w:rPr>
          <w:b/>
          <w:bCs/>
        </w:rPr>
        <w:t>Purpose</w:t>
      </w:r>
      <w:r w:rsidRPr="00790905">
        <w:t>:</w:t>
      </w:r>
    </w:p>
    <w:p w14:paraId="1158DC6D" w14:textId="77777777" w:rsidR="00790905" w:rsidRPr="00790905" w:rsidRDefault="00790905" w:rsidP="00790905">
      <w:pPr>
        <w:numPr>
          <w:ilvl w:val="0"/>
          <w:numId w:val="8"/>
        </w:numPr>
      </w:pPr>
      <w:r w:rsidRPr="00790905">
        <w:t>Provides a balanced measure of classification performance, especially for imbalanced datasets.</w:t>
      </w:r>
    </w:p>
    <w:p w14:paraId="190CFA2C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5. Matthews Correlation Coefficient (MCC)</w:t>
      </w:r>
    </w:p>
    <w:p w14:paraId="21E622C8" w14:textId="77777777" w:rsidR="00790905" w:rsidRPr="00790905" w:rsidRDefault="00790905" w:rsidP="00790905">
      <w:r w:rsidRPr="00790905">
        <w:rPr>
          <w:b/>
          <w:bCs/>
        </w:rPr>
        <w:t>Definition</w:t>
      </w:r>
      <w:r w:rsidRPr="00790905">
        <w:t>:</w:t>
      </w:r>
      <w:r w:rsidRPr="00790905">
        <w:br/>
        <w:t>MCC is a metric that measures the quality of binary classifications. It takes into account true and false positives and negatives and is generally regarded as a balanced measure.</w:t>
      </w:r>
    </w:p>
    <w:p w14:paraId="14D1205C" w14:textId="77777777" w:rsidR="00790905" w:rsidRPr="00790905" w:rsidRDefault="00790905" w:rsidP="00790905">
      <w:r w:rsidRPr="00790905">
        <w:rPr>
          <w:b/>
          <w:bCs/>
        </w:rPr>
        <w:t>Formula</w:t>
      </w:r>
      <w:r w:rsidRPr="00790905">
        <w:t>:</w:t>
      </w:r>
    </w:p>
    <w:p w14:paraId="35D32AC3" w14:textId="77777777" w:rsidR="00790905" w:rsidRPr="00790905" w:rsidRDefault="00790905" w:rsidP="00790905">
      <w:r w:rsidRPr="00790905">
        <w:t>MCC=TP×TN−FP×FN(TP+</w:t>
      </w:r>
      <w:proofErr w:type="gramStart"/>
      <w:r w:rsidRPr="00790905">
        <w:t>FP)(</w:t>
      </w:r>
      <w:proofErr w:type="gramEnd"/>
      <w:r w:rsidRPr="00790905">
        <w:t>TP+FN)(TN+FP)(TN+FN)MCC=(TP+FP)(TP+FN)(TN+FP)(TN+FN)​TP×TN−FP×FN​</w:t>
      </w:r>
    </w:p>
    <w:p w14:paraId="011C3D4E" w14:textId="77777777" w:rsidR="00790905" w:rsidRPr="00790905" w:rsidRDefault="00790905" w:rsidP="00790905">
      <w:r w:rsidRPr="00790905">
        <w:t>where:</w:t>
      </w:r>
    </w:p>
    <w:p w14:paraId="3368913C" w14:textId="77777777" w:rsidR="00790905" w:rsidRPr="00790905" w:rsidRDefault="00790905" w:rsidP="00790905">
      <w:pPr>
        <w:numPr>
          <w:ilvl w:val="0"/>
          <w:numId w:val="9"/>
        </w:numPr>
      </w:pPr>
      <w:r w:rsidRPr="00790905">
        <w:t>TPTP = True Positives</w:t>
      </w:r>
    </w:p>
    <w:p w14:paraId="4D98719B" w14:textId="77777777" w:rsidR="00790905" w:rsidRPr="00790905" w:rsidRDefault="00790905" w:rsidP="00790905">
      <w:pPr>
        <w:numPr>
          <w:ilvl w:val="0"/>
          <w:numId w:val="9"/>
        </w:numPr>
      </w:pPr>
      <w:r w:rsidRPr="00790905">
        <w:t>TNTN = True Negatives</w:t>
      </w:r>
    </w:p>
    <w:p w14:paraId="6C4B1F3C" w14:textId="77777777" w:rsidR="00790905" w:rsidRPr="00790905" w:rsidRDefault="00790905" w:rsidP="00790905">
      <w:pPr>
        <w:numPr>
          <w:ilvl w:val="0"/>
          <w:numId w:val="9"/>
        </w:numPr>
      </w:pPr>
      <w:r w:rsidRPr="00790905">
        <w:t>FPFP = False Positives</w:t>
      </w:r>
    </w:p>
    <w:p w14:paraId="18FA33BD" w14:textId="77777777" w:rsidR="00790905" w:rsidRPr="00790905" w:rsidRDefault="00790905" w:rsidP="00790905">
      <w:pPr>
        <w:numPr>
          <w:ilvl w:val="0"/>
          <w:numId w:val="9"/>
        </w:numPr>
      </w:pPr>
      <w:r w:rsidRPr="00790905">
        <w:t>FNFN = False Negatives</w:t>
      </w:r>
    </w:p>
    <w:p w14:paraId="519FA5B6" w14:textId="77777777" w:rsidR="00790905" w:rsidRPr="00790905" w:rsidRDefault="00790905" w:rsidP="00790905">
      <w:r w:rsidRPr="00790905">
        <w:rPr>
          <w:b/>
          <w:bCs/>
        </w:rPr>
        <w:t>Benefits</w:t>
      </w:r>
      <w:r w:rsidRPr="00790905">
        <w:t>:</w:t>
      </w:r>
    </w:p>
    <w:p w14:paraId="74A51EF7" w14:textId="77777777" w:rsidR="00790905" w:rsidRPr="00790905" w:rsidRDefault="00790905" w:rsidP="00790905">
      <w:pPr>
        <w:numPr>
          <w:ilvl w:val="0"/>
          <w:numId w:val="10"/>
        </w:numPr>
      </w:pPr>
      <w:r w:rsidRPr="00790905">
        <w:t>Provides a single value that summarizes the confusion matrix.</w:t>
      </w:r>
    </w:p>
    <w:p w14:paraId="7DA1E07D" w14:textId="77777777" w:rsidR="00790905" w:rsidRPr="00790905" w:rsidRDefault="00790905" w:rsidP="00790905">
      <w:pPr>
        <w:numPr>
          <w:ilvl w:val="0"/>
          <w:numId w:val="10"/>
        </w:numPr>
      </w:pPr>
      <w:r w:rsidRPr="00790905">
        <w:t>Suitable for imbalanced datasets.</w:t>
      </w:r>
    </w:p>
    <w:p w14:paraId="462E17DE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6. Semantic Role Labeling</w:t>
      </w:r>
    </w:p>
    <w:p w14:paraId="71566E3F" w14:textId="77777777" w:rsidR="00790905" w:rsidRPr="00790905" w:rsidRDefault="00790905" w:rsidP="00790905">
      <w:r w:rsidRPr="00790905">
        <w:rPr>
          <w:b/>
          <w:bCs/>
        </w:rPr>
        <w:lastRenderedPageBreak/>
        <w:t>Definition</w:t>
      </w:r>
      <w:r w:rsidRPr="00790905">
        <w:t>:</w:t>
      </w:r>
      <w:r w:rsidRPr="00790905">
        <w:br/>
        <w:t>Semantic Role Labeling (SRL) is a task in natural language processing that involves identifying the predicate-argument structure of a sentence and labeling the arguments with their semantic roles.</w:t>
      </w:r>
    </w:p>
    <w:p w14:paraId="1BD0557C" w14:textId="77777777" w:rsidR="00790905" w:rsidRPr="00790905" w:rsidRDefault="00790905" w:rsidP="00790905">
      <w:r w:rsidRPr="00790905">
        <w:rPr>
          <w:b/>
          <w:bCs/>
        </w:rPr>
        <w:t>Process</w:t>
      </w:r>
      <w:r w:rsidRPr="00790905">
        <w:t>:</w:t>
      </w:r>
    </w:p>
    <w:p w14:paraId="226C2D6C" w14:textId="77777777" w:rsidR="00790905" w:rsidRPr="00790905" w:rsidRDefault="00790905" w:rsidP="00790905">
      <w:pPr>
        <w:numPr>
          <w:ilvl w:val="0"/>
          <w:numId w:val="11"/>
        </w:numPr>
      </w:pPr>
      <w:r w:rsidRPr="00790905">
        <w:rPr>
          <w:b/>
          <w:bCs/>
        </w:rPr>
        <w:t>Predicate Identification</w:t>
      </w:r>
      <w:r w:rsidRPr="00790905">
        <w:t>: Identify the verbs or predicates in the sentence.</w:t>
      </w:r>
    </w:p>
    <w:p w14:paraId="2B1744A1" w14:textId="77777777" w:rsidR="00790905" w:rsidRPr="00790905" w:rsidRDefault="00790905" w:rsidP="00790905">
      <w:pPr>
        <w:numPr>
          <w:ilvl w:val="0"/>
          <w:numId w:val="11"/>
        </w:numPr>
      </w:pPr>
      <w:r w:rsidRPr="00790905">
        <w:rPr>
          <w:b/>
          <w:bCs/>
        </w:rPr>
        <w:t>Argument Identification</w:t>
      </w:r>
      <w:r w:rsidRPr="00790905">
        <w:t>: Identify the arguments associated with each predicate.</w:t>
      </w:r>
    </w:p>
    <w:p w14:paraId="36B09766" w14:textId="77777777" w:rsidR="00790905" w:rsidRPr="00790905" w:rsidRDefault="00790905" w:rsidP="00790905">
      <w:pPr>
        <w:numPr>
          <w:ilvl w:val="0"/>
          <w:numId w:val="11"/>
        </w:numPr>
      </w:pPr>
      <w:r w:rsidRPr="00790905">
        <w:rPr>
          <w:b/>
          <w:bCs/>
        </w:rPr>
        <w:t>Role Labeling</w:t>
      </w:r>
      <w:r w:rsidRPr="00790905">
        <w:t>: Assign semantic roles (e.g., agent, patient) to the arguments.</w:t>
      </w:r>
    </w:p>
    <w:p w14:paraId="2FAD05C3" w14:textId="77777777" w:rsidR="00790905" w:rsidRPr="00790905" w:rsidRDefault="00790905" w:rsidP="00790905">
      <w:r w:rsidRPr="00790905">
        <w:rPr>
          <w:b/>
          <w:bCs/>
        </w:rPr>
        <w:t>Applications</w:t>
      </w:r>
      <w:r w:rsidRPr="00790905">
        <w:t>:</w:t>
      </w:r>
    </w:p>
    <w:p w14:paraId="1BC2DE49" w14:textId="77777777" w:rsidR="00790905" w:rsidRPr="00790905" w:rsidRDefault="00790905" w:rsidP="00790905">
      <w:pPr>
        <w:numPr>
          <w:ilvl w:val="0"/>
          <w:numId w:val="12"/>
        </w:numPr>
      </w:pPr>
      <w:r w:rsidRPr="00790905">
        <w:t>Information Extraction</w:t>
      </w:r>
    </w:p>
    <w:p w14:paraId="1DD66532" w14:textId="77777777" w:rsidR="00790905" w:rsidRPr="00790905" w:rsidRDefault="00790905" w:rsidP="00790905">
      <w:pPr>
        <w:numPr>
          <w:ilvl w:val="0"/>
          <w:numId w:val="12"/>
        </w:numPr>
      </w:pPr>
      <w:r w:rsidRPr="00790905">
        <w:t>Question Answering</w:t>
      </w:r>
    </w:p>
    <w:p w14:paraId="44F4FE5D" w14:textId="77777777" w:rsidR="00790905" w:rsidRPr="00790905" w:rsidRDefault="00790905" w:rsidP="00790905">
      <w:pPr>
        <w:numPr>
          <w:ilvl w:val="0"/>
          <w:numId w:val="12"/>
        </w:numPr>
      </w:pPr>
      <w:r w:rsidRPr="00790905">
        <w:t>Machine Translation</w:t>
      </w:r>
    </w:p>
    <w:p w14:paraId="05CF0F67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7. Why Fine-tuning a BERT Model Takes Less Time Than Pretraining</w:t>
      </w:r>
    </w:p>
    <w:p w14:paraId="738E9F2F" w14:textId="77777777" w:rsidR="00790905" w:rsidRPr="00790905" w:rsidRDefault="00790905" w:rsidP="00790905">
      <w:r w:rsidRPr="00790905">
        <w:rPr>
          <w:b/>
          <w:bCs/>
        </w:rPr>
        <w:t>Reasons</w:t>
      </w:r>
      <w:r w:rsidRPr="00790905">
        <w:t>:</w:t>
      </w:r>
    </w:p>
    <w:p w14:paraId="417DB3D4" w14:textId="77777777" w:rsidR="00790905" w:rsidRPr="00790905" w:rsidRDefault="00790905" w:rsidP="00790905">
      <w:pPr>
        <w:numPr>
          <w:ilvl w:val="0"/>
          <w:numId w:val="13"/>
        </w:numPr>
      </w:pPr>
      <w:r w:rsidRPr="00790905">
        <w:rPr>
          <w:b/>
          <w:bCs/>
        </w:rPr>
        <w:t>Pretraining</w:t>
      </w:r>
      <w:r w:rsidRPr="00790905">
        <w:t>: Involves training the model from scratch on a large corpus, which requires significant computational resources and time.</w:t>
      </w:r>
    </w:p>
    <w:p w14:paraId="0E689945" w14:textId="77777777" w:rsidR="00790905" w:rsidRPr="00790905" w:rsidRDefault="00790905" w:rsidP="00790905">
      <w:pPr>
        <w:numPr>
          <w:ilvl w:val="0"/>
          <w:numId w:val="13"/>
        </w:numPr>
      </w:pPr>
      <w:r w:rsidRPr="00790905">
        <w:rPr>
          <w:b/>
          <w:bCs/>
        </w:rPr>
        <w:t>Fine-tuning</w:t>
      </w:r>
      <w:r w:rsidRPr="00790905">
        <w:t>: Involves adapting the pre-trained model to a specific task using a smaller dataset, which requires fewer iterations and less computational power.</w:t>
      </w:r>
    </w:p>
    <w:p w14:paraId="5DCCA9F5" w14:textId="77777777" w:rsidR="00790905" w:rsidRPr="00790905" w:rsidRDefault="00790905" w:rsidP="00790905">
      <w:r w:rsidRPr="00790905">
        <w:rPr>
          <w:b/>
          <w:bCs/>
        </w:rPr>
        <w:t>Benefits</w:t>
      </w:r>
      <w:r w:rsidRPr="00790905">
        <w:t>:</w:t>
      </w:r>
    </w:p>
    <w:p w14:paraId="0FA0F732" w14:textId="77777777" w:rsidR="00790905" w:rsidRPr="00790905" w:rsidRDefault="00790905" w:rsidP="00790905">
      <w:pPr>
        <w:numPr>
          <w:ilvl w:val="0"/>
          <w:numId w:val="14"/>
        </w:numPr>
      </w:pPr>
      <w:r w:rsidRPr="00790905">
        <w:t>Reduces the time and resources needed to achieve high performance on specific tasks.</w:t>
      </w:r>
    </w:p>
    <w:p w14:paraId="2D37EED0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t>8. Recognizing Textual Entailment (RTE)</w:t>
      </w:r>
    </w:p>
    <w:p w14:paraId="55D17D80" w14:textId="77777777" w:rsidR="00790905" w:rsidRPr="00790905" w:rsidRDefault="00790905" w:rsidP="00790905">
      <w:r w:rsidRPr="00790905">
        <w:rPr>
          <w:b/>
          <w:bCs/>
        </w:rPr>
        <w:t>Definition</w:t>
      </w:r>
      <w:r w:rsidRPr="00790905">
        <w:t>:</w:t>
      </w:r>
      <w:r w:rsidRPr="00790905">
        <w:br/>
        <w:t>Recognizing Textual Entailment (RTE) is a task in natural language processing where the goal is to determine whether a given hypothesis can be inferred from a given premise.</w:t>
      </w:r>
    </w:p>
    <w:p w14:paraId="60C86C78" w14:textId="77777777" w:rsidR="00790905" w:rsidRPr="00790905" w:rsidRDefault="00790905" w:rsidP="00790905">
      <w:r w:rsidRPr="00790905">
        <w:rPr>
          <w:b/>
          <w:bCs/>
        </w:rPr>
        <w:t>Process</w:t>
      </w:r>
      <w:r w:rsidRPr="00790905">
        <w:t>:</w:t>
      </w:r>
    </w:p>
    <w:p w14:paraId="03F610B0" w14:textId="77777777" w:rsidR="00790905" w:rsidRPr="00790905" w:rsidRDefault="00790905" w:rsidP="00790905">
      <w:pPr>
        <w:numPr>
          <w:ilvl w:val="0"/>
          <w:numId w:val="15"/>
        </w:numPr>
      </w:pPr>
      <w:r w:rsidRPr="00790905">
        <w:rPr>
          <w:b/>
          <w:bCs/>
        </w:rPr>
        <w:t>Premise and Hypothesis</w:t>
      </w:r>
      <w:r w:rsidRPr="00790905">
        <w:t>: Provide the model with a premise and a hypothesis.</w:t>
      </w:r>
    </w:p>
    <w:p w14:paraId="11EAE24B" w14:textId="77777777" w:rsidR="00790905" w:rsidRPr="00790905" w:rsidRDefault="00790905" w:rsidP="00790905">
      <w:pPr>
        <w:numPr>
          <w:ilvl w:val="0"/>
          <w:numId w:val="15"/>
        </w:numPr>
      </w:pPr>
      <w:r w:rsidRPr="00790905">
        <w:rPr>
          <w:b/>
          <w:bCs/>
        </w:rPr>
        <w:t>Prediction</w:t>
      </w:r>
      <w:r w:rsidRPr="00790905">
        <w:t>: The model predicts whether the hypothesis is entailed by the premise (entailment), contradicted (contradiction), or neutral.</w:t>
      </w:r>
    </w:p>
    <w:p w14:paraId="7AF80D1E" w14:textId="77777777" w:rsidR="00790905" w:rsidRPr="00790905" w:rsidRDefault="00790905" w:rsidP="00790905">
      <w:r w:rsidRPr="00790905">
        <w:rPr>
          <w:b/>
          <w:bCs/>
        </w:rPr>
        <w:t>Applications</w:t>
      </w:r>
      <w:r w:rsidRPr="00790905">
        <w:t>:</w:t>
      </w:r>
    </w:p>
    <w:p w14:paraId="191C28BE" w14:textId="77777777" w:rsidR="00790905" w:rsidRPr="00790905" w:rsidRDefault="00790905" w:rsidP="00790905">
      <w:pPr>
        <w:numPr>
          <w:ilvl w:val="0"/>
          <w:numId w:val="16"/>
        </w:numPr>
      </w:pPr>
      <w:r w:rsidRPr="00790905">
        <w:t>Natural Language Inference</w:t>
      </w:r>
    </w:p>
    <w:p w14:paraId="6853C9C7" w14:textId="77777777" w:rsidR="00790905" w:rsidRPr="00790905" w:rsidRDefault="00790905" w:rsidP="00790905">
      <w:pPr>
        <w:numPr>
          <w:ilvl w:val="0"/>
          <w:numId w:val="16"/>
        </w:numPr>
      </w:pPr>
      <w:r w:rsidRPr="00790905">
        <w:t>Question Answering</w:t>
      </w:r>
    </w:p>
    <w:p w14:paraId="7170BF71" w14:textId="77777777" w:rsidR="00790905" w:rsidRPr="00790905" w:rsidRDefault="00790905" w:rsidP="00790905">
      <w:pPr>
        <w:numPr>
          <w:ilvl w:val="0"/>
          <w:numId w:val="16"/>
        </w:numPr>
      </w:pPr>
      <w:r w:rsidRPr="00790905">
        <w:t>Information Retrieval</w:t>
      </w:r>
    </w:p>
    <w:p w14:paraId="0D6D3E53" w14:textId="77777777" w:rsidR="00790905" w:rsidRPr="00790905" w:rsidRDefault="00790905" w:rsidP="00790905">
      <w:pPr>
        <w:rPr>
          <w:b/>
          <w:bCs/>
        </w:rPr>
      </w:pPr>
      <w:r w:rsidRPr="00790905">
        <w:rPr>
          <w:b/>
          <w:bCs/>
        </w:rPr>
        <w:lastRenderedPageBreak/>
        <w:t>9. Decoder Stack of GPT Models</w:t>
      </w:r>
    </w:p>
    <w:p w14:paraId="32FCBBC3" w14:textId="77777777" w:rsidR="00790905" w:rsidRPr="00790905" w:rsidRDefault="00790905" w:rsidP="00790905">
      <w:r w:rsidRPr="00790905">
        <w:rPr>
          <w:b/>
          <w:bCs/>
        </w:rPr>
        <w:t>Definition</w:t>
      </w:r>
      <w:r w:rsidRPr="00790905">
        <w:t>:</w:t>
      </w:r>
      <w:r w:rsidRPr="00790905">
        <w:br/>
        <w:t>The decoder stack in GPT (Generative Pre-trained Transformer) models consists of multiple layers of transformer decoders. Each decoder layer includes self-attention mechanisms and feed-forward neural networks.</w:t>
      </w:r>
    </w:p>
    <w:p w14:paraId="24BBF7DE" w14:textId="77777777" w:rsidR="00790905" w:rsidRPr="00790905" w:rsidRDefault="00790905" w:rsidP="00790905">
      <w:r w:rsidRPr="00790905">
        <w:rPr>
          <w:b/>
          <w:bCs/>
        </w:rPr>
        <w:t>Key Components</w:t>
      </w:r>
      <w:r w:rsidRPr="00790905">
        <w:t>:</w:t>
      </w:r>
    </w:p>
    <w:p w14:paraId="5A20B2D3" w14:textId="77777777" w:rsidR="00790905" w:rsidRPr="00790905" w:rsidRDefault="00790905" w:rsidP="00790905">
      <w:pPr>
        <w:numPr>
          <w:ilvl w:val="0"/>
          <w:numId w:val="17"/>
        </w:numPr>
      </w:pPr>
      <w:r w:rsidRPr="00790905">
        <w:rPr>
          <w:b/>
          <w:bCs/>
        </w:rPr>
        <w:t>Self-Attention</w:t>
      </w:r>
      <w:r w:rsidRPr="00790905">
        <w:t>: Captures dependencies between words in the input sequence.</w:t>
      </w:r>
    </w:p>
    <w:p w14:paraId="337924D1" w14:textId="77777777" w:rsidR="00790905" w:rsidRPr="00790905" w:rsidRDefault="00790905" w:rsidP="00790905">
      <w:pPr>
        <w:numPr>
          <w:ilvl w:val="0"/>
          <w:numId w:val="17"/>
        </w:numPr>
      </w:pPr>
      <w:r w:rsidRPr="00790905">
        <w:rPr>
          <w:b/>
          <w:bCs/>
        </w:rPr>
        <w:t>Masked Self-Attention</w:t>
      </w:r>
      <w:r w:rsidRPr="00790905">
        <w:t>: Ensures that predictions for a given position depend only on known outputs at previous positions.</w:t>
      </w:r>
    </w:p>
    <w:p w14:paraId="49862970" w14:textId="77777777" w:rsidR="00790905" w:rsidRPr="00790905" w:rsidRDefault="00790905" w:rsidP="00790905">
      <w:pPr>
        <w:numPr>
          <w:ilvl w:val="0"/>
          <w:numId w:val="17"/>
        </w:numPr>
      </w:pPr>
      <w:r w:rsidRPr="00790905">
        <w:rPr>
          <w:b/>
          <w:bCs/>
        </w:rPr>
        <w:t>Feed-Forward Networks</w:t>
      </w:r>
      <w:r w:rsidRPr="00790905">
        <w:t>: Apply non-linear transformations to the outputs of the attention layers.</w:t>
      </w:r>
    </w:p>
    <w:p w14:paraId="3AF07A6A" w14:textId="77777777" w:rsidR="00790905" w:rsidRPr="00790905" w:rsidRDefault="00790905" w:rsidP="00790905">
      <w:r w:rsidRPr="00790905">
        <w:rPr>
          <w:b/>
          <w:bCs/>
        </w:rPr>
        <w:t>Process</w:t>
      </w:r>
      <w:r w:rsidRPr="00790905">
        <w:t>:</w:t>
      </w:r>
    </w:p>
    <w:p w14:paraId="36950E59" w14:textId="77777777" w:rsidR="00790905" w:rsidRPr="00790905" w:rsidRDefault="00790905" w:rsidP="00790905">
      <w:pPr>
        <w:numPr>
          <w:ilvl w:val="0"/>
          <w:numId w:val="18"/>
        </w:numPr>
      </w:pPr>
      <w:r w:rsidRPr="00790905">
        <w:rPr>
          <w:b/>
          <w:bCs/>
        </w:rPr>
        <w:t>Input Embedding</w:t>
      </w:r>
      <w:r w:rsidRPr="00790905">
        <w:t>: Convert input tokens into embeddings.</w:t>
      </w:r>
    </w:p>
    <w:p w14:paraId="0F543E02" w14:textId="77777777" w:rsidR="00790905" w:rsidRPr="00790905" w:rsidRDefault="00790905" w:rsidP="00790905">
      <w:pPr>
        <w:numPr>
          <w:ilvl w:val="0"/>
          <w:numId w:val="18"/>
        </w:numPr>
      </w:pPr>
      <w:r w:rsidRPr="00790905">
        <w:rPr>
          <w:b/>
          <w:bCs/>
        </w:rPr>
        <w:t>Positional Encoding</w:t>
      </w:r>
      <w:r w:rsidRPr="00790905">
        <w:t>: Add positional information to the embeddings.</w:t>
      </w:r>
    </w:p>
    <w:p w14:paraId="2DDB85C1" w14:textId="77777777" w:rsidR="00790905" w:rsidRPr="00790905" w:rsidRDefault="00790905" w:rsidP="00790905">
      <w:pPr>
        <w:numPr>
          <w:ilvl w:val="0"/>
          <w:numId w:val="18"/>
        </w:numPr>
      </w:pPr>
      <w:r w:rsidRPr="00790905">
        <w:rPr>
          <w:b/>
          <w:bCs/>
        </w:rPr>
        <w:t>Decoder Layers</w:t>
      </w:r>
      <w:r w:rsidRPr="00790905">
        <w:t>: Pass the embeddings through multiple decoder layers, each applying self-attention and feed-forward transformations.</w:t>
      </w:r>
    </w:p>
    <w:p w14:paraId="59A70B56" w14:textId="77777777" w:rsidR="00790905" w:rsidRPr="00790905" w:rsidRDefault="00790905" w:rsidP="00790905">
      <w:pPr>
        <w:numPr>
          <w:ilvl w:val="0"/>
          <w:numId w:val="18"/>
        </w:numPr>
      </w:pPr>
      <w:r w:rsidRPr="00790905">
        <w:rPr>
          <w:b/>
          <w:bCs/>
        </w:rPr>
        <w:t>Output</w:t>
      </w:r>
      <w:r w:rsidRPr="00790905">
        <w:t>: Generate the final output sequence.</w:t>
      </w:r>
    </w:p>
    <w:p w14:paraId="786AD45B" w14:textId="77777777" w:rsidR="00790905" w:rsidRPr="00790905" w:rsidRDefault="00790905" w:rsidP="00790905">
      <w:r w:rsidRPr="00790905">
        <w:rPr>
          <w:b/>
          <w:bCs/>
        </w:rPr>
        <w:t>Applications</w:t>
      </w:r>
      <w:r w:rsidRPr="00790905">
        <w:t>:</w:t>
      </w:r>
    </w:p>
    <w:p w14:paraId="35619966" w14:textId="77777777" w:rsidR="00790905" w:rsidRPr="00790905" w:rsidRDefault="00790905" w:rsidP="00790905">
      <w:pPr>
        <w:numPr>
          <w:ilvl w:val="0"/>
          <w:numId w:val="19"/>
        </w:numPr>
      </w:pPr>
      <w:r w:rsidRPr="00790905">
        <w:t>Text Generation</w:t>
      </w:r>
    </w:p>
    <w:p w14:paraId="7C46BF15" w14:textId="77777777" w:rsidR="00790905" w:rsidRPr="00790905" w:rsidRDefault="00790905" w:rsidP="00790905">
      <w:pPr>
        <w:numPr>
          <w:ilvl w:val="0"/>
          <w:numId w:val="19"/>
        </w:numPr>
      </w:pPr>
      <w:r w:rsidRPr="00790905">
        <w:t>Machine Translation</w:t>
      </w:r>
    </w:p>
    <w:p w14:paraId="411D9173" w14:textId="77777777" w:rsidR="00790905" w:rsidRPr="00790905" w:rsidRDefault="00790905" w:rsidP="00790905">
      <w:pPr>
        <w:numPr>
          <w:ilvl w:val="0"/>
          <w:numId w:val="19"/>
        </w:numPr>
      </w:pPr>
      <w:r w:rsidRPr="00790905">
        <w:t>Text Summarization</w:t>
      </w:r>
    </w:p>
    <w:p w14:paraId="615FE555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C6E"/>
    <w:multiLevelType w:val="multilevel"/>
    <w:tmpl w:val="C2F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F37"/>
    <w:multiLevelType w:val="multilevel"/>
    <w:tmpl w:val="D3EE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5B19"/>
    <w:multiLevelType w:val="multilevel"/>
    <w:tmpl w:val="298E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D4E"/>
    <w:multiLevelType w:val="multilevel"/>
    <w:tmpl w:val="EC1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65D1C"/>
    <w:multiLevelType w:val="multilevel"/>
    <w:tmpl w:val="89D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04922"/>
    <w:multiLevelType w:val="multilevel"/>
    <w:tmpl w:val="E21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30E83"/>
    <w:multiLevelType w:val="multilevel"/>
    <w:tmpl w:val="E2B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2E7A"/>
    <w:multiLevelType w:val="multilevel"/>
    <w:tmpl w:val="6E4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A20CA"/>
    <w:multiLevelType w:val="multilevel"/>
    <w:tmpl w:val="185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D124B"/>
    <w:multiLevelType w:val="multilevel"/>
    <w:tmpl w:val="EBEA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722B9"/>
    <w:multiLevelType w:val="multilevel"/>
    <w:tmpl w:val="82A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679B4"/>
    <w:multiLevelType w:val="multilevel"/>
    <w:tmpl w:val="7ED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B071D"/>
    <w:multiLevelType w:val="multilevel"/>
    <w:tmpl w:val="2416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603B5"/>
    <w:multiLevelType w:val="multilevel"/>
    <w:tmpl w:val="AA5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60567"/>
    <w:multiLevelType w:val="multilevel"/>
    <w:tmpl w:val="BF1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91B4C"/>
    <w:multiLevelType w:val="multilevel"/>
    <w:tmpl w:val="D2D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5D426C"/>
    <w:multiLevelType w:val="multilevel"/>
    <w:tmpl w:val="F97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30C1D"/>
    <w:multiLevelType w:val="multilevel"/>
    <w:tmpl w:val="DB7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D7B16"/>
    <w:multiLevelType w:val="multilevel"/>
    <w:tmpl w:val="92DE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95968">
    <w:abstractNumId w:val="3"/>
  </w:num>
  <w:num w:numId="2" w16cid:durableId="900676066">
    <w:abstractNumId w:val="16"/>
  </w:num>
  <w:num w:numId="3" w16cid:durableId="908809769">
    <w:abstractNumId w:val="14"/>
  </w:num>
  <w:num w:numId="4" w16cid:durableId="332949921">
    <w:abstractNumId w:val="9"/>
  </w:num>
  <w:num w:numId="5" w16cid:durableId="1611476164">
    <w:abstractNumId w:val="2"/>
  </w:num>
  <w:num w:numId="6" w16cid:durableId="743723660">
    <w:abstractNumId w:val="8"/>
  </w:num>
  <w:num w:numId="7" w16cid:durableId="1480464097">
    <w:abstractNumId w:val="5"/>
  </w:num>
  <w:num w:numId="8" w16cid:durableId="2098405067">
    <w:abstractNumId w:val="17"/>
  </w:num>
  <w:num w:numId="9" w16cid:durableId="458496515">
    <w:abstractNumId w:val="4"/>
  </w:num>
  <w:num w:numId="10" w16cid:durableId="1369991677">
    <w:abstractNumId w:val="7"/>
  </w:num>
  <w:num w:numId="11" w16cid:durableId="476069541">
    <w:abstractNumId w:val="15"/>
  </w:num>
  <w:num w:numId="12" w16cid:durableId="293021683">
    <w:abstractNumId w:val="0"/>
  </w:num>
  <w:num w:numId="13" w16cid:durableId="1835947638">
    <w:abstractNumId w:val="13"/>
  </w:num>
  <w:num w:numId="14" w16cid:durableId="1811946662">
    <w:abstractNumId w:val="11"/>
  </w:num>
  <w:num w:numId="15" w16cid:durableId="766970950">
    <w:abstractNumId w:val="12"/>
  </w:num>
  <w:num w:numId="16" w16cid:durableId="489643375">
    <w:abstractNumId w:val="6"/>
  </w:num>
  <w:num w:numId="17" w16cid:durableId="844318757">
    <w:abstractNumId w:val="10"/>
  </w:num>
  <w:num w:numId="18" w16cid:durableId="1980452178">
    <w:abstractNumId w:val="18"/>
  </w:num>
  <w:num w:numId="19" w16cid:durableId="204008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05"/>
    <w:rsid w:val="001231B7"/>
    <w:rsid w:val="002D563B"/>
    <w:rsid w:val="00790905"/>
    <w:rsid w:val="0091764C"/>
    <w:rsid w:val="00BD280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7334"/>
  <w15:chartTrackingRefBased/>
  <w15:docId w15:val="{0D1D3EA7-A642-431F-B6B5-C8366E35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2025-02-27T14:09:00Z</dcterms:created>
  <dcterms:modified xsi:type="dcterms:W3CDTF">2025-02-27T14:11:00Z</dcterms:modified>
</cp:coreProperties>
</file>