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2F25" w14:textId="77777777" w:rsidR="007B4005" w:rsidRPr="00540B61" w:rsidRDefault="00F877BF" w:rsidP="007B4005">
      <w:pPr>
        <w:rPr>
          <w:b/>
          <w:bCs/>
          <w:sz w:val="28"/>
          <w:szCs w:val="28"/>
        </w:rPr>
      </w:pPr>
      <w:r w:rsidRPr="00540B61">
        <w:rPr>
          <w:sz w:val="28"/>
          <w:szCs w:val="28"/>
        </w:rPr>
        <w:t xml:space="preserve">    </w:t>
      </w:r>
      <w:r w:rsidRPr="00540B61">
        <w:rPr>
          <w:sz w:val="44"/>
          <w:szCs w:val="44"/>
        </w:rPr>
        <w:t>PARKINSON'S DISEASE TELEMONITORING PROJECT</w:t>
      </w:r>
      <w:r w:rsidR="007B4005" w:rsidRPr="00540B61">
        <w:rPr>
          <w:sz w:val="44"/>
          <w:szCs w:val="44"/>
        </w:rPr>
        <w:br/>
      </w:r>
      <w:r w:rsidR="007B4005" w:rsidRPr="00540B61">
        <w:rPr>
          <w:sz w:val="28"/>
          <w:szCs w:val="28"/>
        </w:rPr>
        <w:br/>
      </w:r>
      <w:r w:rsidR="007B4005" w:rsidRPr="00540B61">
        <w:rPr>
          <w:b/>
          <w:bCs/>
          <w:sz w:val="28"/>
          <w:szCs w:val="28"/>
        </w:rPr>
        <w:t>The Machine Learning Pipeline Objective</w:t>
      </w:r>
    </w:p>
    <w:p w14:paraId="73D8689E" w14:textId="77777777" w:rsidR="007B4005" w:rsidRPr="00540B61" w:rsidRDefault="007B4005" w:rsidP="007B4005">
      <w:pPr>
        <w:rPr>
          <w:sz w:val="28"/>
          <w:szCs w:val="28"/>
        </w:rPr>
      </w:pPr>
      <w:r w:rsidRPr="00540B61">
        <w:rPr>
          <w:sz w:val="28"/>
          <w:szCs w:val="28"/>
        </w:rPr>
        <w:t>Your goal in building this portfolio project is to replicate and modernize this predictive workflow using supervised regression models. Because individual dysphonia features exhibit heavy skewness and severe multicollinearity (with variant metrics crossing correlation thresholds above 0.95), standard linear models struggle unless regularized or paired with non-linear architectures. By deploying group-aware cross-validation (</w:t>
      </w:r>
      <w:proofErr w:type="spellStart"/>
      <w:r w:rsidRPr="00540B61">
        <w:rPr>
          <w:sz w:val="28"/>
          <w:szCs w:val="28"/>
        </w:rPr>
        <w:t>GroupKFold</w:t>
      </w:r>
      <w:proofErr w:type="spellEnd"/>
      <w:r w:rsidRPr="00540B61">
        <w:rPr>
          <w:sz w:val="28"/>
          <w:szCs w:val="28"/>
        </w:rPr>
        <w:t xml:space="preserve">) and non-parametric regression trees like CART, your pipeline learns how microscopic acoustic instability—such as trembling pitch or breathy air leakage—maps directly onto macroscopic physical degeneration, achieving out-of-sample prediction errors that closely mirror professional clinical assessments. </w:t>
      </w:r>
    </w:p>
    <w:p w14:paraId="2ADE0C4D" w14:textId="50326EDB" w:rsidR="00F877BF" w:rsidRPr="00540B61" w:rsidRDefault="00F877BF" w:rsidP="00F877BF">
      <w:pPr>
        <w:rPr>
          <w:b/>
          <w:bCs/>
          <w:sz w:val="28"/>
          <w:szCs w:val="28"/>
        </w:rPr>
      </w:pPr>
      <w:r w:rsidRPr="00540B61">
        <w:rPr>
          <w:sz w:val="28"/>
          <w:szCs w:val="28"/>
        </w:rPr>
        <w:br/>
      </w:r>
      <w:r w:rsidRPr="00540B61">
        <w:rPr>
          <w:sz w:val="28"/>
          <w:szCs w:val="28"/>
        </w:rPr>
        <w:br/>
      </w:r>
      <w:r w:rsidRPr="00540B61">
        <w:rPr>
          <w:b/>
          <w:bCs/>
          <w:sz w:val="28"/>
          <w:szCs w:val="28"/>
        </w:rPr>
        <w:t>End-to-End Technical Architecture: Parkinson’s Telemonitoring Data Science Pipeline</w:t>
      </w:r>
    </w:p>
    <w:p w14:paraId="238AB03B" w14:textId="77777777" w:rsidR="00F877BF" w:rsidRPr="00540B61" w:rsidRDefault="00F877BF" w:rsidP="00F877BF">
      <w:pPr>
        <w:rPr>
          <w:b/>
          <w:bCs/>
          <w:sz w:val="28"/>
          <w:szCs w:val="28"/>
        </w:rPr>
      </w:pPr>
      <w:r w:rsidRPr="00540B61">
        <w:rPr>
          <w:b/>
          <w:bCs/>
          <w:sz w:val="28"/>
          <w:szCs w:val="28"/>
        </w:rPr>
        <w:t>Project Overview</w:t>
      </w:r>
    </w:p>
    <w:p w14:paraId="1A977B23" w14:textId="77777777" w:rsidR="00F877BF" w:rsidRPr="00540B61" w:rsidRDefault="00F877BF" w:rsidP="00F877BF">
      <w:pPr>
        <w:rPr>
          <w:sz w:val="28"/>
          <w:szCs w:val="28"/>
        </w:rPr>
      </w:pPr>
      <w:r w:rsidRPr="00540B61">
        <w:rPr>
          <w:sz w:val="28"/>
          <w:szCs w:val="28"/>
        </w:rPr>
        <w:t xml:space="preserve">A production-grade machine learning and data science pipeline designed to predict clinical </w:t>
      </w:r>
      <w:proofErr w:type="spellStart"/>
      <w:r w:rsidRPr="00540B61">
        <w:rPr>
          <w:b/>
          <w:bCs/>
          <w:sz w:val="28"/>
          <w:szCs w:val="28"/>
        </w:rPr>
        <w:t>motor_UPDRS</w:t>
      </w:r>
      <w:proofErr w:type="spellEnd"/>
      <w:r w:rsidRPr="00540B61">
        <w:rPr>
          <w:sz w:val="28"/>
          <w:szCs w:val="28"/>
        </w:rPr>
        <w:t xml:space="preserve"> and </w:t>
      </w:r>
      <w:proofErr w:type="spellStart"/>
      <w:r w:rsidRPr="00540B61">
        <w:rPr>
          <w:b/>
          <w:bCs/>
          <w:sz w:val="28"/>
          <w:szCs w:val="28"/>
        </w:rPr>
        <w:t>total_UPDRS</w:t>
      </w:r>
      <w:proofErr w:type="spellEnd"/>
      <w:r w:rsidRPr="00540B61">
        <w:rPr>
          <w:sz w:val="28"/>
          <w:szCs w:val="28"/>
        </w:rPr>
        <w:t xml:space="preserve"> progression scores using non-invasive acoustic dysphonia features extracted from weekly home telephone/device speech recordings. </w:t>
      </w:r>
    </w:p>
    <w:p w14:paraId="405BADEE" w14:textId="77777777" w:rsidR="00F877BF" w:rsidRPr="00540B61" w:rsidRDefault="00F877BF" w:rsidP="00F877BF">
      <w:pPr>
        <w:rPr>
          <w:sz w:val="28"/>
          <w:szCs w:val="28"/>
        </w:rPr>
      </w:pPr>
      <w:r w:rsidRPr="00540B61">
        <w:rPr>
          <w:sz w:val="28"/>
          <w:szCs w:val="28"/>
        </w:rPr>
        <w:t>PDF</w:t>
      </w:r>
    </w:p>
    <w:p w14:paraId="182C507D" w14:textId="77777777" w:rsidR="00F877BF" w:rsidRPr="00540B61" w:rsidRDefault="00F877BF" w:rsidP="00F877BF">
      <w:pPr>
        <w:rPr>
          <w:b/>
          <w:bCs/>
          <w:sz w:val="28"/>
          <w:szCs w:val="28"/>
        </w:rPr>
      </w:pPr>
      <w:r w:rsidRPr="00540B61">
        <w:rPr>
          <w:b/>
          <w:bCs/>
          <w:sz w:val="28"/>
          <w:szCs w:val="28"/>
        </w:rPr>
        <w:t>Phase 1: Data Ingestion &amp; Hygiene Layer</w:t>
      </w:r>
    </w:p>
    <w:p w14:paraId="77189AC2" w14:textId="77777777" w:rsidR="00F877BF" w:rsidRPr="00540B61" w:rsidRDefault="00F877BF" w:rsidP="00F877BF">
      <w:pPr>
        <w:numPr>
          <w:ilvl w:val="0"/>
          <w:numId w:val="1"/>
        </w:numPr>
        <w:rPr>
          <w:sz w:val="28"/>
          <w:szCs w:val="28"/>
        </w:rPr>
      </w:pPr>
      <w:r w:rsidRPr="00540B61">
        <w:rPr>
          <w:b/>
          <w:bCs/>
          <w:sz w:val="28"/>
          <w:szCs w:val="28"/>
        </w:rPr>
        <w:t>Data Sources:</w:t>
      </w:r>
      <w:r w:rsidRPr="00540B61">
        <w:rPr>
          <w:sz w:val="28"/>
          <w:szCs w:val="28"/>
        </w:rPr>
        <w:t xml:space="preserve"> Load the raw UCI Parkinson's telemonitoring dataset comprising records from unmedicated patients tracking over a 6-month trial. </w:t>
      </w:r>
    </w:p>
    <w:p w14:paraId="05F5EC08" w14:textId="77777777" w:rsidR="00F877BF" w:rsidRPr="00540B61" w:rsidRDefault="00F877BF" w:rsidP="00F877BF">
      <w:pPr>
        <w:rPr>
          <w:sz w:val="28"/>
          <w:szCs w:val="28"/>
        </w:rPr>
      </w:pPr>
      <w:r w:rsidRPr="00540B61">
        <w:rPr>
          <w:sz w:val="28"/>
          <w:szCs w:val="28"/>
        </w:rPr>
        <w:t>PDF</w:t>
      </w:r>
    </w:p>
    <w:p w14:paraId="466CA395" w14:textId="77777777" w:rsidR="00F877BF" w:rsidRPr="00540B61" w:rsidRDefault="00F877BF" w:rsidP="00F877BF">
      <w:pPr>
        <w:numPr>
          <w:ilvl w:val="0"/>
          <w:numId w:val="1"/>
        </w:numPr>
        <w:rPr>
          <w:sz w:val="28"/>
          <w:szCs w:val="28"/>
        </w:rPr>
      </w:pPr>
      <w:r w:rsidRPr="00540B61">
        <w:rPr>
          <w:b/>
          <w:bCs/>
          <w:sz w:val="28"/>
          <w:szCs w:val="28"/>
        </w:rPr>
        <w:lastRenderedPageBreak/>
        <w:t>Execution Steps:</w:t>
      </w:r>
    </w:p>
    <w:p w14:paraId="50CC5934" w14:textId="77777777" w:rsidR="00F877BF" w:rsidRPr="00540B61" w:rsidRDefault="00F877BF" w:rsidP="00F877BF">
      <w:pPr>
        <w:numPr>
          <w:ilvl w:val="1"/>
          <w:numId w:val="1"/>
        </w:numPr>
        <w:rPr>
          <w:sz w:val="28"/>
          <w:szCs w:val="28"/>
        </w:rPr>
      </w:pPr>
      <w:r w:rsidRPr="00540B61">
        <w:rPr>
          <w:sz w:val="28"/>
          <w:szCs w:val="28"/>
        </w:rPr>
        <w:t xml:space="preserve">Check for and drop exact row duplicates </w:t>
      </w:r>
      <w:proofErr w:type="gramStart"/>
      <w:r w:rsidRPr="00540B61">
        <w:rPr>
          <w:sz w:val="28"/>
          <w:szCs w:val="28"/>
        </w:rPr>
        <w:t>using .duplicated</w:t>
      </w:r>
      <w:proofErr w:type="gramEnd"/>
      <w:r w:rsidRPr="00540B61">
        <w:rPr>
          <w:sz w:val="28"/>
          <w:szCs w:val="28"/>
        </w:rPr>
        <w:t>().</w:t>
      </w:r>
    </w:p>
    <w:p w14:paraId="4A870412" w14:textId="77777777" w:rsidR="00F877BF" w:rsidRPr="00540B61" w:rsidRDefault="00F877BF" w:rsidP="00F877BF">
      <w:pPr>
        <w:numPr>
          <w:ilvl w:val="1"/>
          <w:numId w:val="1"/>
        </w:numPr>
        <w:rPr>
          <w:sz w:val="28"/>
          <w:szCs w:val="28"/>
        </w:rPr>
      </w:pPr>
      <w:r w:rsidRPr="00540B61">
        <w:rPr>
          <w:sz w:val="28"/>
          <w:szCs w:val="28"/>
        </w:rPr>
        <w:t xml:space="preserve">Scan for missing values </w:t>
      </w:r>
      <w:proofErr w:type="gramStart"/>
      <w:r w:rsidRPr="00540B61">
        <w:rPr>
          <w:sz w:val="28"/>
          <w:szCs w:val="28"/>
        </w:rPr>
        <w:t>(.</w:t>
      </w:r>
      <w:proofErr w:type="spellStart"/>
      <w:r w:rsidRPr="00540B61">
        <w:rPr>
          <w:sz w:val="28"/>
          <w:szCs w:val="28"/>
        </w:rPr>
        <w:t>isnull</w:t>
      </w:r>
      <w:proofErr w:type="spellEnd"/>
      <w:proofErr w:type="gramEnd"/>
      <w:r w:rsidRPr="00540B61">
        <w:rPr>
          <w:sz w:val="28"/>
          <w:szCs w:val="28"/>
        </w:rPr>
        <w:t>(</w:t>
      </w:r>
      <w:proofErr w:type="gramStart"/>
      <w:r w:rsidRPr="00540B61">
        <w:rPr>
          <w:sz w:val="28"/>
          <w:szCs w:val="28"/>
        </w:rPr>
        <w:t>).sum</w:t>
      </w:r>
      <w:proofErr w:type="gramEnd"/>
      <w:r w:rsidRPr="00540B61">
        <w:rPr>
          <w:sz w:val="28"/>
          <w:szCs w:val="28"/>
        </w:rPr>
        <w:t>()); drop rows missing target variables (</w:t>
      </w:r>
      <w:proofErr w:type="spellStart"/>
      <w:r w:rsidRPr="00540B61">
        <w:rPr>
          <w:sz w:val="28"/>
          <w:szCs w:val="28"/>
        </w:rPr>
        <w:t>motor_UPDRS</w:t>
      </w:r>
      <w:proofErr w:type="spellEnd"/>
      <w:r w:rsidRPr="00540B61">
        <w:rPr>
          <w:sz w:val="28"/>
          <w:szCs w:val="28"/>
        </w:rPr>
        <w:t xml:space="preserve"> or </w:t>
      </w:r>
      <w:proofErr w:type="spellStart"/>
      <w:r w:rsidRPr="00540B61">
        <w:rPr>
          <w:sz w:val="28"/>
          <w:szCs w:val="28"/>
        </w:rPr>
        <w:t>total_UPDRS</w:t>
      </w:r>
      <w:proofErr w:type="spellEnd"/>
      <w:r w:rsidRPr="00540B61">
        <w:rPr>
          <w:sz w:val="28"/>
          <w:szCs w:val="28"/>
        </w:rPr>
        <w:t xml:space="preserve">) since supervised regression models require explicit labels. </w:t>
      </w:r>
    </w:p>
    <w:p w14:paraId="38B3FAC2" w14:textId="77777777" w:rsidR="00F877BF" w:rsidRPr="00540B61" w:rsidRDefault="00F877BF" w:rsidP="00F877BF">
      <w:pPr>
        <w:rPr>
          <w:sz w:val="28"/>
          <w:szCs w:val="28"/>
        </w:rPr>
      </w:pPr>
      <w:r w:rsidRPr="00540B61">
        <w:rPr>
          <w:sz w:val="28"/>
          <w:szCs w:val="28"/>
        </w:rPr>
        <w:t>PDF</w:t>
      </w:r>
    </w:p>
    <w:p w14:paraId="6BA7C49B" w14:textId="77777777" w:rsidR="00F877BF" w:rsidRPr="00540B61" w:rsidRDefault="00F877BF" w:rsidP="00F877BF">
      <w:pPr>
        <w:numPr>
          <w:ilvl w:val="1"/>
          <w:numId w:val="1"/>
        </w:numPr>
        <w:rPr>
          <w:sz w:val="28"/>
          <w:szCs w:val="28"/>
        </w:rPr>
      </w:pPr>
      <w:r w:rsidRPr="00540B61">
        <w:rPr>
          <w:sz w:val="28"/>
          <w:szCs w:val="28"/>
        </w:rPr>
        <w:t>Sort records chronologically by patient identifier (subject#) and timestamp (</w:t>
      </w:r>
      <w:proofErr w:type="spellStart"/>
      <w:r w:rsidRPr="00540B61">
        <w:rPr>
          <w:sz w:val="28"/>
          <w:szCs w:val="28"/>
        </w:rPr>
        <w:t>test_time</w:t>
      </w:r>
      <w:proofErr w:type="spellEnd"/>
      <w:r w:rsidRPr="00540B61">
        <w:rPr>
          <w:sz w:val="28"/>
          <w:szCs w:val="28"/>
        </w:rPr>
        <w:t>) to establish a clean operational timeline.</w:t>
      </w:r>
    </w:p>
    <w:p w14:paraId="1E2E703D" w14:textId="77777777" w:rsidR="00F877BF" w:rsidRPr="00540B61" w:rsidRDefault="00F877BF" w:rsidP="00F877BF">
      <w:pPr>
        <w:rPr>
          <w:b/>
          <w:bCs/>
          <w:sz w:val="28"/>
          <w:szCs w:val="28"/>
        </w:rPr>
      </w:pPr>
      <w:r w:rsidRPr="00540B61">
        <w:rPr>
          <w:b/>
          <w:bCs/>
          <w:sz w:val="28"/>
          <w:szCs w:val="28"/>
        </w:rPr>
        <w:t>Phase 2: Exploratory Data Analysis (EDA) &amp; Distribution Checks</w:t>
      </w:r>
    </w:p>
    <w:p w14:paraId="7694866F" w14:textId="77777777" w:rsidR="00F877BF" w:rsidRPr="00540B61" w:rsidRDefault="00F877BF" w:rsidP="00F877BF">
      <w:pPr>
        <w:numPr>
          <w:ilvl w:val="0"/>
          <w:numId w:val="2"/>
        </w:numPr>
        <w:rPr>
          <w:sz w:val="28"/>
          <w:szCs w:val="28"/>
        </w:rPr>
      </w:pPr>
      <w:r w:rsidRPr="00540B61">
        <w:rPr>
          <w:b/>
          <w:bCs/>
          <w:sz w:val="28"/>
          <w:szCs w:val="28"/>
        </w:rPr>
        <w:t>Univariate &amp; Skewness Analysis:</w:t>
      </w:r>
      <w:r w:rsidRPr="00540B61">
        <w:rPr>
          <w:sz w:val="28"/>
          <w:szCs w:val="28"/>
        </w:rPr>
        <w:t xml:space="preserve"> Generate KDE plots and histograms for target distributions and acoustic features (such as PPE, RPDE, and Jitter/Shimmer metrics) to identify heavy skews requiring normalization transformations (np.log1p). </w:t>
      </w:r>
    </w:p>
    <w:p w14:paraId="3AF64BF5" w14:textId="77777777" w:rsidR="00F877BF" w:rsidRPr="00540B61" w:rsidRDefault="00F877BF" w:rsidP="00F877BF">
      <w:pPr>
        <w:rPr>
          <w:sz w:val="28"/>
          <w:szCs w:val="28"/>
        </w:rPr>
      </w:pPr>
      <w:r w:rsidRPr="00540B61">
        <w:rPr>
          <w:sz w:val="28"/>
          <w:szCs w:val="28"/>
        </w:rPr>
        <w:t>PDF</w:t>
      </w:r>
    </w:p>
    <w:p w14:paraId="15CCC4C2" w14:textId="77777777" w:rsidR="00F877BF" w:rsidRPr="00540B61" w:rsidRDefault="00F877BF" w:rsidP="00F877BF">
      <w:pPr>
        <w:numPr>
          <w:ilvl w:val="0"/>
          <w:numId w:val="2"/>
        </w:numPr>
        <w:rPr>
          <w:sz w:val="28"/>
          <w:szCs w:val="28"/>
        </w:rPr>
      </w:pPr>
      <w:r w:rsidRPr="00540B61">
        <w:rPr>
          <w:b/>
          <w:bCs/>
          <w:sz w:val="28"/>
          <w:szCs w:val="28"/>
        </w:rPr>
        <w:t>Longitudinal Spaghetti Plots:</w:t>
      </w:r>
      <w:r w:rsidRPr="00540B61">
        <w:rPr>
          <w:sz w:val="28"/>
          <w:szCs w:val="28"/>
        </w:rPr>
        <w:t xml:space="preserve"> Plot individual patient trajectories (</w:t>
      </w:r>
      <w:proofErr w:type="spellStart"/>
      <w:r w:rsidRPr="00540B61">
        <w:rPr>
          <w:sz w:val="28"/>
          <w:szCs w:val="28"/>
        </w:rPr>
        <w:t>test_time</w:t>
      </w:r>
      <w:proofErr w:type="spellEnd"/>
      <w:r w:rsidRPr="00540B61">
        <w:rPr>
          <w:sz w:val="28"/>
          <w:szCs w:val="28"/>
        </w:rPr>
        <w:t xml:space="preserve"> vs. </w:t>
      </w:r>
      <w:proofErr w:type="spellStart"/>
      <w:r w:rsidRPr="00540B61">
        <w:rPr>
          <w:sz w:val="28"/>
          <w:szCs w:val="28"/>
        </w:rPr>
        <w:t>motor_UPDRS</w:t>
      </w:r>
      <w:proofErr w:type="spellEnd"/>
      <w:r w:rsidRPr="00540B61">
        <w:rPr>
          <w:sz w:val="28"/>
          <w:szCs w:val="28"/>
        </w:rPr>
        <w:t xml:space="preserve"> grouped by subject#) to visualize divergent personal disease progression rates. </w:t>
      </w:r>
    </w:p>
    <w:p w14:paraId="6BA4F647" w14:textId="77777777" w:rsidR="00F877BF" w:rsidRPr="00540B61" w:rsidRDefault="00F877BF" w:rsidP="00F877BF">
      <w:pPr>
        <w:rPr>
          <w:sz w:val="28"/>
          <w:szCs w:val="28"/>
        </w:rPr>
      </w:pPr>
      <w:r w:rsidRPr="00540B61">
        <w:rPr>
          <w:sz w:val="28"/>
          <w:szCs w:val="28"/>
        </w:rPr>
        <w:t>PDF</w:t>
      </w:r>
    </w:p>
    <w:p w14:paraId="3288FDA7" w14:textId="77777777" w:rsidR="00F877BF" w:rsidRPr="00540B61" w:rsidRDefault="00F877BF" w:rsidP="00F877BF">
      <w:pPr>
        <w:numPr>
          <w:ilvl w:val="0"/>
          <w:numId w:val="2"/>
        </w:numPr>
        <w:rPr>
          <w:sz w:val="28"/>
          <w:szCs w:val="28"/>
        </w:rPr>
      </w:pPr>
      <w:r w:rsidRPr="00540B61">
        <w:rPr>
          <w:b/>
          <w:bCs/>
          <w:sz w:val="28"/>
          <w:szCs w:val="28"/>
        </w:rPr>
        <w:t>Multicollinearity Matrix:</w:t>
      </w:r>
      <w:r w:rsidRPr="00540B61">
        <w:rPr>
          <w:sz w:val="28"/>
          <w:szCs w:val="28"/>
        </w:rPr>
        <w:t xml:space="preserve"> Compute Spearman correlation coefficients across all 16 dysphonia measures to flag redundant features exceeding high correlation thresholds (ρ≥0.95). </w:t>
      </w:r>
    </w:p>
    <w:p w14:paraId="4C77ACE2" w14:textId="77777777" w:rsidR="00F877BF" w:rsidRPr="00540B61" w:rsidRDefault="00F877BF" w:rsidP="00F877BF">
      <w:pPr>
        <w:rPr>
          <w:sz w:val="28"/>
          <w:szCs w:val="28"/>
        </w:rPr>
      </w:pPr>
      <w:r w:rsidRPr="00540B61">
        <w:rPr>
          <w:sz w:val="28"/>
          <w:szCs w:val="28"/>
        </w:rPr>
        <w:t>PDF</w:t>
      </w:r>
    </w:p>
    <w:p w14:paraId="2630434E" w14:textId="77777777" w:rsidR="00F877BF" w:rsidRPr="00540B61" w:rsidRDefault="00F877BF" w:rsidP="00F877BF">
      <w:pPr>
        <w:rPr>
          <w:b/>
          <w:bCs/>
          <w:sz w:val="28"/>
          <w:szCs w:val="28"/>
        </w:rPr>
      </w:pPr>
      <w:r w:rsidRPr="00540B61">
        <w:rPr>
          <w:b/>
          <w:bCs/>
          <w:sz w:val="28"/>
          <w:szCs w:val="28"/>
        </w:rPr>
        <w:t>Phase 3: Longitudinal Feature Engineering Layer</w:t>
      </w:r>
    </w:p>
    <w:p w14:paraId="2492BBB6" w14:textId="77777777" w:rsidR="00F877BF" w:rsidRPr="00540B61" w:rsidRDefault="00F877BF" w:rsidP="00F877BF">
      <w:pPr>
        <w:numPr>
          <w:ilvl w:val="0"/>
          <w:numId w:val="3"/>
        </w:numPr>
        <w:rPr>
          <w:sz w:val="28"/>
          <w:szCs w:val="28"/>
        </w:rPr>
      </w:pPr>
      <w:r w:rsidRPr="00540B61">
        <w:rPr>
          <w:b/>
          <w:bCs/>
          <w:sz w:val="28"/>
          <w:szCs w:val="28"/>
        </w:rPr>
        <w:t>Baseline Subtraction:</w:t>
      </w:r>
      <w:r w:rsidRPr="00540B61">
        <w:rPr>
          <w:sz w:val="28"/>
          <w:szCs w:val="28"/>
        </w:rPr>
        <w:t xml:space="preserve"> Isolate each patient's initial Day 0 values (</w:t>
      </w:r>
      <w:proofErr w:type="spellStart"/>
      <w:r w:rsidRPr="00540B61">
        <w:rPr>
          <w:sz w:val="28"/>
          <w:szCs w:val="28"/>
        </w:rPr>
        <w:t>test_time</w:t>
      </w:r>
      <w:proofErr w:type="spellEnd"/>
      <w:r w:rsidRPr="00540B61">
        <w:rPr>
          <w:sz w:val="28"/>
          <w:szCs w:val="28"/>
        </w:rPr>
        <w:t xml:space="preserve"> == 0) and subtract them from subsequent recordings to track </w:t>
      </w:r>
      <w:r w:rsidRPr="00540B61">
        <w:rPr>
          <w:i/>
          <w:iCs/>
          <w:sz w:val="28"/>
          <w:szCs w:val="28"/>
        </w:rPr>
        <w:t>relative changes</w:t>
      </w:r>
      <w:r w:rsidRPr="00540B61">
        <w:rPr>
          <w:sz w:val="28"/>
          <w:szCs w:val="28"/>
        </w:rPr>
        <w:t xml:space="preserve"> over time rather than static baselines.</w:t>
      </w:r>
    </w:p>
    <w:p w14:paraId="2C380DAF" w14:textId="77777777" w:rsidR="00F877BF" w:rsidRPr="00540B61" w:rsidRDefault="00F877BF" w:rsidP="00F877BF">
      <w:pPr>
        <w:numPr>
          <w:ilvl w:val="0"/>
          <w:numId w:val="3"/>
        </w:numPr>
        <w:rPr>
          <w:sz w:val="28"/>
          <w:szCs w:val="28"/>
        </w:rPr>
      </w:pPr>
      <w:r w:rsidRPr="00540B61">
        <w:rPr>
          <w:b/>
          <w:bCs/>
          <w:sz w:val="28"/>
          <w:szCs w:val="28"/>
        </w:rPr>
        <w:lastRenderedPageBreak/>
        <w:t>Velocity (Delta) Features:</w:t>
      </w:r>
      <w:r w:rsidRPr="00540B61">
        <w:rPr>
          <w:sz w:val="28"/>
          <w:szCs w:val="28"/>
        </w:rPr>
        <w:t xml:space="preserve"> Compute the rate of change between consecutive clinic days using grouped shifts (</w:t>
      </w:r>
      <w:proofErr w:type="spellStart"/>
      <w:proofErr w:type="gramStart"/>
      <w:r w:rsidRPr="00540B61">
        <w:rPr>
          <w:sz w:val="28"/>
          <w:szCs w:val="28"/>
        </w:rPr>
        <w:t>df.groupby</w:t>
      </w:r>
      <w:proofErr w:type="spellEnd"/>
      <w:proofErr w:type="gramEnd"/>
      <w:r w:rsidRPr="00540B61">
        <w:rPr>
          <w:sz w:val="28"/>
          <w:szCs w:val="28"/>
        </w:rPr>
        <w:t>('subject#</w:t>
      </w:r>
      <w:proofErr w:type="gramStart"/>
      <w:r w:rsidRPr="00540B61">
        <w:rPr>
          <w:sz w:val="28"/>
          <w:szCs w:val="28"/>
        </w:rPr>
        <w:t>')[</w:t>
      </w:r>
      <w:proofErr w:type="gramEnd"/>
      <w:r w:rsidRPr="00540B61">
        <w:rPr>
          <w:sz w:val="28"/>
          <w:szCs w:val="28"/>
        </w:rPr>
        <w:t>'PPE'</w:t>
      </w:r>
      <w:proofErr w:type="gramStart"/>
      <w:r w:rsidRPr="00540B61">
        <w:rPr>
          <w:sz w:val="28"/>
          <w:szCs w:val="28"/>
        </w:rPr>
        <w:t>].diff</w:t>
      </w:r>
      <w:proofErr w:type="gramEnd"/>
      <w:r w:rsidRPr="00540B61">
        <w:rPr>
          <w:sz w:val="28"/>
          <w:szCs w:val="28"/>
        </w:rPr>
        <w:t>()).</w:t>
      </w:r>
    </w:p>
    <w:p w14:paraId="7D71C0DF" w14:textId="77777777" w:rsidR="00F877BF" w:rsidRPr="00540B61" w:rsidRDefault="00F877BF" w:rsidP="00F877BF">
      <w:pPr>
        <w:numPr>
          <w:ilvl w:val="0"/>
          <w:numId w:val="3"/>
        </w:numPr>
        <w:rPr>
          <w:sz w:val="28"/>
          <w:szCs w:val="28"/>
        </w:rPr>
      </w:pPr>
      <w:r w:rsidRPr="00540B61">
        <w:rPr>
          <w:b/>
          <w:bCs/>
          <w:sz w:val="28"/>
          <w:szCs w:val="28"/>
        </w:rPr>
        <w:t>Rolling Averages:</w:t>
      </w:r>
      <w:r w:rsidRPr="00540B61">
        <w:rPr>
          <w:sz w:val="28"/>
          <w:szCs w:val="28"/>
        </w:rPr>
        <w:t xml:space="preserve"> Apply a rolling window mean (e.g., window=3) across a patient's timeline to filter out temporary acoustic artifacts like fatigue, minor colds, or environmental microphone noise.</w:t>
      </w:r>
    </w:p>
    <w:p w14:paraId="10012419" w14:textId="77777777" w:rsidR="00F877BF" w:rsidRPr="00540B61" w:rsidRDefault="00F877BF" w:rsidP="00F877BF">
      <w:pPr>
        <w:rPr>
          <w:b/>
          <w:bCs/>
          <w:sz w:val="28"/>
          <w:szCs w:val="28"/>
        </w:rPr>
      </w:pPr>
      <w:r w:rsidRPr="00540B61">
        <w:rPr>
          <w:b/>
          <w:bCs/>
          <w:sz w:val="28"/>
          <w:szCs w:val="28"/>
        </w:rPr>
        <w:t>Phase 4: Leakage-Free Splitting &amp; Preprocessing Layer</w:t>
      </w:r>
    </w:p>
    <w:p w14:paraId="16D29AF1" w14:textId="77777777" w:rsidR="00F877BF" w:rsidRPr="00540B61" w:rsidRDefault="00F877BF" w:rsidP="00F877BF">
      <w:pPr>
        <w:numPr>
          <w:ilvl w:val="0"/>
          <w:numId w:val="4"/>
        </w:numPr>
        <w:rPr>
          <w:sz w:val="28"/>
          <w:szCs w:val="28"/>
        </w:rPr>
      </w:pPr>
      <w:r w:rsidRPr="00540B61">
        <w:rPr>
          <w:b/>
          <w:bCs/>
          <w:sz w:val="28"/>
          <w:szCs w:val="28"/>
        </w:rPr>
        <w:t>Group-Aware Splitting:</w:t>
      </w:r>
      <w:r w:rsidRPr="00540B61">
        <w:rPr>
          <w:sz w:val="28"/>
          <w:szCs w:val="28"/>
        </w:rPr>
        <w:t xml:space="preserve"> Implement scikit-</w:t>
      </w:r>
      <w:proofErr w:type="spellStart"/>
      <w:r w:rsidRPr="00540B61">
        <w:rPr>
          <w:sz w:val="28"/>
          <w:szCs w:val="28"/>
        </w:rPr>
        <w:t>learn's</w:t>
      </w:r>
      <w:proofErr w:type="spellEnd"/>
      <w:r w:rsidRPr="00540B61">
        <w:rPr>
          <w:sz w:val="28"/>
          <w:szCs w:val="28"/>
        </w:rPr>
        <w:t xml:space="preserve"> </w:t>
      </w:r>
      <w:proofErr w:type="spellStart"/>
      <w:r w:rsidRPr="00540B61">
        <w:rPr>
          <w:sz w:val="28"/>
          <w:szCs w:val="28"/>
        </w:rPr>
        <w:t>GroupKFold</w:t>
      </w:r>
      <w:proofErr w:type="spellEnd"/>
      <w:r w:rsidRPr="00540B61">
        <w:rPr>
          <w:sz w:val="28"/>
          <w:szCs w:val="28"/>
        </w:rPr>
        <w:t xml:space="preserve"> cross-validation partitioned strictly on the subject# column. This guarantees that all recordings of a single human remain entirely within either the training fold or the testing fold, preventing patient data leakage.</w:t>
      </w:r>
    </w:p>
    <w:p w14:paraId="288ECA72" w14:textId="77777777" w:rsidR="00F877BF" w:rsidRPr="00540B61" w:rsidRDefault="00F877BF" w:rsidP="00F877BF">
      <w:pPr>
        <w:numPr>
          <w:ilvl w:val="0"/>
          <w:numId w:val="4"/>
        </w:numPr>
        <w:rPr>
          <w:sz w:val="28"/>
          <w:szCs w:val="28"/>
        </w:rPr>
      </w:pPr>
      <w:r w:rsidRPr="00540B61">
        <w:rPr>
          <w:b/>
          <w:bCs/>
          <w:sz w:val="28"/>
          <w:szCs w:val="28"/>
        </w:rPr>
        <w:t>Fold-Specific Scaling:</w:t>
      </w:r>
      <w:r w:rsidRPr="00540B61">
        <w:rPr>
          <w:sz w:val="28"/>
          <w:szCs w:val="28"/>
        </w:rPr>
        <w:t xml:space="preserve"> Apply </w:t>
      </w:r>
      <w:proofErr w:type="spellStart"/>
      <w:r w:rsidRPr="00540B61">
        <w:rPr>
          <w:sz w:val="28"/>
          <w:szCs w:val="28"/>
        </w:rPr>
        <w:t>StandardScaler</w:t>
      </w:r>
      <w:proofErr w:type="spellEnd"/>
      <w:r w:rsidRPr="00540B61">
        <w:rPr>
          <w:sz w:val="28"/>
          <w:szCs w:val="28"/>
        </w:rPr>
        <w:t xml:space="preserve"> exclusively </w:t>
      </w:r>
      <w:r w:rsidRPr="00540B61">
        <w:rPr>
          <w:i/>
          <w:iCs/>
          <w:sz w:val="28"/>
          <w:szCs w:val="28"/>
        </w:rPr>
        <w:t>inside</w:t>
      </w:r>
      <w:r w:rsidRPr="00540B61">
        <w:rPr>
          <w:sz w:val="28"/>
          <w:szCs w:val="28"/>
        </w:rPr>
        <w:t xml:space="preserve"> the cross-validation loop—fitting parameters only on training partitions and transforming validation partitions independently.</w:t>
      </w:r>
    </w:p>
    <w:p w14:paraId="08F9486A" w14:textId="77777777" w:rsidR="00F877BF" w:rsidRPr="00540B61" w:rsidRDefault="00F877BF" w:rsidP="00F877BF">
      <w:pPr>
        <w:rPr>
          <w:b/>
          <w:bCs/>
          <w:sz w:val="28"/>
          <w:szCs w:val="28"/>
        </w:rPr>
      </w:pPr>
      <w:r w:rsidRPr="00540B61">
        <w:rPr>
          <w:b/>
          <w:bCs/>
          <w:sz w:val="28"/>
          <w:szCs w:val="28"/>
        </w:rPr>
        <w:t>Phase 5: Feature Selection &amp; Parsimony Optimization</w:t>
      </w:r>
    </w:p>
    <w:p w14:paraId="5E5BCB8B" w14:textId="77777777" w:rsidR="00F877BF" w:rsidRPr="00540B61" w:rsidRDefault="00F877BF" w:rsidP="00F877BF">
      <w:pPr>
        <w:numPr>
          <w:ilvl w:val="0"/>
          <w:numId w:val="5"/>
        </w:numPr>
        <w:rPr>
          <w:sz w:val="28"/>
          <w:szCs w:val="28"/>
        </w:rPr>
      </w:pPr>
      <w:r w:rsidRPr="00540B61">
        <w:rPr>
          <w:b/>
          <w:bCs/>
          <w:sz w:val="28"/>
          <w:szCs w:val="28"/>
        </w:rPr>
        <w:t>Lasso Regularization (L1):</w:t>
      </w:r>
      <w:r w:rsidRPr="00540B61">
        <w:rPr>
          <w:sz w:val="28"/>
          <w:szCs w:val="28"/>
        </w:rPr>
        <w:t xml:space="preserve"> Use L1 shrinkage penalties (λ) to zero out mathematically redundant features among highly correlated Jitter and Shimmer families. </w:t>
      </w:r>
    </w:p>
    <w:p w14:paraId="029C86D1" w14:textId="77777777" w:rsidR="00F877BF" w:rsidRPr="00540B61" w:rsidRDefault="00F877BF" w:rsidP="00F877BF">
      <w:pPr>
        <w:rPr>
          <w:sz w:val="28"/>
          <w:szCs w:val="28"/>
        </w:rPr>
      </w:pPr>
      <w:r w:rsidRPr="00540B61">
        <w:rPr>
          <w:sz w:val="28"/>
          <w:szCs w:val="28"/>
        </w:rPr>
        <w:t>PDF</w:t>
      </w:r>
    </w:p>
    <w:p w14:paraId="49ECA1F1" w14:textId="77777777" w:rsidR="00F877BF" w:rsidRPr="00540B61" w:rsidRDefault="00F877BF" w:rsidP="00F877BF">
      <w:pPr>
        <w:numPr>
          <w:ilvl w:val="0"/>
          <w:numId w:val="5"/>
        </w:numPr>
        <w:rPr>
          <w:sz w:val="28"/>
          <w:szCs w:val="28"/>
        </w:rPr>
      </w:pPr>
      <w:r w:rsidRPr="00540B61">
        <w:rPr>
          <w:b/>
          <w:bCs/>
          <w:sz w:val="28"/>
          <w:szCs w:val="28"/>
        </w:rPr>
        <w:t>Information Criterion Filtering:</w:t>
      </w:r>
      <w:r w:rsidRPr="00540B61">
        <w:rPr>
          <w:sz w:val="28"/>
          <w:szCs w:val="28"/>
        </w:rPr>
        <w:t xml:space="preserve"> Apply Akaike Information Criterion (AIC) and Bayesian Information Criterion (BIC) frameworks to isolate the optimal parsimonious subset of high-signal predictors—specifically retaining core features such as </w:t>
      </w:r>
      <w:proofErr w:type="spellStart"/>
      <w:proofErr w:type="gramStart"/>
      <w:r w:rsidRPr="00540B61">
        <w:rPr>
          <w:sz w:val="28"/>
          <w:szCs w:val="28"/>
        </w:rPr>
        <w:t>MDVP:Jitter</w:t>
      </w:r>
      <w:proofErr w:type="spellEnd"/>
      <w:proofErr w:type="gramEnd"/>
      <w:r w:rsidRPr="00540B61">
        <w:rPr>
          <w:sz w:val="28"/>
          <w:szCs w:val="28"/>
        </w:rPr>
        <w:t xml:space="preserve">(Abs), </w:t>
      </w:r>
      <w:proofErr w:type="spellStart"/>
      <w:proofErr w:type="gramStart"/>
      <w:r w:rsidRPr="00540B61">
        <w:rPr>
          <w:sz w:val="28"/>
          <w:szCs w:val="28"/>
        </w:rPr>
        <w:t>MDVP:Shimmer</w:t>
      </w:r>
      <w:proofErr w:type="spellEnd"/>
      <w:proofErr w:type="gramEnd"/>
      <w:r w:rsidRPr="00540B61">
        <w:rPr>
          <w:sz w:val="28"/>
          <w:szCs w:val="28"/>
        </w:rPr>
        <w:t xml:space="preserve">, NHR, HNR, DFA, and PPE. </w:t>
      </w:r>
    </w:p>
    <w:p w14:paraId="160D863A" w14:textId="77777777" w:rsidR="00F877BF" w:rsidRPr="00540B61" w:rsidRDefault="00F877BF" w:rsidP="00F877BF">
      <w:pPr>
        <w:rPr>
          <w:sz w:val="28"/>
          <w:szCs w:val="28"/>
        </w:rPr>
      </w:pPr>
      <w:r w:rsidRPr="00540B61">
        <w:rPr>
          <w:sz w:val="28"/>
          <w:szCs w:val="28"/>
        </w:rPr>
        <w:t>PDF</w:t>
      </w:r>
    </w:p>
    <w:p w14:paraId="1FE32A3A" w14:textId="77777777" w:rsidR="00F877BF" w:rsidRPr="00540B61" w:rsidRDefault="00F877BF" w:rsidP="00F877BF">
      <w:pPr>
        <w:rPr>
          <w:b/>
          <w:bCs/>
          <w:sz w:val="28"/>
          <w:szCs w:val="28"/>
        </w:rPr>
      </w:pPr>
      <w:r w:rsidRPr="00540B61">
        <w:rPr>
          <w:b/>
          <w:bCs/>
          <w:sz w:val="28"/>
          <w:szCs w:val="28"/>
        </w:rPr>
        <w:t>Phase 6: Model Training &amp; Regression Layer</w:t>
      </w:r>
    </w:p>
    <w:p w14:paraId="68D7ADA9" w14:textId="77777777" w:rsidR="00F877BF" w:rsidRPr="00540B61" w:rsidRDefault="00F877BF" w:rsidP="00F877BF">
      <w:pPr>
        <w:numPr>
          <w:ilvl w:val="0"/>
          <w:numId w:val="6"/>
        </w:numPr>
        <w:rPr>
          <w:sz w:val="28"/>
          <w:szCs w:val="28"/>
        </w:rPr>
      </w:pPr>
      <w:r w:rsidRPr="00540B61">
        <w:rPr>
          <w:b/>
          <w:bCs/>
          <w:sz w:val="28"/>
          <w:szCs w:val="28"/>
        </w:rPr>
        <w:t>Algorithm Selection:</w:t>
      </w:r>
      <w:r w:rsidRPr="00540B61">
        <w:rPr>
          <w:sz w:val="28"/>
          <w:szCs w:val="28"/>
        </w:rPr>
        <w:t xml:space="preserve"> Deploy non-linear tree-based regressors (such as </w:t>
      </w:r>
      <w:r w:rsidRPr="00540B61">
        <w:rPr>
          <w:b/>
          <w:bCs/>
          <w:sz w:val="28"/>
          <w:szCs w:val="28"/>
        </w:rPr>
        <w:t>CART / Decision Trees</w:t>
      </w:r>
      <w:r w:rsidRPr="00540B61">
        <w:rPr>
          <w:sz w:val="28"/>
          <w:szCs w:val="28"/>
        </w:rPr>
        <w:t xml:space="preserve">, </w:t>
      </w:r>
      <w:r w:rsidRPr="00540B61">
        <w:rPr>
          <w:b/>
          <w:bCs/>
          <w:sz w:val="28"/>
          <w:szCs w:val="28"/>
        </w:rPr>
        <w:t>Random Forest</w:t>
      </w:r>
      <w:r w:rsidRPr="00540B61">
        <w:rPr>
          <w:sz w:val="28"/>
          <w:szCs w:val="28"/>
        </w:rPr>
        <w:t xml:space="preserve">, or </w:t>
      </w:r>
      <w:proofErr w:type="spellStart"/>
      <w:r w:rsidRPr="00540B61">
        <w:rPr>
          <w:b/>
          <w:bCs/>
          <w:sz w:val="28"/>
          <w:szCs w:val="28"/>
        </w:rPr>
        <w:t>XGBoost</w:t>
      </w:r>
      <w:proofErr w:type="spellEnd"/>
      <w:r w:rsidRPr="00540B61">
        <w:rPr>
          <w:b/>
          <w:bCs/>
          <w:sz w:val="28"/>
          <w:szCs w:val="28"/>
        </w:rPr>
        <w:t xml:space="preserve"> Regressors</w:t>
      </w:r>
      <w:r w:rsidRPr="00540B61">
        <w:rPr>
          <w:sz w:val="28"/>
          <w:szCs w:val="28"/>
        </w:rPr>
        <w:t xml:space="preserve">) capable of </w:t>
      </w:r>
      <w:r w:rsidRPr="00540B61">
        <w:rPr>
          <w:sz w:val="28"/>
          <w:szCs w:val="28"/>
        </w:rPr>
        <w:lastRenderedPageBreak/>
        <w:t xml:space="preserve">mapping complex biological noise without assuming strict Gaussian error distributions. </w:t>
      </w:r>
    </w:p>
    <w:p w14:paraId="352E2E3F" w14:textId="77777777" w:rsidR="00F877BF" w:rsidRPr="00540B61" w:rsidRDefault="00F877BF" w:rsidP="00F877BF">
      <w:pPr>
        <w:rPr>
          <w:sz w:val="28"/>
          <w:szCs w:val="28"/>
        </w:rPr>
      </w:pPr>
      <w:r w:rsidRPr="00540B61">
        <w:rPr>
          <w:sz w:val="28"/>
          <w:szCs w:val="28"/>
        </w:rPr>
        <w:t>PDF</w:t>
      </w:r>
    </w:p>
    <w:p w14:paraId="47B0F869" w14:textId="77777777" w:rsidR="00F877BF" w:rsidRPr="00540B61" w:rsidRDefault="00F877BF" w:rsidP="00F877BF">
      <w:pPr>
        <w:numPr>
          <w:ilvl w:val="0"/>
          <w:numId w:val="6"/>
        </w:numPr>
        <w:rPr>
          <w:sz w:val="28"/>
          <w:szCs w:val="28"/>
        </w:rPr>
      </w:pPr>
      <w:r w:rsidRPr="00540B61">
        <w:rPr>
          <w:b/>
          <w:bCs/>
          <w:sz w:val="28"/>
          <w:szCs w:val="28"/>
        </w:rPr>
        <w:t>Parallel Target Pipelines:</w:t>
      </w:r>
      <w:r w:rsidRPr="00540B61">
        <w:rPr>
          <w:sz w:val="28"/>
          <w:szCs w:val="28"/>
        </w:rPr>
        <w:t xml:space="preserve"> Train two distinct, decoupled model branches:</w:t>
      </w:r>
    </w:p>
    <w:p w14:paraId="6B369F98" w14:textId="77777777" w:rsidR="00F877BF" w:rsidRPr="00540B61" w:rsidRDefault="00F877BF" w:rsidP="00F877BF">
      <w:pPr>
        <w:numPr>
          <w:ilvl w:val="1"/>
          <w:numId w:val="6"/>
        </w:numPr>
        <w:rPr>
          <w:sz w:val="28"/>
          <w:szCs w:val="28"/>
        </w:rPr>
      </w:pPr>
      <w:r w:rsidRPr="00540B61">
        <w:rPr>
          <w:b/>
          <w:bCs/>
          <w:sz w:val="28"/>
          <w:szCs w:val="28"/>
        </w:rPr>
        <w:t>Model A:</w:t>
      </w:r>
      <w:r w:rsidRPr="00540B61">
        <w:rPr>
          <w:sz w:val="28"/>
          <w:szCs w:val="28"/>
        </w:rPr>
        <w:t xml:space="preserve"> Optimized for physical motor impairment (</w:t>
      </w:r>
      <w:proofErr w:type="spellStart"/>
      <w:r w:rsidRPr="00540B61">
        <w:rPr>
          <w:sz w:val="28"/>
          <w:szCs w:val="28"/>
        </w:rPr>
        <w:t>motor_UPDRS</w:t>
      </w:r>
      <w:proofErr w:type="spellEnd"/>
      <w:r w:rsidRPr="00540B61">
        <w:rPr>
          <w:sz w:val="28"/>
          <w:szCs w:val="28"/>
        </w:rPr>
        <w:t>).</w:t>
      </w:r>
    </w:p>
    <w:p w14:paraId="2995870D" w14:textId="77777777" w:rsidR="00F877BF" w:rsidRPr="00540B61" w:rsidRDefault="00F877BF" w:rsidP="00F877BF">
      <w:pPr>
        <w:numPr>
          <w:ilvl w:val="1"/>
          <w:numId w:val="6"/>
        </w:numPr>
        <w:rPr>
          <w:sz w:val="28"/>
          <w:szCs w:val="28"/>
        </w:rPr>
      </w:pPr>
      <w:r w:rsidRPr="00540B61">
        <w:rPr>
          <w:b/>
          <w:bCs/>
          <w:sz w:val="28"/>
          <w:szCs w:val="28"/>
        </w:rPr>
        <w:t>Model B:</w:t>
      </w:r>
      <w:r w:rsidRPr="00540B61">
        <w:rPr>
          <w:sz w:val="28"/>
          <w:szCs w:val="28"/>
        </w:rPr>
        <w:t xml:space="preserve"> Optimized for holistic progression (</w:t>
      </w:r>
      <w:proofErr w:type="spellStart"/>
      <w:r w:rsidRPr="00540B61">
        <w:rPr>
          <w:sz w:val="28"/>
          <w:szCs w:val="28"/>
        </w:rPr>
        <w:t>total_UPDRS</w:t>
      </w:r>
      <w:proofErr w:type="spellEnd"/>
      <w:r w:rsidRPr="00540B61">
        <w:rPr>
          <w:sz w:val="28"/>
          <w:szCs w:val="28"/>
        </w:rPr>
        <w:t>).</w:t>
      </w:r>
    </w:p>
    <w:p w14:paraId="686AC8E0" w14:textId="77777777" w:rsidR="00F877BF" w:rsidRPr="00540B61" w:rsidRDefault="00F877BF" w:rsidP="00F877BF">
      <w:pPr>
        <w:rPr>
          <w:b/>
          <w:bCs/>
          <w:sz w:val="28"/>
          <w:szCs w:val="28"/>
        </w:rPr>
      </w:pPr>
      <w:r w:rsidRPr="00540B61">
        <w:rPr>
          <w:b/>
          <w:bCs/>
          <w:sz w:val="28"/>
          <w:szCs w:val="28"/>
        </w:rPr>
        <w:t>Phase 7: Evaluation &amp; Clinical Validation Layer</w:t>
      </w:r>
    </w:p>
    <w:p w14:paraId="69640A5D" w14:textId="3781F679" w:rsidR="00F877BF" w:rsidRPr="00540B61" w:rsidRDefault="00F877BF" w:rsidP="00F877BF">
      <w:pPr>
        <w:numPr>
          <w:ilvl w:val="0"/>
          <w:numId w:val="7"/>
        </w:numPr>
        <w:rPr>
          <w:sz w:val="28"/>
          <w:szCs w:val="28"/>
        </w:rPr>
      </w:pPr>
      <w:r w:rsidRPr="00540B61">
        <w:rPr>
          <w:b/>
          <w:bCs/>
          <w:sz w:val="28"/>
          <w:szCs w:val="28"/>
        </w:rPr>
        <w:t>Error Metrics:</w:t>
      </w:r>
      <w:r w:rsidRPr="00540B61">
        <w:rPr>
          <w:sz w:val="28"/>
          <w:szCs w:val="28"/>
        </w:rPr>
        <w:t xml:space="preserve"> Evaluate out-of-sample performance averaged across all cross-validation folds using </w:t>
      </w:r>
      <w:r w:rsidRPr="00540B61">
        <w:rPr>
          <w:b/>
          <w:bCs/>
          <w:sz w:val="28"/>
          <w:szCs w:val="28"/>
        </w:rPr>
        <w:t>Mean Absolute Error (MAE)</w:t>
      </w:r>
      <w:r w:rsidRPr="00540B61">
        <w:rPr>
          <w:sz w:val="28"/>
          <w:szCs w:val="28"/>
        </w:rPr>
        <w:t xml:space="preserve"> and </w:t>
      </w:r>
      <w:r w:rsidRPr="00540B61">
        <w:rPr>
          <w:b/>
          <w:bCs/>
          <w:sz w:val="28"/>
          <w:szCs w:val="28"/>
        </w:rPr>
        <w:t>Root Mean Squared Error (RMSE)</w:t>
      </w:r>
      <w:r w:rsidRPr="00540B61">
        <w:rPr>
          <w:sz w:val="28"/>
          <w:szCs w:val="28"/>
        </w:rPr>
        <w:t xml:space="preserve"> to measure exact deviation in clinical UPDRS points. </w:t>
      </w:r>
    </w:p>
    <w:p w14:paraId="032456F1" w14:textId="258B855E" w:rsidR="00F877BF" w:rsidRPr="00540B61" w:rsidRDefault="00F877BF" w:rsidP="00F877BF">
      <w:pPr>
        <w:numPr>
          <w:ilvl w:val="0"/>
          <w:numId w:val="7"/>
        </w:numPr>
        <w:rPr>
          <w:sz w:val="28"/>
          <w:szCs w:val="28"/>
        </w:rPr>
      </w:pPr>
      <w:r w:rsidRPr="00540B61">
        <w:rPr>
          <w:b/>
          <w:bCs/>
          <w:sz w:val="28"/>
          <w:szCs w:val="28"/>
        </w:rPr>
        <w:t>Benchmark Target Validation:</w:t>
      </w:r>
      <w:r w:rsidRPr="00540B61">
        <w:rPr>
          <w:sz w:val="28"/>
          <w:szCs w:val="28"/>
        </w:rPr>
        <w:t xml:space="preserve"> Benchmark final pipeline accuracy against published literature thresholds—aiming for an out-of-sample MAE floor of approximately </w:t>
      </w:r>
      <w:r w:rsidRPr="00540B61">
        <w:rPr>
          <w:b/>
          <w:bCs/>
          <w:sz w:val="28"/>
          <w:szCs w:val="28"/>
        </w:rPr>
        <w:t>~5.95 for motor-UPDRS</w:t>
      </w:r>
      <w:r w:rsidRPr="00540B61">
        <w:rPr>
          <w:sz w:val="28"/>
          <w:szCs w:val="28"/>
        </w:rPr>
        <w:t xml:space="preserve"> and </w:t>
      </w:r>
      <w:r w:rsidRPr="00540B61">
        <w:rPr>
          <w:b/>
          <w:bCs/>
          <w:sz w:val="28"/>
          <w:szCs w:val="28"/>
        </w:rPr>
        <w:t>~7.52 for total-UPDRS</w:t>
      </w:r>
      <w:r w:rsidRPr="00540B61">
        <w:rPr>
          <w:sz w:val="28"/>
          <w:szCs w:val="28"/>
        </w:rPr>
        <w:t xml:space="preserve">. </w:t>
      </w:r>
    </w:p>
    <w:p w14:paraId="7432AF2F" w14:textId="77777777" w:rsidR="007B4005" w:rsidRPr="00540B61" w:rsidRDefault="00F877BF" w:rsidP="007B4005">
      <w:pPr>
        <w:rPr>
          <w:sz w:val="28"/>
          <w:szCs w:val="28"/>
        </w:rPr>
      </w:pPr>
      <w:r w:rsidRPr="00540B61">
        <w:rPr>
          <w:sz w:val="28"/>
          <w:szCs w:val="28"/>
        </w:rPr>
        <w:t xml:space="preserve"> </w:t>
      </w:r>
      <w:r w:rsidRPr="00540B61">
        <w:rPr>
          <w:sz w:val="28"/>
          <w:szCs w:val="28"/>
        </w:rPr>
        <w:br/>
        <w:t>FOR T</w:t>
      </w:r>
      <w:r w:rsidR="007B4005" w:rsidRPr="00540B61">
        <w:rPr>
          <w:sz w:val="28"/>
          <w:szCs w:val="28"/>
        </w:rPr>
        <w:t xml:space="preserve">HE CORRELATION AND CORRELATIONAL ANALYSIS </w:t>
      </w:r>
      <w:r w:rsidR="007B4005" w:rsidRPr="00540B61">
        <w:rPr>
          <w:sz w:val="28"/>
          <w:szCs w:val="28"/>
        </w:rPr>
        <w:br/>
      </w:r>
      <w:r w:rsidRPr="00540B61">
        <w:rPr>
          <w:sz w:val="28"/>
          <w:szCs w:val="28"/>
        </w:rPr>
        <w:br/>
      </w:r>
      <w:r w:rsidR="007B4005" w:rsidRPr="00540B61">
        <w:rPr>
          <w:sz w:val="28"/>
          <w:szCs w:val="28"/>
        </w:rPr>
        <w:t xml:space="preserve">Piecewise Linear Interpolation of Targets: Because physical UPDRS scores were only assessed by clinicians at baseline, 3 months, and 6 months, while voice recordings were gathered weekly, the researchers used piecewise linear interpolation to estimate intermediate weekly target scores. This allowed them to map continuous weekly targets across all 5,923 data points.  </w:t>
      </w:r>
    </w:p>
    <w:p w14:paraId="57778A0B" w14:textId="77777777" w:rsidR="007B4005" w:rsidRPr="00540B61" w:rsidRDefault="007B4005" w:rsidP="007B4005">
      <w:pPr>
        <w:rPr>
          <w:sz w:val="28"/>
          <w:szCs w:val="28"/>
        </w:rPr>
      </w:pPr>
      <w:r w:rsidRPr="00540B61">
        <w:rPr>
          <w:sz w:val="28"/>
          <w:szCs w:val="28"/>
        </w:rPr>
        <w:t xml:space="preserve">Probability Density Analysis: The authors plotted the probability densities of the normalized dysphonia measures using Gaussian kernel density estimation. This revealed that classical features like Jitter, Shimmer, and NHR were heavily skewed and distributed close to zero, whereas non-classical measures like HNR, RPDE, DFA, and PPE were more evenly distributed.  </w:t>
      </w:r>
    </w:p>
    <w:p w14:paraId="1FF7BE76" w14:textId="77777777" w:rsidR="007B4005" w:rsidRPr="00540B61" w:rsidRDefault="007B4005" w:rsidP="007B4005">
      <w:pPr>
        <w:rPr>
          <w:sz w:val="28"/>
          <w:szCs w:val="28"/>
        </w:rPr>
      </w:pPr>
      <w:r w:rsidRPr="00540B61">
        <w:rPr>
          <w:sz w:val="28"/>
          <w:szCs w:val="28"/>
        </w:rPr>
        <w:t xml:space="preserve">Non-Parametric Correlation Testing: Because the data distributions were non-normal, the researchers used the Spearman correlation coefficient ($\rho$) to </w:t>
      </w:r>
      <w:r w:rsidRPr="00540B61">
        <w:rPr>
          <w:sz w:val="28"/>
          <w:szCs w:val="28"/>
        </w:rPr>
        <w:lastRenderedPageBreak/>
        <w:t xml:space="preserve">measure associations. They found that all 16 dysphonia measures were statistically significantly correlated ($p &lt; 0.001$) with both motor and total UPDRS scores, though taken individually, their correlation magnitudes were relatively weak (generally ranging between $0.07$ and $0.16$).  </w:t>
      </w:r>
    </w:p>
    <w:p w14:paraId="74F1B270" w14:textId="3C47BD3D" w:rsidR="00DB152A" w:rsidRPr="00540B61" w:rsidRDefault="007B4005" w:rsidP="007B4005">
      <w:pPr>
        <w:rPr>
          <w:sz w:val="28"/>
          <w:szCs w:val="28"/>
        </w:rPr>
      </w:pPr>
      <w:r w:rsidRPr="00540B61">
        <w:rPr>
          <w:sz w:val="28"/>
          <w:szCs w:val="28"/>
        </w:rPr>
        <w:t>Feature-to-Feature Multicollinearity Matrix: They also ran Spearman correlations between the dysphonia measures themselves. This exposed severe multicollinearity—for instance, different Jitter variants or Shimmer APQ variations had correlation coefficients exceeding $0.95$ (denoted as bold italic entries), proving that many features conveyed redundant mathematical information.</w:t>
      </w:r>
    </w:p>
    <w:p w14:paraId="01E12147" w14:textId="23A788C9" w:rsidR="00B27863" w:rsidRPr="00540B61" w:rsidRDefault="00B27863" w:rsidP="007B4005">
      <w:pPr>
        <w:rPr>
          <w:b/>
          <w:bCs/>
          <w:sz w:val="28"/>
          <w:szCs w:val="28"/>
        </w:rPr>
      </w:pPr>
      <w:r w:rsidRPr="00540B61">
        <w:rPr>
          <w:b/>
          <w:bCs/>
          <w:sz w:val="28"/>
          <w:szCs w:val="28"/>
        </w:rPr>
        <w:t>MOTOR_UPDRS_DELTA</w:t>
      </w:r>
    </w:p>
    <w:p w14:paraId="25FEFAE8" w14:textId="0109D708" w:rsidR="00B27863" w:rsidRPr="00540B61" w:rsidRDefault="00B27863" w:rsidP="007B4005">
      <w:pPr>
        <w:rPr>
          <w:sz w:val="28"/>
          <w:szCs w:val="28"/>
        </w:rPr>
      </w:pPr>
      <w:proofErr w:type="spellStart"/>
      <w:r w:rsidRPr="00540B61">
        <w:rPr>
          <w:sz w:val="28"/>
          <w:szCs w:val="28"/>
        </w:rPr>
        <w:t>motor_UPDRS_delta</w:t>
      </w:r>
      <w:proofErr w:type="spellEnd"/>
      <w:r w:rsidRPr="00540B61">
        <w:rPr>
          <w:sz w:val="28"/>
          <w:szCs w:val="28"/>
        </w:rPr>
        <w:t xml:space="preserve"> converts absolute clinical scores into a </w:t>
      </w:r>
      <w:r w:rsidRPr="00540B61">
        <w:rPr>
          <w:b/>
          <w:bCs/>
          <w:sz w:val="28"/>
          <w:szCs w:val="28"/>
        </w:rPr>
        <w:t>relative change metric</w:t>
      </w:r>
      <w:r w:rsidRPr="00540B61">
        <w:rPr>
          <w:sz w:val="28"/>
          <w:szCs w:val="28"/>
        </w:rPr>
        <w:t xml:space="preserve"> (centered at zero for Day 0), showing exactly how many points a patient's symptoms have increased or decreased since their initial recording.</w:t>
      </w:r>
      <w:r w:rsidR="002822CC" w:rsidRPr="00540B61">
        <w:rPr>
          <w:sz w:val="28"/>
          <w:szCs w:val="28"/>
        </w:rPr>
        <w:t xml:space="preserve"> </w:t>
      </w:r>
    </w:p>
    <w:p w14:paraId="493A501E" w14:textId="40D12D86" w:rsidR="00553A8D" w:rsidRPr="00553A8D" w:rsidRDefault="002822CC" w:rsidP="00553A8D">
      <w:pPr>
        <w:rPr>
          <w:sz w:val="28"/>
          <w:szCs w:val="28"/>
        </w:rPr>
      </w:pPr>
      <w:r w:rsidRPr="002822CC">
        <w:rPr>
          <w:b/>
          <w:bCs/>
          <w:sz w:val="40"/>
          <w:szCs w:val="40"/>
        </w:rPr>
        <w:t>Difference between baseline subtraction and velocity features delta</w:t>
      </w:r>
      <w:r>
        <w:rPr>
          <w:b/>
          <w:bCs/>
          <w:sz w:val="40"/>
          <w:szCs w:val="40"/>
        </w:rPr>
        <w:br/>
      </w:r>
      <w:r w:rsidRPr="002822CC">
        <w:rPr>
          <w:sz w:val="28"/>
          <w:szCs w:val="28"/>
        </w:rPr>
        <w:t xml:space="preserve">Baseline subtraction compares every visit to the </w:t>
      </w:r>
      <w:r w:rsidRPr="002822CC">
        <w:rPr>
          <w:i/>
          <w:iCs/>
          <w:sz w:val="28"/>
          <w:szCs w:val="28"/>
        </w:rPr>
        <w:t>very first</w:t>
      </w:r>
      <w:r w:rsidRPr="002822CC">
        <w:rPr>
          <w:sz w:val="28"/>
          <w:szCs w:val="28"/>
        </w:rPr>
        <w:t xml:space="preserve"> starting point. It calculates the cumulative change from day one (e.g., Current Value - Initial Baseline Value). This helps your model see how far a patient has drifted overall from their starting </w:t>
      </w:r>
      <w:proofErr w:type="spellStart"/>
      <w:proofErr w:type="gramStart"/>
      <w:r w:rsidRPr="002822CC">
        <w:rPr>
          <w:sz w:val="28"/>
          <w:szCs w:val="28"/>
        </w:rPr>
        <w:t>condition.</w:t>
      </w:r>
      <w:r w:rsidR="00553A8D" w:rsidRPr="00553A8D">
        <w:rPr>
          <w:b/>
          <w:bCs/>
          <w:sz w:val="28"/>
          <w:szCs w:val="28"/>
        </w:rPr>
        <w:t>Why</w:t>
      </w:r>
      <w:proofErr w:type="spellEnd"/>
      <w:proofErr w:type="gramEnd"/>
      <w:r w:rsidR="00553A8D" w:rsidRPr="00553A8D">
        <w:rPr>
          <w:b/>
          <w:bCs/>
          <w:sz w:val="28"/>
          <w:szCs w:val="28"/>
        </w:rPr>
        <w:t xml:space="preserve"> Baseline Delta?</w:t>
      </w:r>
      <w:r w:rsidR="00553A8D" w:rsidRPr="00553A8D">
        <w:rPr>
          <w:sz w:val="28"/>
          <w:szCs w:val="28"/>
        </w:rPr>
        <w:t xml:space="preserve"> These are the medical severity scores you are trying to predict. Because every patient starts at a different baseline level of illness, calculating a baseline delta (Score - Day 0 </w:t>
      </w:r>
      <w:proofErr w:type="gramStart"/>
      <w:r w:rsidR="00553A8D" w:rsidRPr="00553A8D">
        <w:rPr>
          <w:sz w:val="28"/>
          <w:szCs w:val="28"/>
        </w:rPr>
        <w:t>Score</w:t>
      </w:r>
      <w:proofErr w:type="gramEnd"/>
      <w:r w:rsidR="00553A8D" w:rsidRPr="00553A8D">
        <w:rPr>
          <w:sz w:val="28"/>
          <w:szCs w:val="28"/>
        </w:rPr>
        <w:t xml:space="preserve">) shifts your target from "what is their absolute severity?" to "how much has their disease progressed overall since day </w:t>
      </w:r>
      <w:proofErr w:type="gramStart"/>
      <w:r w:rsidR="00553A8D" w:rsidRPr="00553A8D">
        <w:rPr>
          <w:sz w:val="28"/>
          <w:szCs w:val="28"/>
        </w:rPr>
        <w:t>one?</w:t>
      </w:r>
      <w:r w:rsidR="00553A8D">
        <w:rPr>
          <w:sz w:val="28"/>
          <w:szCs w:val="28"/>
        </w:rPr>
        <w:t>.</w:t>
      </w:r>
      <w:proofErr w:type="gramEnd"/>
      <w:r w:rsidR="00553A8D">
        <w:rPr>
          <w:sz w:val="28"/>
          <w:szCs w:val="28"/>
        </w:rPr>
        <w:t xml:space="preserve"> </w:t>
      </w:r>
      <w:r w:rsidR="00553A8D" w:rsidRPr="00553A8D">
        <w:rPr>
          <w:sz w:val="28"/>
          <w:szCs w:val="28"/>
        </w:rPr>
        <w:t>You want a cumulative measure of long-term deterioration for the target variable.</w:t>
      </w:r>
    </w:p>
    <w:p w14:paraId="153BA9EA" w14:textId="5D205C99" w:rsidR="002822CC" w:rsidRPr="002822CC" w:rsidRDefault="002822CC" w:rsidP="002822CC">
      <w:pPr>
        <w:rPr>
          <w:sz w:val="28"/>
          <w:szCs w:val="28"/>
        </w:rPr>
      </w:pPr>
    </w:p>
    <w:p w14:paraId="2CF23480" w14:textId="538B69B6" w:rsidR="002822CC" w:rsidRPr="002822CC" w:rsidRDefault="002822CC" w:rsidP="002822CC">
      <w:pPr>
        <w:rPr>
          <w:sz w:val="28"/>
          <w:szCs w:val="28"/>
        </w:rPr>
      </w:pPr>
      <w:r w:rsidRPr="002822CC">
        <w:rPr>
          <w:sz w:val="28"/>
          <w:szCs w:val="28"/>
        </w:rPr>
        <w:t xml:space="preserve">Velocity (delta) features compare a visit only to the </w:t>
      </w:r>
      <w:r w:rsidRPr="002822CC">
        <w:rPr>
          <w:i/>
          <w:iCs/>
          <w:sz w:val="28"/>
          <w:szCs w:val="28"/>
        </w:rPr>
        <w:t>immediately preceding</w:t>
      </w:r>
      <w:r w:rsidRPr="002822CC">
        <w:rPr>
          <w:sz w:val="28"/>
          <w:szCs w:val="28"/>
        </w:rPr>
        <w:t xml:space="preserve"> visit. It calculates the short-term rate of change between consecutive steps (e.g., Current Value - Previous Visit Value). This helps your model catch sudden spikes, drops, or recent momentum.</w:t>
      </w:r>
      <w:r w:rsidR="00553A8D">
        <w:rPr>
          <w:sz w:val="28"/>
          <w:szCs w:val="28"/>
        </w:rPr>
        <w:t xml:space="preserve"> </w:t>
      </w:r>
      <w:r w:rsidR="00553A8D" w:rsidRPr="00553A8D">
        <w:rPr>
          <w:sz w:val="28"/>
          <w:szCs w:val="28"/>
        </w:rPr>
        <w:t xml:space="preserve">Calculating </w:t>
      </w:r>
      <w:r w:rsidR="00553A8D" w:rsidRPr="00553A8D">
        <w:rPr>
          <w:b/>
          <w:bCs/>
          <w:sz w:val="28"/>
          <w:szCs w:val="28"/>
        </w:rPr>
        <w:t>velocity</w:t>
      </w:r>
      <w:r w:rsidR="00553A8D" w:rsidRPr="00553A8D">
        <w:rPr>
          <w:sz w:val="28"/>
          <w:szCs w:val="28"/>
        </w:rPr>
        <w:t xml:space="preserve"> </w:t>
      </w:r>
      <w:proofErr w:type="gramStart"/>
      <w:r w:rsidR="00553A8D" w:rsidRPr="00553A8D">
        <w:rPr>
          <w:sz w:val="28"/>
          <w:szCs w:val="28"/>
        </w:rPr>
        <w:t>(.diff</w:t>
      </w:r>
      <w:proofErr w:type="gramEnd"/>
      <w:r w:rsidR="00553A8D" w:rsidRPr="00553A8D">
        <w:rPr>
          <w:sz w:val="28"/>
          <w:szCs w:val="28"/>
        </w:rPr>
        <w:t>()) tracks short-term momentum—</w:t>
      </w:r>
      <w:r w:rsidR="00553A8D" w:rsidRPr="00553A8D">
        <w:rPr>
          <w:i/>
          <w:iCs/>
          <w:sz w:val="28"/>
          <w:szCs w:val="28"/>
        </w:rPr>
        <w:lastRenderedPageBreak/>
        <w:t>how drastically did this patient's voice shift since their last check-in?</w:t>
      </w:r>
      <w:r w:rsidR="00553A8D" w:rsidRPr="00553A8D">
        <w:rPr>
          <w:sz w:val="28"/>
          <w:szCs w:val="28"/>
        </w:rPr>
        <w:t xml:space="preserve"> This gives the model immediate visibility into sudden vocal instability or degradation.</w:t>
      </w:r>
    </w:p>
    <w:p w14:paraId="7E5ECBA6" w14:textId="62D4D8B5" w:rsidR="002822CC" w:rsidRPr="002822CC" w:rsidRDefault="002822CC" w:rsidP="007B4005">
      <w:pPr>
        <w:rPr>
          <w:b/>
          <w:bCs/>
          <w:sz w:val="40"/>
          <w:szCs w:val="40"/>
        </w:rPr>
      </w:pPr>
    </w:p>
    <w:p w14:paraId="58B799B3" w14:textId="77777777" w:rsidR="00540B61" w:rsidRPr="00540B61" w:rsidRDefault="00540B61" w:rsidP="00540B61">
      <w:pPr>
        <w:rPr>
          <w:sz w:val="28"/>
          <w:szCs w:val="28"/>
        </w:rPr>
      </w:pPr>
      <w:r w:rsidRPr="00540B61">
        <w:rPr>
          <w:sz w:val="28"/>
          <w:szCs w:val="28"/>
        </w:rPr>
        <w:t>Rolling averages apply a sliding window mean across a patient's sequential clinic visits, calculating the average of an acoustic feature over the current and preceding sessions (e.g., a window size of 3).</w:t>
      </w:r>
    </w:p>
    <w:p w14:paraId="16905BB8" w14:textId="77777777" w:rsidR="00540B61" w:rsidRPr="00540B61" w:rsidRDefault="00540B61" w:rsidP="00540B61">
      <w:pPr>
        <w:rPr>
          <w:b/>
          <w:bCs/>
          <w:sz w:val="28"/>
          <w:szCs w:val="28"/>
        </w:rPr>
      </w:pPr>
      <w:r w:rsidRPr="00540B61">
        <w:rPr>
          <w:b/>
          <w:bCs/>
          <w:sz w:val="28"/>
          <w:szCs w:val="28"/>
        </w:rPr>
        <w:t>What It Does Operationally</w:t>
      </w:r>
    </w:p>
    <w:p w14:paraId="3B1B66B4" w14:textId="77777777" w:rsidR="00540B61" w:rsidRPr="00540B61" w:rsidRDefault="00540B61" w:rsidP="00540B61">
      <w:pPr>
        <w:numPr>
          <w:ilvl w:val="0"/>
          <w:numId w:val="8"/>
        </w:numPr>
        <w:rPr>
          <w:sz w:val="28"/>
          <w:szCs w:val="28"/>
        </w:rPr>
      </w:pPr>
      <w:proofErr w:type="spellStart"/>
      <w:r w:rsidRPr="00540B61">
        <w:rPr>
          <w:b/>
          <w:bCs/>
          <w:sz w:val="28"/>
          <w:szCs w:val="28"/>
        </w:rPr>
        <w:t>Smoothes</w:t>
      </w:r>
      <w:proofErr w:type="spellEnd"/>
      <w:r w:rsidRPr="00540B61">
        <w:rPr>
          <w:b/>
          <w:bCs/>
          <w:sz w:val="28"/>
          <w:szCs w:val="28"/>
        </w:rPr>
        <w:t xml:space="preserve"> Volatility:</w:t>
      </w:r>
      <w:r w:rsidRPr="00540B61">
        <w:rPr>
          <w:sz w:val="28"/>
          <w:szCs w:val="28"/>
        </w:rPr>
        <w:t xml:space="preserve"> It transforms a jagged, bouncing sequence of voice metrics into a steady moving average curve.</w:t>
      </w:r>
    </w:p>
    <w:p w14:paraId="253FDE76" w14:textId="77777777" w:rsidR="00540B61" w:rsidRPr="00540B61" w:rsidRDefault="00540B61" w:rsidP="00540B61">
      <w:pPr>
        <w:numPr>
          <w:ilvl w:val="0"/>
          <w:numId w:val="8"/>
        </w:numPr>
        <w:rPr>
          <w:sz w:val="28"/>
          <w:szCs w:val="28"/>
        </w:rPr>
      </w:pPr>
      <w:r w:rsidRPr="00540B61">
        <w:rPr>
          <w:b/>
          <w:bCs/>
          <w:sz w:val="28"/>
          <w:szCs w:val="28"/>
        </w:rPr>
        <w:t>Blends Local Context:</w:t>
      </w:r>
      <w:r w:rsidRPr="00540B61">
        <w:rPr>
          <w:sz w:val="28"/>
          <w:szCs w:val="28"/>
        </w:rPr>
        <w:t xml:space="preserve"> It pools immediate past history with the current reading, softening abrupt data points while keeping recent trends intact.</w:t>
      </w:r>
    </w:p>
    <w:p w14:paraId="1E460AE5" w14:textId="77777777" w:rsidR="00540B61" w:rsidRPr="00540B61" w:rsidRDefault="00540B61" w:rsidP="00540B61">
      <w:pPr>
        <w:rPr>
          <w:b/>
          <w:bCs/>
          <w:sz w:val="28"/>
          <w:szCs w:val="28"/>
        </w:rPr>
      </w:pPr>
      <w:r w:rsidRPr="00540B61">
        <w:rPr>
          <w:b/>
          <w:bCs/>
          <w:sz w:val="28"/>
          <w:szCs w:val="28"/>
        </w:rPr>
        <w:t>Why It Is Critical to the Machine Learning Architecture</w:t>
      </w:r>
    </w:p>
    <w:p w14:paraId="001CA53F" w14:textId="77777777" w:rsidR="00540B61" w:rsidRPr="00540B61" w:rsidRDefault="00540B61" w:rsidP="00540B61">
      <w:pPr>
        <w:numPr>
          <w:ilvl w:val="0"/>
          <w:numId w:val="9"/>
        </w:numPr>
        <w:rPr>
          <w:sz w:val="28"/>
          <w:szCs w:val="28"/>
        </w:rPr>
      </w:pPr>
      <w:r w:rsidRPr="00540B61">
        <w:rPr>
          <w:b/>
          <w:bCs/>
          <w:sz w:val="28"/>
          <w:szCs w:val="28"/>
        </w:rPr>
        <w:t>Filters Out Environmental and Biological Noise:</w:t>
      </w:r>
      <w:r w:rsidRPr="00540B61">
        <w:rPr>
          <w:sz w:val="28"/>
          <w:szCs w:val="28"/>
        </w:rPr>
        <w:t xml:space="preserve"> Voice recordings are notoriously hypersensitive to non-medical factors—such as microphone placement, background room hum, time-of-day vocal fatigue, or temporary illnesses like a mild cold. These create violent, misleading spikes in Jitter or Shimmer. A rolling mean acts as a digital low-pass filter, stripping out this artificial variance.</w:t>
      </w:r>
    </w:p>
    <w:p w14:paraId="65FC2240" w14:textId="77777777" w:rsidR="00540B61" w:rsidRPr="00540B61" w:rsidRDefault="00540B61" w:rsidP="00540B61">
      <w:pPr>
        <w:numPr>
          <w:ilvl w:val="0"/>
          <w:numId w:val="9"/>
        </w:numPr>
        <w:rPr>
          <w:sz w:val="28"/>
          <w:szCs w:val="28"/>
        </w:rPr>
      </w:pPr>
      <w:r w:rsidRPr="00540B61">
        <w:rPr>
          <w:b/>
          <w:bCs/>
          <w:sz w:val="28"/>
          <w:szCs w:val="28"/>
        </w:rPr>
        <w:t>Prevents Model Overfitting:</w:t>
      </w:r>
      <w:r w:rsidRPr="00540B61">
        <w:rPr>
          <w:sz w:val="28"/>
          <w:szCs w:val="28"/>
        </w:rPr>
        <w:t xml:space="preserve"> If an algorithm like </w:t>
      </w:r>
      <w:proofErr w:type="spellStart"/>
      <w:r w:rsidRPr="00540B61">
        <w:rPr>
          <w:sz w:val="28"/>
          <w:szCs w:val="28"/>
        </w:rPr>
        <w:t>XGBoost</w:t>
      </w:r>
      <w:proofErr w:type="spellEnd"/>
      <w:r w:rsidRPr="00540B61">
        <w:rPr>
          <w:sz w:val="28"/>
          <w:szCs w:val="28"/>
        </w:rPr>
        <w:t xml:space="preserve"> trains on raw, erratic voice signals, it treats every temporary anomaly as a critical sign of neurological decline. Smoothing the timeline forces the model to learn stable structural patterns instead of chasing single-visit noise.</w:t>
      </w:r>
    </w:p>
    <w:p w14:paraId="14BACC38" w14:textId="77777777" w:rsidR="00540B61" w:rsidRPr="00540B61" w:rsidRDefault="00540B61" w:rsidP="00540B61">
      <w:pPr>
        <w:numPr>
          <w:ilvl w:val="0"/>
          <w:numId w:val="9"/>
        </w:numPr>
        <w:rPr>
          <w:sz w:val="28"/>
          <w:szCs w:val="28"/>
        </w:rPr>
      </w:pPr>
      <w:r w:rsidRPr="00540B61">
        <w:rPr>
          <w:b/>
          <w:bCs/>
          <w:sz w:val="28"/>
          <w:szCs w:val="28"/>
        </w:rPr>
        <w:t>Completes the Temporal Feature Set:</w:t>
      </w:r>
      <w:r w:rsidRPr="00540B61">
        <w:rPr>
          <w:sz w:val="28"/>
          <w:szCs w:val="28"/>
        </w:rPr>
        <w:t xml:space="preserve"> Your pipeline now covers three distinct dimensions of time:</w:t>
      </w:r>
    </w:p>
    <w:p w14:paraId="5D392F79" w14:textId="77777777" w:rsidR="00540B61" w:rsidRPr="00540B61" w:rsidRDefault="00540B61" w:rsidP="00540B61">
      <w:pPr>
        <w:numPr>
          <w:ilvl w:val="1"/>
          <w:numId w:val="9"/>
        </w:numPr>
        <w:rPr>
          <w:sz w:val="28"/>
          <w:szCs w:val="28"/>
        </w:rPr>
      </w:pPr>
      <w:r w:rsidRPr="00540B61">
        <w:rPr>
          <w:i/>
          <w:iCs/>
          <w:sz w:val="28"/>
          <w:szCs w:val="28"/>
        </w:rPr>
        <w:t>Baseline deltas</w:t>
      </w:r>
      <w:r w:rsidRPr="00540B61">
        <w:rPr>
          <w:sz w:val="28"/>
          <w:szCs w:val="28"/>
        </w:rPr>
        <w:t xml:space="preserve"> track </w:t>
      </w:r>
      <w:r w:rsidRPr="00540B61">
        <w:rPr>
          <w:b/>
          <w:bCs/>
          <w:sz w:val="28"/>
          <w:szCs w:val="28"/>
        </w:rPr>
        <w:t>long-term cumulative drift</w:t>
      </w:r>
      <w:r w:rsidRPr="00540B61">
        <w:rPr>
          <w:sz w:val="28"/>
          <w:szCs w:val="28"/>
        </w:rPr>
        <w:t xml:space="preserve"> from Day 0.</w:t>
      </w:r>
    </w:p>
    <w:p w14:paraId="75DF1875" w14:textId="77777777" w:rsidR="00540B61" w:rsidRPr="00540B61" w:rsidRDefault="00540B61" w:rsidP="00540B61">
      <w:pPr>
        <w:numPr>
          <w:ilvl w:val="1"/>
          <w:numId w:val="9"/>
        </w:numPr>
        <w:rPr>
          <w:sz w:val="28"/>
          <w:szCs w:val="28"/>
        </w:rPr>
      </w:pPr>
      <w:r w:rsidRPr="00540B61">
        <w:rPr>
          <w:i/>
          <w:iCs/>
          <w:sz w:val="28"/>
          <w:szCs w:val="28"/>
        </w:rPr>
        <w:t>Velocity features</w:t>
      </w:r>
      <w:r w:rsidRPr="00540B61">
        <w:rPr>
          <w:sz w:val="28"/>
          <w:szCs w:val="28"/>
        </w:rPr>
        <w:t xml:space="preserve"> track </w:t>
      </w:r>
      <w:r w:rsidRPr="00540B61">
        <w:rPr>
          <w:b/>
          <w:bCs/>
          <w:sz w:val="28"/>
          <w:szCs w:val="28"/>
        </w:rPr>
        <w:t>immediate single-step momentum</w:t>
      </w:r>
      <w:r w:rsidRPr="00540B61">
        <w:rPr>
          <w:sz w:val="28"/>
          <w:szCs w:val="28"/>
        </w:rPr>
        <w:t xml:space="preserve"> between consecutive visits.</w:t>
      </w:r>
    </w:p>
    <w:p w14:paraId="310BB2B6" w14:textId="77777777" w:rsidR="004277AA" w:rsidRDefault="00540B61" w:rsidP="00540B61">
      <w:pPr>
        <w:numPr>
          <w:ilvl w:val="1"/>
          <w:numId w:val="9"/>
        </w:numPr>
        <w:rPr>
          <w:sz w:val="28"/>
          <w:szCs w:val="28"/>
        </w:rPr>
      </w:pPr>
      <w:r w:rsidRPr="00540B61">
        <w:rPr>
          <w:i/>
          <w:iCs/>
          <w:sz w:val="28"/>
          <w:szCs w:val="28"/>
        </w:rPr>
        <w:lastRenderedPageBreak/>
        <w:t>Rolling averages</w:t>
      </w:r>
      <w:r w:rsidRPr="00540B61">
        <w:rPr>
          <w:sz w:val="28"/>
          <w:szCs w:val="28"/>
        </w:rPr>
        <w:t xml:space="preserve"> capture </w:t>
      </w:r>
      <w:r w:rsidRPr="00540B61">
        <w:rPr>
          <w:b/>
          <w:bCs/>
          <w:sz w:val="28"/>
          <w:szCs w:val="28"/>
        </w:rPr>
        <w:t>medium-term stability and underlying trend direction</w:t>
      </w:r>
      <w:r w:rsidRPr="00540B61">
        <w:rPr>
          <w:sz w:val="28"/>
          <w:szCs w:val="28"/>
        </w:rPr>
        <w:t>, giving the model a comprehensive multi-resolution view of disease progression.</w:t>
      </w:r>
      <w:r>
        <w:rPr>
          <w:sz w:val="28"/>
          <w:szCs w:val="28"/>
        </w:rPr>
        <w:t xml:space="preserve"> </w:t>
      </w:r>
      <w:r w:rsidRPr="00540B61">
        <w:rPr>
          <w:sz w:val="28"/>
          <w:szCs w:val="28"/>
        </w:rPr>
        <w:t>it irons out those random day-to-day spikes (like waking up with vocal fatigue, a minor cold, or a different microphone position) so your model focuses on real neurological trends instead of temporary noise.</w:t>
      </w:r>
      <w:r>
        <w:rPr>
          <w:sz w:val="28"/>
          <w:szCs w:val="28"/>
        </w:rPr>
        <w:br/>
      </w:r>
    </w:p>
    <w:p w14:paraId="1CA4903E" w14:textId="77777777" w:rsidR="004277AA" w:rsidRPr="004277AA" w:rsidRDefault="004277AA" w:rsidP="004277AA">
      <w:pPr>
        <w:pStyle w:val="ListParagraph"/>
        <w:numPr>
          <w:ilvl w:val="0"/>
          <w:numId w:val="9"/>
        </w:numPr>
        <w:spacing w:before="100" w:beforeAutospacing="1" w:after="100" w:afterAutospacing="1" w:line="360" w:lineRule="auto"/>
        <w:rPr>
          <w:rFonts w:eastAsia="Times New Roman" w:cstheme="minorHAnsi"/>
          <w:kern w:val="0"/>
          <w:sz w:val="28"/>
          <w:szCs w:val="28"/>
          <w14:ligatures w14:val="none"/>
        </w:rPr>
      </w:pPr>
      <w:proofErr w:type="spellStart"/>
      <w:r w:rsidRPr="004277AA">
        <w:rPr>
          <w:rFonts w:eastAsia="Times New Roman" w:cstheme="minorHAnsi"/>
          <w:kern w:val="0"/>
          <w:sz w:val="28"/>
          <w:szCs w:val="28"/>
          <w14:ligatures w14:val="none"/>
        </w:rPr>
        <w:t>GroupKFold</w:t>
      </w:r>
      <w:proofErr w:type="spellEnd"/>
      <w:r w:rsidRPr="004277AA">
        <w:rPr>
          <w:rFonts w:eastAsia="Times New Roman" w:cstheme="minorHAnsi"/>
          <w:kern w:val="0"/>
          <w:sz w:val="28"/>
          <w:szCs w:val="28"/>
          <w14:ligatures w14:val="none"/>
        </w:rPr>
        <w:t xml:space="preserve"> splits your dataset based on patient IDs (subject#) rather than individual rows, ensuring that all historical records, velocities, and rolling averages for a specific human stay completely contained within either the training set or the testing set.</w:t>
      </w:r>
    </w:p>
    <w:p w14:paraId="703E62FA" w14:textId="0CD401D5" w:rsidR="004277AA" w:rsidRPr="004277AA" w:rsidRDefault="004277AA" w:rsidP="004277AA">
      <w:pPr>
        <w:spacing w:before="100" w:beforeAutospacing="1" w:after="100" w:afterAutospacing="1" w:line="360" w:lineRule="auto"/>
        <w:outlineLvl w:val="2"/>
        <w:rPr>
          <w:rFonts w:eastAsia="Times New Roman" w:cstheme="minorHAnsi"/>
          <w:b/>
          <w:bCs/>
          <w:kern w:val="0"/>
          <w:sz w:val="28"/>
          <w:szCs w:val="28"/>
          <w14:ligatures w14:val="none"/>
        </w:rPr>
      </w:pPr>
      <w:r>
        <w:rPr>
          <w:rFonts w:eastAsia="Times New Roman" w:cstheme="minorHAnsi"/>
          <w:b/>
          <w:bCs/>
          <w:kern w:val="0"/>
          <w:sz w:val="28"/>
          <w:szCs w:val="28"/>
          <w14:ligatures w14:val="none"/>
        </w:rPr>
        <w:t xml:space="preserve">      </w:t>
      </w:r>
      <w:r w:rsidRPr="004277AA">
        <w:rPr>
          <w:rFonts w:eastAsia="Times New Roman" w:cstheme="minorHAnsi"/>
          <w:b/>
          <w:bCs/>
          <w:kern w:val="0"/>
          <w:sz w:val="28"/>
          <w:szCs w:val="28"/>
          <w14:ligatures w14:val="none"/>
        </w:rPr>
        <w:t>Why It Is Critical (Preventing Data Leakage)</w:t>
      </w:r>
    </w:p>
    <w:p w14:paraId="24680376" w14:textId="77777777" w:rsidR="004277AA" w:rsidRPr="004277AA" w:rsidRDefault="004277AA" w:rsidP="004277AA">
      <w:pPr>
        <w:spacing w:before="100" w:beforeAutospacing="1" w:after="100" w:afterAutospacing="1" w:line="360" w:lineRule="auto"/>
        <w:ind w:left="360"/>
        <w:rPr>
          <w:rFonts w:eastAsia="Times New Roman" w:cstheme="minorHAnsi"/>
          <w:kern w:val="0"/>
          <w:sz w:val="28"/>
          <w:szCs w:val="28"/>
          <w14:ligatures w14:val="none"/>
        </w:rPr>
      </w:pPr>
      <w:r w:rsidRPr="004277AA">
        <w:rPr>
          <w:rFonts w:eastAsia="Times New Roman" w:cstheme="minorHAnsi"/>
          <w:kern w:val="0"/>
          <w:sz w:val="28"/>
          <w:szCs w:val="28"/>
          <w14:ligatures w14:val="none"/>
        </w:rPr>
        <w:t>In a longitudinal dataset, a single patient has dozens of rows collected across different weeks. Because a patient's voice measurements on Day 7 look heavily similar to their measurements on Day 14, standard random cross-validation (</w:t>
      </w:r>
      <w:proofErr w:type="spellStart"/>
      <w:r w:rsidRPr="004277AA">
        <w:rPr>
          <w:rFonts w:eastAsia="Times New Roman" w:cstheme="minorHAnsi"/>
          <w:kern w:val="0"/>
          <w:sz w:val="28"/>
          <w:szCs w:val="28"/>
          <w14:ligatures w14:val="none"/>
        </w:rPr>
        <w:t>KFold</w:t>
      </w:r>
      <w:proofErr w:type="spellEnd"/>
      <w:r w:rsidRPr="004277AA">
        <w:rPr>
          <w:rFonts w:eastAsia="Times New Roman" w:cstheme="minorHAnsi"/>
          <w:kern w:val="0"/>
          <w:sz w:val="28"/>
          <w:szCs w:val="28"/>
          <w14:ligatures w14:val="none"/>
        </w:rPr>
        <w:t>) would scatter a patient's visits across both your training and testing folds.</w:t>
      </w:r>
    </w:p>
    <w:p w14:paraId="45599C69" w14:textId="607F7C1A" w:rsidR="004277AA" w:rsidRPr="004277AA" w:rsidRDefault="004277AA" w:rsidP="004277AA">
      <w:pPr>
        <w:spacing w:before="100" w:beforeAutospacing="1" w:after="100" w:afterAutospacing="1" w:line="360" w:lineRule="auto"/>
        <w:rPr>
          <w:rFonts w:eastAsia="Times New Roman" w:cstheme="minorHAnsi"/>
          <w:kern w:val="0"/>
          <w:sz w:val="28"/>
          <w:szCs w:val="28"/>
          <w14:ligatures w14:val="none"/>
        </w:rPr>
      </w:pPr>
      <w:r w:rsidRPr="004277AA">
        <w:rPr>
          <w:rFonts w:eastAsia="Times New Roman" w:cstheme="minorHAnsi"/>
          <w:kern w:val="0"/>
          <w:sz w:val="28"/>
          <w:szCs w:val="28"/>
          <w14:ligatures w14:val="none"/>
        </w:rPr>
        <w:t xml:space="preserve">If this happens, your model doesn't learn how to predict Parkinson's progression on </w:t>
      </w:r>
      <w:r w:rsidRPr="004277AA">
        <w:rPr>
          <w:rFonts w:eastAsia="Times New Roman" w:cstheme="minorHAnsi"/>
          <w:i/>
          <w:iCs/>
          <w:kern w:val="0"/>
          <w:sz w:val="28"/>
          <w:szCs w:val="28"/>
          <w14:ligatures w14:val="none"/>
        </w:rPr>
        <w:t>new, unseen patients</w:t>
      </w:r>
      <w:r w:rsidRPr="004277AA">
        <w:rPr>
          <w:rFonts w:eastAsia="Times New Roman" w:cstheme="minorHAnsi"/>
          <w:kern w:val="0"/>
          <w:sz w:val="28"/>
          <w:szCs w:val="28"/>
          <w14:ligatures w14:val="none"/>
        </w:rPr>
        <w:t xml:space="preserve">—it simply memorizes the specific vocal profile of patients it has already seen in training. This causes artificially inflated accuracy scores that collapse completely in real-world deployment. </w:t>
      </w:r>
      <w:proofErr w:type="spellStart"/>
      <w:r w:rsidRPr="004277AA">
        <w:rPr>
          <w:rFonts w:eastAsia="Times New Roman" w:cstheme="minorHAnsi"/>
          <w:kern w:val="0"/>
          <w:sz w:val="28"/>
          <w:szCs w:val="28"/>
          <w14:ligatures w14:val="none"/>
        </w:rPr>
        <w:t>GroupKFold</w:t>
      </w:r>
      <w:proofErr w:type="spellEnd"/>
      <w:r w:rsidRPr="004277AA">
        <w:rPr>
          <w:rFonts w:eastAsia="Times New Roman" w:cstheme="minorHAnsi"/>
          <w:kern w:val="0"/>
          <w:sz w:val="28"/>
          <w:szCs w:val="28"/>
          <w14:ligatures w14:val="none"/>
        </w:rPr>
        <w:t xml:space="preserve"> forces a strict barrier: </w:t>
      </w:r>
      <w:r w:rsidRPr="004277AA">
        <w:rPr>
          <w:rFonts w:eastAsia="Times New Roman" w:cstheme="minorHAnsi"/>
          <w:b/>
          <w:bCs/>
          <w:kern w:val="0"/>
          <w:sz w:val="28"/>
          <w:szCs w:val="28"/>
          <w14:ligatures w14:val="none"/>
        </w:rPr>
        <w:t>the model is evaluated entirely on patients it has never encountered before.</w:t>
      </w:r>
    </w:p>
    <w:p w14:paraId="0ABA491A" w14:textId="6D13F0D9" w:rsidR="00540B61" w:rsidRPr="00540B61" w:rsidRDefault="00540B61" w:rsidP="004277AA">
      <w:pPr>
        <w:rPr>
          <w:sz w:val="28"/>
          <w:szCs w:val="28"/>
        </w:rPr>
      </w:pPr>
      <w:r>
        <w:rPr>
          <w:sz w:val="28"/>
          <w:szCs w:val="28"/>
        </w:rPr>
        <w:lastRenderedPageBreak/>
        <w:br/>
      </w:r>
    </w:p>
    <w:p w14:paraId="1C744344" w14:textId="77777777" w:rsidR="00AF49C0" w:rsidRPr="00AF49C0" w:rsidRDefault="00AF49C0" w:rsidP="00AF49C0">
      <w:pPr>
        <w:rPr>
          <w:b/>
          <w:bCs/>
          <w:sz w:val="28"/>
          <w:szCs w:val="28"/>
        </w:rPr>
      </w:pPr>
      <w:r w:rsidRPr="00AF49C0">
        <w:rPr>
          <w:b/>
          <w:bCs/>
          <w:sz w:val="28"/>
          <w:szCs w:val="28"/>
        </w:rPr>
        <w:t>How Fold-Specific Scaling Works Correctly</w:t>
      </w:r>
    </w:p>
    <w:p w14:paraId="33454E70" w14:textId="77777777" w:rsidR="00AF49C0" w:rsidRPr="00AF49C0" w:rsidRDefault="00AF49C0" w:rsidP="00AF49C0">
      <w:pPr>
        <w:numPr>
          <w:ilvl w:val="0"/>
          <w:numId w:val="10"/>
        </w:numPr>
        <w:rPr>
          <w:sz w:val="28"/>
          <w:szCs w:val="28"/>
        </w:rPr>
      </w:pPr>
      <w:r w:rsidRPr="00AF49C0">
        <w:rPr>
          <w:b/>
          <w:bCs/>
          <w:sz w:val="28"/>
          <w:szCs w:val="28"/>
        </w:rPr>
        <w:t>Isolate Folds:</w:t>
      </w:r>
      <w:r w:rsidRPr="00AF49C0">
        <w:rPr>
          <w:sz w:val="28"/>
          <w:szCs w:val="28"/>
        </w:rPr>
        <w:t xml:space="preserve"> Split your data into </w:t>
      </w:r>
      <w:proofErr w:type="spellStart"/>
      <w:r w:rsidRPr="00AF49C0">
        <w:rPr>
          <w:sz w:val="28"/>
          <w:szCs w:val="28"/>
        </w:rPr>
        <w:t>X_train</w:t>
      </w:r>
      <w:proofErr w:type="spellEnd"/>
      <w:r w:rsidRPr="00AF49C0">
        <w:rPr>
          <w:sz w:val="28"/>
          <w:szCs w:val="28"/>
        </w:rPr>
        <w:t xml:space="preserve"> and </w:t>
      </w:r>
      <w:proofErr w:type="spellStart"/>
      <w:r w:rsidRPr="00AF49C0">
        <w:rPr>
          <w:sz w:val="28"/>
          <w:szCs w:val="28"/>
        </w:rPr>
        <w:t>X_val</w:t>
      </w:r>
      <w:proofErr w:type="spellEnd"/>
      <w:r w:rsidRPr="00AF49C0">
        <w:rPr>
          <w:sz w:val="28"/>
          <w:szCs w:val="28"/>
        </w:rPr>
        <w:t xml:space="preserve"> using </w:t>
      </w:r>
      <w:proofErr w:type="spellStart"/>
      <w:r w:rsidRPr="00AF49C0">
        <w:rPr>
          <w:sz w:val="28"/>
          <w:szCs w:val="28"/>
        </w:rPr>
        <w:t>GroupKFold</w:t>
      </w:r>
      <w:proofErr w:type="spellEnd"/>
      <w:r w:rsidRPr="00AF49C0">
        <w:rPr>
          <w:sz w:val="28"/>
          <w:szCs w:val="28"/>
        </w:rPr>
        <w:t>.</w:t>
      </w:r>
    </w:p>
    <w:p w14:paraId="04DEE426" w14:textId="77777777" w:rsidR="00AF49C0" w:rsidRPr="00AF49C0" w:rsidRDefault="00AF49C0" w:rsidP="00AF49C0">
      <w:pPr>
        <w:numPr>
          <w:ilvl w:val="0"/>
          <w:numId w:val="10"/>
        </w:numPr>
        <w:rPr>
          <w:sz w:val="28"/>
          <w:szCs w:val="28"/>
        </w:rPr>
      </w:pPr>
      <w:r w:rsidRPr="00AF49C0">
        <w:rPr>
          <w:b/>
          <w:bCs/>
          <w:sz w:val="28"/>
          <w:szCs w:val="28"/>
        </w:rPr>
        <w:t>Fit on Train Only:</w:t>
      </w:r>
      <w:r w:rsidRPr="00AF49C0">
        <w:rPr>
          <w:sz w:val="28"/>
          <w:szCs w:val="28"/>
        </w:rPr>
        <w:t xml:space="preserve"> </w:t>
      </w:r>
      <w:proofErr w:type="gramStart"/>
      <w:r w:rsidRPr="00AF49C0">
        <w:rPr>
          <w:sz w:val="28"/>
          <w:szCs w:val="28"/>
        </w:rPr>
        <w:t>Run .</w:t>
      </w:r>
      <w:proofErr w:type="spellStart"/>
      <w:r w:rsidRPr="00AF49C0">
        <w:rPr>
          <w:sz w:val="28"/>
          <w:szCs w:val="28"/>
        </w:rPr>
        <w:t>fit</w:t>
      </w:r>
      <w:proofErr w:type="gramEnd"/>
      <w:r w:rsidRPr="00AF49C0">
        <w:rPr>
          <w:sz w:val="28"/>
          <w:szCs w:val="28"/>
        </w:rPr>
        <w:t>_</w:t>
      </w:r>
      <w:proofErr w:type="gramStart"/>
      <w:r w:rsidRPr="00AF49C0">
        <w:rPr>
          <w:sz w:val="28"/>
          <w:szCs w:val="28"/>
        </w:rPr>
        <w:t>transform</w:t>
      </w:r>
      <w:proofErr w:type="spellEnd"/>
      <w:r w:rsidRPr="00AF49C0">
        <w:rPr>
          <w:sz w:val="28"/>
          <w:szCs w:val="28"/>
        </w:rPr>
        <w:t>(</w:t>
      </w:r>
      <w:proofErr w:type="gramEnd"/>
      <w:r w:rsidRPr="00AF49C0">
        <w:rPr>
          <w:sz w:val="28"/>
          <w:szCs w:val="28"/>
        </w:rPr>
        <w:t xml:space="preserve">) exclusively on </w:t>
      </w:r>
      <w:proofErr w:type="spellStart"/>
      <w:r w:rsidRPr="00AF49C0">
        <w:rPr>
          <w:sz w:val="28"/>
          <w:szCs w:val="28"/>
        </w:rPr>
        <w:t>X_train</w:t>
      </w:r>
      <w:proofErr w:type="spellEnd"/>
      <w:r w:rsidRPr="00AF49C0">
        <w:rPr>
          <w:sz w:val="28"/>
          <w:szCs w:val="28"/>
        </w:rPr>
        <w:t xml:space="preserve">. The scaler learns the mean and standard deviation </w:t>
      </w:r>
      <w:r w:rsidRPr="00AF49C0">
        <w:rPr>
          <w:i/>
          <w:iCs/>
          <w:sz w:val="28"/>
          <w:szCs w:val="28"/>
        </w:rPr>
        <w:t>only</w:t>
      </w:r>
      <w:r w:rsidRPr="00AF49C0">
        <w:rPr>
          <w:sz w:val="28"/>
          <w:szCs w:val="28"/>
        </w:rPr>
        <w:t xml:space="preserve"> from the training patients.</w:t>
      </w:r>
    </w:p>
    <w:p w14:paraId="75E347E3" w14:textId="77777777" w:rsidR="00AF49C0" w:rsidRPr="00AF49C0" w:rsidRDefault="00AF49C0" w:rsidP="00AF49C0">
      <w:pPr>
        <w:numPr>
          <w:ilvl w:val="0"/>
          <w:numId w:val="10"/>
        </w:numPr>
        <w:rPr>
          <w:sz w:val="28"/>
          <w:szCs w:val="28"/>
        </w:rPr>
      </w:pPr>
      <w:r w:rsidRPr="00AF49C0">
        <w:rPr>
          <w:b/>
          <w:bCs/>
          <w:sz w:val="28"/>
          <w:szCs w:val="28"/>
        </w:rPr>
        <w:t>Transform Validation Blindly:</w:t>
      </w:r>
      <w:r w:rsidRPr="00AF49C0">
        <w:rPr>
          <w:sz w:val="28"/>
          <w:szCs w:val="28"/>
        </w:rPr>
        <w:t xml:space="preserve"> </w:t>
      </w:r>
      <w:proofErr w:type="gramStart"/>
      <w:r w:rsidRPr="00AF49C0">
        <w:rPr>
          <w:sz w:val="28"/>
          <w:szCs w:val="28"/>
        </w:rPr>
        <w:t>Run .transform</w:t>
      </w:r>
      <w:proofErr w:type="gramEnd"/>
      <w:r w:rsidRPr="00AF49C0">
        <w:rPr>
          <w:sz w:val="28"/>
          <w:szCs w:val="28"/>
        </w:rPr>
        <w:t xml:space="preserve">() on </w:t>
      </w:r>
      <w:proofErr w:type="spellStart"/>
      <w:r w:rsidRPr="00AF49C0">
        <w:rPr>
          <w:sz w:val="28"/>
          <w:szCs w:val="28"/>
        </w:rPr>
        <w:t>X_val</w:t>
      </w:r>
      <w:proofErr w:type="spellEnd"/>
      <w:r w:rsidRPr="00AF49C0">
        <w:rPr>
          <w:sz w:val="28"/>
          <w:szCs w:val="28"/>
        </w:rPr>
        <w:t xml:space="preserve"> using those exact same training parameters. The validation patients are scaled based on the training population, ensuring they remain completely blind and un-peeped.</w:t>
      </w:r>
    </w:p>
    <w:p w14:paraId="15F51352" w14:textId="77777777" w:rsidR="00C942F5" w:rsidRPr="00C942F5" w:rsidRDefault="00C942F5" w:rsidP="00C942F5">
      <w:pPr>
        <w:rPr>
          <w:sz w:val="28"/>
          <w:szCs w:val="28"/>
        </w:rPr>
      </w:pPr>
      <w:r>
        <w:rPr>
          <w:sz w:val="28"/>
          <w:szCs w:val="28"/>
        </w:rPr>
        <w:br/>
      </w:r>
      <w:r w:rsidRPr="00C942F5">
        <w:rPr>
          <w:sz w:val="28"/>
          <w:szCs w:val="28"/>
        </w:rPr>
        <w:t>In Parkinson's telemonitoring, you are predicting two different things:</w:t>
      </w:r>
    </w:p>
    <w:p w14:paraId="75F2FDE3" w14:textId="77777777" w:rsidR="00C942F5" w:rsidRPr="00C942F5" w:rsidRDefault="00C942F5" w:rsidP="00C942F5">
      <w:pPr>
        <w:numPr>
          <w:ilvl w:val="0"/>
          <w:numId w:val="11"/>
        </w:numPr>
        <w:rPr>
          <w:sz w:val="28"/>
          <w:szCs w:val="28"/>
        </w:rPr>
      </w:pPr>
      <w:r w:rsidRPr="00C942F5">
        <w:rPr>
          <w:b/>
          <w:bCs/>
          <w:sz w:val="28"/>
          <w:szCs w:val="28"/>
        </w:rPr>
        <w:t>Model A (</w:t>
      </w:r>
      <w:proofErr w:type="spellStart"/>
      <w:r w:rsidRPr="00C942F5">
        <w:rPr>
          <w:b/>
          <w:bCs/>
          <w:sz w:val="28"/>
          <w:szCs w:val="28"/>
        </w:rPr>
        <w:t>motor_UPDRS_delta</w:t>
      </w:r>
      <w:proofErr w:type="spellEnd"/>
      <w:r w:rsidRPr="00C942F5">
        <w:rPr>
          <w:b/>
          <w:bCs/>
          <w:sz w:val="28"/>
          <w:szCs w:val="28"/>
        </w:rPr>
        <w:t>):</w:t>
      </w:r>
      <w:r w:rsidRPr="00C942F5">
        <w:rPr>
          <w:sz w:val="28"/>
          <w:szCs w:val="28"/>
        </w:rPr>
        <w:t xml:space="preserve"> Tracks physical motor deterioration (tremors, rigidity, body movement). Voice biomarkers usually map very tightly here.</w:t>
      </w:r>
    </w:p>
    <w:p w14:paraId="0602EA26" w14:textId="77777777" w:rsidR="00C942F5" w:rsidRPr="00C942F5" w:rsidRDefault="00C942F5" w:rsidP="00C942F5">
      <w:pPr>
        <w:numPr>
          <w:ilvl w:val="0"/>
          <w:numId w:val="11"/>
        </w:numPr>
        <w:rPr>
          <w:sz w:val="28"/>
          <w:szCs w:val="28"/>
        </w:rPr>
      </w:pPr>
      <w:r w:rsidRPr="00C942F5">
        <w:rPr>
          <w:b/>
          <w:bCs/>
          <w:sz w:val="28"/>
          <w:szCs w:val="28"/>
        </w:rPr>
        <w:t>Model B (</w:t>
      </w:r>
      <w:proofErr w:type="spellStart"/>
      <w:r w:rsidRPr="00C942F5">
        <w:rPr>
          <w:b/>
          <w:bCs/>
          <w:sz w:val="28"/>
          <w:szCs w:val="28"/>
        </w:rPr>
        <w:t>total_UPDRS_delta</w:t>
      </w:r>
      <w:proofErr w:type="spellEnd"/>
      <w:r w:rsidRPr="00C942F5">
        <w:rPr>
          <w:b/>
          <w:bCs/>
          <w:sz w:val="28"/>
          <w:szCs w:val="28"/>
        </w:rPr>
        <w:t>):</w:t>
      </w:r>
      <w:r w:rsidRPr="00C942F5">
        <w:rPr>
          <w:sz w:val="28"/>
          <w:szCs w:val="28"/>
        </w:rPr>
        <w:t xml:space="preserve"> Tracks holistic disease progression (which includes motor scores plus daily living and mental/behavioral metrics).</w:t>
      </w:r>
    </w:p>
    <w:p w14:paraId="694496CC" w14:textId="38DD70DF" w:rsidR="00B27863" w:rsidRPr="00AF49C0" w:rsidRDefault="00B27863" w:rsidP="007B4005">
      <w:pPr>
        <w:rPr>
          <w:sz w:val="28"/>
          <w:szCs w:val="28"/>
        </w:rPr>
      </w:pPr>
    </w:p>
    <w:sectPr w:rsidR="00B27863" w:rsidRPr="00AF4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D09"/>
    <w:multiLevelType w:val="multilevel"/>
    <w:tmpl w:val="F47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A6767"/>
    <w:multiLevelType w:val="multilevel"/>
    <w:tmpl w:val="452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606F8"/>
    <w:multiLevelType w:val="multilevel"/>
    <w:tmpl w:val="09A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66287"/>
    <w:multiLevelType w:val="multilevel"/>
    <w:tmpl w:val="1EE4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C0B31"/>
    <w:multiLevelType w:val="multilevel"/>
    <w:tmpl w:val="356CF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54618"/>
    <w:multiLevelType w:val="multilevel"/>
    <w:tmpl w:val="B3D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5228F"/>
    <w:multiLevelType w:val="multilevel"/>
    <w:tmpl w:val="FDF4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A6BE1"/>
    <w:multiLevelType w:val="multilevel"/>
    <w:tmpl w:val="D64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93A3B"/>
    <w:multiLevelType w:val="multilevel"/>
    <w:tmpl w:val="53A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87474"/>
    <w:multiLevelType w:val="multilevel"/>
    <w:tmpl w:val="D2F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A33E1"/>
    <w:multiLevelType w:val="multilevel"/>
    <w:tmpl w:val="DF7089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25258">
    <w:abstractNumId w:val="4"/>
  </w:num>
  <w:num w:numId="2" w16cid:durableId="4133641">
    <w:abstractNumId w:val="9"/>
  </w:num>
  <w:num w:numId="3" w16cid:durableId="2013600544">
    <w:abstractNumId w:val="8"/>
  </w:num>
  <w:num w:numId="4" w16cid:durableId="800538712">
    <w:abstractNumId w:val="7"/>
  </w:num>
  <w:num w:numId="5" w16cid:durableId="1799756783">
    <w:abstractNumId w:val="5"/>
  </w:num>
  <w:num w:numId="6" w16cid:durableId="922638832">
    <w:abstractNumId w:val="6"/>
  </w:num>
  <w:num w:numId="7" w16cid:durableId="700397528">
    <w:abstractNumId w:val="1"/>
  </w:num>
  <w:num w:numId="8" w16cid:durableId="139541911">
    <w:abstractNumId w:val="2"/>
  </w:num>
  <w:num w:numId="9" w16cid:durableId="2023819177">
    <w:abstractNumId w:val="10"/>
  </w:num>
  <w:num w:numId="10" w16cid:durableId="1240752003">
    <w:abstractNumId w:val="3"/>
  </w:num>
  <w:num w:numId="11" w16cid:durableId="170059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BF"/>
    <w:rsid w:val="002822CC"/>
    <w:rsid w:val="004277AA"/>
    <w:rsid w:val="00454819"/>
    <w:rsid w:val="00464E8D"/>
    <w:rsid w:val="00507652"/>
    <w:rsid w:val="00540B61"/>
    <w:rsid w:val="00553A8D"/>
    <w:rsid w:val="00757CFA"/>
    <w:rsid w:val="007B4005"/>
    <w:rsid w:val="00804D1E"/>
    <w:rsid w:val="009408D6"/>
    <w:rsid w:val="00AF49C0"/>
    <w:rsid w:val="00B036C8"/>
    <w:rsid w:val="00B27863"/>
    <w:rsid w:val="00C942F5"/>
    <w:rsid w:val="00CA34F7"/>
    <w:rsid w:val="00DB152A"/>
    <w:rsid w:val="00F8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4F12"/>
  <w15:chartTrackingRefBased/>
  <w15:docId w15:val="{F5AFC0AB-E261-4A44-BADF-08AFDF0C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7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7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7BF"/>
    <w:rPr>
      <w:rFonts w:eastAsiaTheme="majorEastAsia" w:cstheme="majorBidi"/>
      <w:color w:val="272727" w:themeColor="text1" w:themeTint="D8"/>
    </w:rPr>
  </w:style>
  <w:style w:type="paragraph" w:styleId="Title">
    <w:name w:val="Title"/>
    <w:basedOn w:val="Normal"/>
    <w:next w:val="Normal"/>
    <w:link w:val="TitleChar"/>
    <w:uiPriority w:val="10"/>
    <w:qFormat/>
    <w:rsid w:val="00F87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7BF"/>
    <w:pPr>
      <w:spacing w:before="160"/>
      <w:jc w:val="center"/>
    </w:pPr>
    <w:rPr>
      <w:i/>
      <w:iCs/>
      <w:color w:val="404040" w:themeColor="text1" w:themeTint="BF"/>
    </w:rPr>
  </w:style>
  <w:style w:type="character" w:customStyle="1" w:styleId="QuoteChar">
    <w:name w:val="Quote Char"/>
    <w:basedOn w:val="DefaultParagraphFont"/>
    <w:link w:val="Quote"/>
    <w:uiPriority w:val="29"/>
    <w:rsid w:val="00F877BF"/>
    <w:rPr>
      <w:i/>
      <w:iCs/>
      <w:color w:val="404040" w:themeColor="text1" w:themeTint="BF"/>
    </w:rPr>
  </w:style>
  <w:style w:type="paragraph" w:styleId="ListParagraph">
    <w:name w:val="List Paragraph"/>
    <w:basedOn w:val="Normal"/>
    <w:uiPriority w:val="34"/>
    <w:qFormat/>
    <w:rsid w:val="00F877BF"/>
    <w:pPr>
      <w:ind w:left="720"/>
      <w:contextualSpacing/>
    </w:pPr>
  </w:style>
  <w:style w:type="character" w:styleId="IntenseEmphasis">
    <w:name w:val="Intense Emphasis"/>
    <w:basedOn w:val="DefaultParagraphFont"/>
    <w:uiPriority w:val="21"/>
    <w:qFormat/>
    <w:rsid w:val="00F877BF"/>
    <w:rPr>
      <w:i/>
      <w:iCs/>
      <w:color w:val="2F5496" w:themeColor="accent1" w:themeShade="BF"/>
    </w:rPr>
  </w:style>
  <w:style w:type="paragraph" w:styleId="IntenseQuote">
    <w:name w:val="Intense Quote"/>
    <w:basedOn w:val="Normal"/>
    <w:next w:val="Normal"/>
    <w:link w:val="IntenseQuoteChar"/>
    <w:uiPriority w:val="30"/>
    <w:qFormat/>
    <w:rsid w:val="00F87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7BF"/>
    <w:rPr>
      <w:i/>
      <w:iCs/>
      <w:color w:val="2F5496" w:themeColor="accent1" w:themeShade="BF"/>
    </w:rPr>
  </w:style>
  <w:style w:type="character" w:styleId="IntenseReference">
    <w:name w:val="Intense Reference"/>
    <w:basedOn w:val="DefaultParagraphFont"/>
    <w:uiPriority w:val="32"/>
    <w:qFormat/>
    <w:rsid w:val="00F877BF"/>
    <w:rPr>
      <w:b/>
      <w:bCs/>
      <w:smallCaps/>
      <w:color w:val="2F5496" w:themeColor="accent1" w:themeShade="BF"/>
      <w:spacing w:val="5"/>
    </w:rPr>
  </w:style>
  <w:style w:type="paragraph" w:styleId="NormalWeb">
    <w:name w:val="Normal (Web)"/>
    <w:basedOn w:val="Normal"/>
    <w:uiPriority w:val="99"/>
    <w:semiHidden/>
    <w:unhideWhenUsed/>
    <w:rsid w:val="002822CC"/>
    <w:rPr>
      <w:rFonts w:ascii="Times New Roman" w:hAnsi="Times New Roman" w:cs="Times New Roman"/>
    </w:rPr>
  </w:style>
  <w:style w:type="character" w:styleId="HTMLCode">
    <w:name w:val="HTML Code"/>
    <w:basedOn w:val="DefaultParagraphFont"/>
    <w:uiPriority w:val="99"/>
    <w:semiHidden/>
    <w:unhideWhenUsed/>
    <w:rsid w:val="004277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1745</TotalTime>
  <Pages>8</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Jothan Aminu</dc:creator>
  <cp:keywords/>
  <dc:description/>
  <cp:lastModifiedBy>Jothan Aminu</cp:lastModifiedBy>
  <cp:revision>2</cp:revision>
  <dcterms:created xsi:type="dcterms:W3CDTF">2026-09-07T13:56:00Z</dcterms:created>
  <dcterms:modified xsi:type="dcterms:W3CDTF">2026-09-29T15:46:00Z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1a9a41f1-6bce-4b47-8193-18e7936d8e12</vt:lpwstr>
  </property>
</Properties>
</file>