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4082" w:rsidRPr="00D84082" w:rsidRDefault="00D84082" w:rsidP="00D840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D8408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(Formal–Comprehensive–Persuasive)</w:t>
      </w:r>
    </w:p>
    <w:p w:rsidR="00D84082" w:rsidRPr="00D84082" w:rsidRDefault="00D84082" w:rsidP="00D840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408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a national cultural funding body requesting support for a youth cultural development program, highlighting impact and inclusivity.</w:t>
      </w:r>
    </w:p>
    <w:p w:rsidR="00D84082" w:rsidRPr="00D84082" w:rsidRDefault="00D84082" w:rsidP="00D840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4082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D84082" w:rsidRPr="00D84082" w:rsidRDefault="00D84082" w:rsidP="00D840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4082">
        <w:rPr>
          <w:rFonts w:ascii="Times New Roman" w:eastAsia="Times New Roman" w:hAnsi="Times New Roman" w:cs="Times New Roman"/>
          <w:sz w:val="24"/>
          <w:szCs w:val="24"/>
          <w:lang w:eastAsia="en-MY"/>
        </w:rPr>
        <w:t>The Director</w:t>
      </w:r>
      <w:r w:rsidRPr="00D8408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Youth and Arts Council</w:t>
      </w:r>
      <w:r w:rsidRPr="00D8408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United Kingdom</w:t>
      </w:r>
    </w:p>
    <w:p w:rsidR="00D84082" w:rsidRPr="00D84082" w:rsidRDefault="00D84082" w:rsidP="00D840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408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Funding to Support Youth Cultural Development Program</w:t>
      </w:r>
    </w:p>
    <w:p w:rsidR="00D84082" w:rsidRPr="00D84082" w:rsidRDefault="00D84082" w:rsidP="00D840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408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Caldwell,</w:t>
      </w:r>
    </w:p>
    <w:p w:rsidR="00D84082" w:rsidRPr="00D84082" w:rsidRDefault="00D84082" w:rsidP="00D840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408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financial assistance to organize a youth cultural program designed to foster artistic expression, heritage appreciation, and creative collaboration among young participants.</w:t>
      </w:r>
    </w:p>
    <w:p w:rsidR="00D84082" w:rsidRPr="00D84082" w:rsidRDefault="00D84082" w:rsidP="00D840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4082">
        <w:rPr>
          <w:rFonts w:ascii="Times New Roman" w:eastAsia="Times New Roman" w:hAnsi="Times New Roman" w:cs="Times New Roman"/>
          <w:sz w:val="24"/>
          <w:szCs w:val="24"/>
          <w:lang w:eastAsia="en-MY"/>
        </w:rPr>
        <w:t>The initiative will encompass workshops, exhibitions, and performances, providing a platform for emerging talent and encouraging cross-cultural engagement. Funding will cover venue rental, materials, artist stipends, and logistical support, ensuring high-quality execution.</w:t>
      </w:r>
    </w:p>
    <w:p w:rsidR="00D84082" w:rsidRPr="00D84082" w:rsidRDefault="00D84082" w:rsidP="00D840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4082">
        <w:rPr>
          <w:rFonts w:ascii="Times New Roman" w:eastAsia="Times New Roman" w:hAnsi="Times New Roman" w:cs="Times New Roman"/>
          <w:sz w:val="24"/>
          <w:szCs w:val="24"/>
          <w:lang w:eastAsia="en-MY"/>
        </w:rPr>
        <w:t>Through this program, participants will develop critical skills, cultivate cultural awareness, and contribute meaningfully to local and national artistic landscapes. Your support will be instrumental in enabling this transformative initiative.</w:t>
      </w:r>
    </w:p>
    <w:p w:rsidR="00D84082" w:rsidRPr="00D84082" w:rsidRDefault="00D84082" w:rsidP="00D840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408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8408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8408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8408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8408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8408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84082" w:rsidRPr="00D84082" w:rsidRDefault="00D84082" w:rsidP="00D840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408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84082" w:rsidRPr="00D84082" w:rsidRDefault="00D84082" w:rsidP="00D840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D8408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(Concise–Professional–Balanced)</w:t>
      </w:r>
    </w:p>
    <w:p w:rsidR="00D84082" w:rsidRPr="00D84082" w:rsidRDefault="00D84082" w:rsidP="00D840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408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a municipal arts council requesting partial support for a youth-focused cultural program, emphasizing impact and feasibility.</w:t>
      </w:r>
    </w:p>
    <w:p w:rsidR="00D84082" w:rsidRPr="00D84082" w:rsidRDefault="00D84082" w:rsidP="00D840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4082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D84082" w:rsidRPr="00D84082" w:rsidRDefault="00D84082" w:rsidP="00D840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4082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Program Manager</w:t>
      </w:r>
      <w:r w:rsidRPr="00D8408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City Arts and Culture Office</w:t>
      </w:r>
      <w:r w:rsidRPr="00D8408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D84082" w:rsidRPr="00D84082" w:rsidRDefault="00D84082" w:rsidP="00D840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408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Funding Request for Youth Cultural Program Implementation</w:t>
      </w:r>
    </w:p>
    <w:p w:rsidR="00D84082" w:rsidRPr="00D84082" w:rsidRDefault="00D84082" w:rsidP="00D840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408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D84082">
        <w:rPr>
          <w:rFonts w:ascii="Times New Roman" w:eastAsia="Times New Roman" w:hAnsi="Times New Roman" w:cs="Times New Roman"/>
          <w:sz w:val="24"/>
          <w:szCs w:val="24"/>
          <w:lang w:eastAsia="en-MY"/>
        </w:rPr>
        <w:t>Prof.</w:t>
      </w:r>
      <w:proofErr w:type="spellEnd"/>
      <w:r w:rsidRPr="00D8408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Thompson,</w:t>
      </w:r>
    </w:p>
    <w:p w:rsidR="00D84082" w:rsidRPr="00D84082" w:rsidRDefault="00D84082" w:rsidP="00D840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408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funding for a youth cultural program aimed at enhancing artistic skills and fostering creative expression among young people.</w:t>
      </w:r>
    </w:p>
    <w:p w:rsidR="00D84082" w:rsidRPr="00D84082" w:rsidRDefault="00D84082" w:rsidP="00D840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4082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The program includes interactive workshops, collaborative projects, and public exhibitions to promote engagement and community participation. Funding will facilitate materials, venues, and artist compensation.</w:t>
      </w:r>
    </w:p>
    <w:p w:rsidR="00D84082" w:rsidRPr="00D84082" w:rsidRDefault="00D84082" w:rsidP="00D840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4082">
        <w:rPr>
          <w:rFonts w:ascii="Times New Roman" w:eastAsia="Times New Roman" w:hAnsi="Times New Roman" w:cs="Times New Roman"/>
          <w:sz w:val="24"/>
          <w:szCs w:val="24"/>
          <w:lang w:eastAsia="en-MY"/>
        </w:rPr>
        <w:t>Support from your office will enable timely and efficient execution, ensuring the program achieves its objectives and inspires the next generation of artists.</w:t>
      </w:r>
    </w:p>
    <w:p w:rsidR="00D84082" w:rsidRPr="00D84082" w:rsidRDefault="00D84082" w:rsidP="00D840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4082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D8408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8408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8408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8408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8408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84082" w:rsidRPr="00D84082" w:rsidRDefault="00D84082" w:rsidP="00D840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408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84082" w:rsidRPr="00D84082" w:rsidRDefault="00D84082" w:rsidP="00D840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D8408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(Brief–Direct–Polite)</w:t>
      </w:r>
    </w:p>
    <w:p w:rsidR="00D84082" w:rsidRPr="00D84082" w:rsidRDefault="00D84082" w:rsidP="00D840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408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a government youth department requesting financial support for a youth cultural program, highlighting purpose and outcomes.</w:t>
      </w:r>
    </w:p>
    <w:p w:rsidR="00D84082" w:rsidRPr="00D84082" w:rsidRDefault="00D84082" w:rsidP="00D840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4082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D84082" w:rsidRPr="00D84082" w:rsidRDefault="00D84082" w:rsidP="00D840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4082">
        <w:rPr>
          <w:rFonts w:ascii="Times New Roman" w:eastAsia="Times New Roman" w:hAnsi="Times New Roman" w:cs="Times New Roman"/>
          <w:sz w:val="24"/>
          <w:szCs w:val="24"/>
          <w:lang w:eastAsia="en-MY"/>
        </w:rPr>
        <w:t>The Grant Committee</w:t>
      </w:r>
      <w:r w:rsidRPr="00D8408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Department of Youth and Culture</w:t>
      </w:r>
      <w:r w:rsidRPr="00D8408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Nairobi, Kenya</w:t>
      </w:r>
    </w:p>
    <w:p w:rsidR="00D84082" w:rsidRPr="00D84082" w:rsidRDefault="00D84082" w:rsidP="00D840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408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Youth Cultural Program Funding</w:t>
      </w:r>
    </w:p>
    <w:p w:rsidR="00D84082" w:rsidRPr="00D84082" w:rsidRDefault="00D84082" w:rsidP="00D840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D84082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D8408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D84082" w:rsidRPr="00D84082" w:rsidRDefault="00D84082" w:rsidP="00D840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408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financial assistance for a youth cultural program focused on artistic development and cultural engagement.</w:t>
      </w:r>
    </w:p>
    <w:p w:rsidR="00D84082" w:rsidRPr="00D84082" w:rsidRDefault="00D84082" w:rsidP="00D840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4082">
        <w:rPr>
          <w:rFonts w:ascii="Times New Roman" w:eastAsia="Times New Roman" w:hAnsi="Times New Roman" w:cs="Times New Roman"/>
          <w:sz w:val="24"/>
          <w:szCs w:val="24"/>
          <w:lang w:eastAsia="en-MY"/>
        </w:rPr>
        <w:t>Funding will support workshops, performances, and exhibitions, providing young participants with opportunities to cultivate skills and showcase talent.</w:t>
      </w:r>
    </w:p>
    <w:p w:rsidR="00D84082" w:rsidRPr="00D84082" w:rsidRDefault="00D84082" w:rsidP="00D840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4082">
        <w:rPr>
          <w:rFonts w:ascii="Times New Roman" w:eastAsia="Times New Roman" w:hAnsi="Times New Roman" w:cs="Times New Roman"/>
          <w:sz w:val="24"/>
          <w:szCs w:val="24"/>
          <w:lang w:eastAsia="en-MY"/>
        </w:rPr>
        <w:t>Your consideration will greatly contribute to fostering creativity, cultural awareness, and community engagement among youth.</w:t>
      </w:r>
    </w:p>
    <w:p w:rsidR="00D84082" w:rsidRPr="00D84082" w:rsidRDefault="00D84082" w:rsidP="00D840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408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D8408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8408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8408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8408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8408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78C1"/>
    <w:rsid w:val="0044199F"/>
    <w:rsid w:val="004B78C1"/>
    <w:rsid w:val="007D0A60"/>
    <w:rsid w:val="00D84082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ABF8DF-9233-43E6-A1C8-6181F7B89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840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84082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D840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840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493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421</Words>
  <Characters>2404</Characters>
  <Application>Microsoft Office Word</Application>
  <DocSecurity>0</DocSecurity>
  <Lines>20</Lines>
  <Paragraphs>5</Paragraphs>
  <ScaleCrop>false</ScaleCrop>
  <Company/>
  <LinksUpToDate>false</LinksUpToDate>
  <CharactersWithSpaces>2820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2025-09-26T15:03:00Z</dcterms:created>
  <dcterms:modified xsi:type="dcterms:W3CDTF">2025-09-26T15:04:00Z</dcterms:modified>
</cp:coreProperties>
</file>