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93EA9">
        <w:rPr>
          <w:rFonts w:ascii="Times New Roman" w:eastAsia="Times New Roman" w:hAnsi="Times New Roman" w:cs="Times New Roman"/>
          <w:b/>
          <w:bCs/>
          <w:sz w:val="24"/>
          <w:szCs w:val="24"/>
          <w:lang w:eastAsia="en-MY"/>
        </w:rPr>
        <w:t>Version A – Advanced Formal &amp; Persuasive Style</w:t>
      </w:r>
      <w:r w:rsidRPr="00393EA9">
        <w:rPr>
          <w:rFonts w:ascii="Times New Roman" w:eastAsia="Times New Roman" w:hAnsi="Times New Roman" w:cs="Times New Roman"/>
          <w:sz w:val="24"/>
          <w:szCs w:val="24"/>
          <w:lang w:eastAsia="en-MY"/>
        </w:rPr>
        <w:br/>
        <w:t>Write an application to the Customer Relations Department requesting formal intervention to resolve an unauthorized debit arising from a disputed online transaction.</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15 January 2026</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Customer Relations Department</w:t>
      </w:r>
      <w:r w:rsidRPr="00393EA9">
        <w:rPr>
          <w:rFonts w:ascii="Times New Roman" w:eastAsia="Times New Roman" w:hAnsi="Times New Roman" w:cs="Times New Roman"/>
          <w:sz w:val="24"/>
          <w:szCs w:val="24"/>
          <w:lang w:eastAsia="en-MY"/>
        </w:rPr>
        <w:br/>
        <w:t>Global Finance Solutions</w:t>
      </w:r>
      <w:r w:rsidRPr="00393EA9">
        <w:rPr>
          <w:rFonts w:ascii="Times New Roman" w:eastAsia="Times New Roman" w:hAnsi="Times New Roman" w:cs="Times New Roman"/>
          <w:sz w:val="24"/>
          <w:szCs w:val="24"/>
          <w:lang w:eastAsia="en-MY"/>
        </w:rPr>
        <w:br/>
        <w:t>10 Queen Street</w:t>
      </w:r>
      <w:r w:rsidRPr="00393EA9">
        <w:rPr>
          <w:rFonts w:ascii="Times New Roman" w:eastAsia="Times New Roman" w:hAnsi="Times New Roman" w:cs="Times New Roman"/>
          <w:sz w:val="24"/>
          <w:szCs w:val="24"/>
          <w:lang w:eastAsia="en-MY"/>
        </w:rPr>
        <w:br/>
        <w:t>London, United Kingdom</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b/>
          <w:bCs/>
          <w:sz w:val="24"/>
          <w:szCs w:val="24"/>
          <w:lang w:eastAsia="en-MY"/>
        </w:rPr>
        <w:t xml:space="preserve">Subject: Request for Urgent </w:t>
      </w:r>
      <w:r w:rsidRPr="00393EA9">
        <w:rPr>
          <w:rFonts w:ascii="Times New Roman" w:eastAsia="Times New Roman" w:hAnsi="Times New Roman" w:cs="Times New Roman"/>
          <w:b/>
          <w:bCs/>
          <w:i/>
          <w:iCs/>
          <w:sz w:val="24"/>
          <w:szCs w:val="24"/>
          <w:lang w:eastAsia="en-MY"/>
        </w:rPr>
        <w:t>Transaction Dispute Resolution</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Dear Sir/Madam,</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I am writing to formally request your intervention in resolving a disputed online transaction that resulted in an unauthorized debit from my account. Immediate verification and remedial action are essential to prevent potential financial discrepancies.</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The transaction in question does not correspond to any authorization on my part, and its occurrence raises concerns regarding account security and processing accuracy. I kindly request a thorough investigation, including verification of merchant records, authentication of payment details, and reversal of the charge if confirmed as unauthorized.</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Prompt resolution of this matter will restore account integrity and reinforce my confidence in your secure transaction management protocols. Enclosed are all relevant transaction records and correspondence to facilitate the investigation.</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Thank you for your attention and professional assistance.</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Yours sincerely</w:t>
      </w:r>
      <w:proofErr w:type="gramStart"/>
      <w:r w:rsidRPr="00393EA9">
        <w:rPr>
          <w:rFonts w:ascii="Times New Roman" w:eastAsia="Times New Roman" w:hAnsi="Times New Roman" w:cs="Times New Roman"/>
          <w:sz w:val="24"/>
          <w:szCs w:val="24"/>
          <w:lang w:eastAsia="en-MY"/>
        </w:rPr>
        <w:t>,</w:t>
      </w:r>
      <w:proofErr w:type="gramEnd"/>
      <w:r w:rsidRPr="00393EA9">
        <w:rPr>
          <w:rFonts w:ascii="Times New Roman" w:eastAsia="Times New Roman" w:hAnsi="Times New Roman" w:cs="Times New Roman"/>
          <w:sz w:val="24"/>
          <w:szCs w:val="24"/>
          <w:lang w:eastAsia="en-MY"/>
        </w:rPr>
        <w:br/>
      </w:r>
      <w:proofErr w:type="spellStart"/>
      <w:r w:rsidRPr="00393EA9">
        <w:rPr>
          <w:rFonts w:ascii="Times New Roman" w:eastAsia="Times New Roman" w:hAnsi="Times New Roman" w:cs="Times New Roman"/>
          <w:sz w:val="24"/>
          <w:szCs w:val="24"/>
          <w:lang w:eastAsia="en-MY"/>
        </w:rPr>
        <w:t>Aminul</w:t>
      </w:r>
      <w:proofErr w:type="spellEnd"/>
      <w:r w:rsidRPr="00393EA9">
        <w:rPr>
          <w:rFonts w:ascii="Times New Roman" w:eastAsia="Times New Roman" w:hAnsi="Times New Roman" w:cs="Times New Roman"/>
          <w:sz w:val="24"/>
          <w:szCs w:val="24"/>
          <w:lang w:eastAsia="en-MY"/>
        </w:rPr>
        <w:t xml:space="preserve"> </w:t>
      </w:r>
      <w:proofErr w:type="spellStart"/>
      <w:r w:rsidRPr="00393EA9">
        <w:rPr>
          <w:rFonts w:ascii="Times New Roman" w:eastAsia="Times New Roman" w:hAnsi="Times New Roman" w:cs="Times New Roman"/>
          <w:sz w:val="24"/>
          <w:szCs w:val="24"/>
          <w:lang w:eastAsia="en-MY"/>
        </w:rPr>
        <w:t>Haque</w:t>
      </w:r>
      <w:proofErr w:type="spellEnd"/>
    </w:p>
    <w:p w:rsidR="00393EA9" w:rsidRPr="00393EA9" w:rsidRDefault="00393EA9" w:rsidP="00393EA9">
      <w:pPr>
        <w:spacing w:after="0"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pict>
          <v:rect id="_x0000_i1025" style="width:0;height:1.5pt" o:hralign="center" o:hrstd="t" o:hr="t" fillcolor="#a0a0a0" stroked="f"/>
        </w:pic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b/>
          <w:bCs/>
          <w:sz w:val="24"/>
          <w:szCs w:val="24"/>
          <w:lang w:eastAsia="en-MY"/>
        </w:rPr>
        <w:t>Version B – Polished Concise Professional Style</w:t>
      </w:r>
      <w:r w:rsidRPr="00393EA9">
        <w:rPr>
          <w:rFonts w:ascii="Times New Roman" w:eastAsia="Times New Roman" w:hAnsi="Times New Roman" w:cs="Times New Roman"/>
          <w:sz w:val="24"/>
          <w:szCs w:val="24"/>
          <w:lang w:eastAsia="en-MY"/>
        </w:rPr>
        <w:br/>
        <w:t>Write an application to the Banking Services Division requesting review and corrective action concerning an erroneous transaction settlement recorded without customer confirmation.</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15 January 2026</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Dispute Resolution Wing</w:t>
      </w:r>
      <w:r w:rsidRPr="00393EA9">
        <w:rPr>
          <w:rFonts w:ascii="Times New Roman" w:eastAsia="Times New Roman" w:hAnsi="Times New Roman" w:cs="Times New Roman"/>
          <w:sz w:val="24"/>
          <w:szCs w:val="24"/>
          <w:lang w:eastAsia="en-MY"/>
        </w:rPr>
        <w:br/>
        <w:t>National Banking Services</w:t>
      </w:r>
      <w:r w:rsidRPr="00393EA9">
        <w:rPr>
          <w:rFonts w:ascii="Times New Roman" w:eastAsia="Times New Roman" w:hAnsi="Times New Roman" w:cs="Times New Roman"/>
          <w:sz w:val="24"/>
          <w:szCs w:val="24"/>
          <w:lang w:eastAsia="en-MY"/>
        </w:rPr>
        <w:br/>
        <w:t>150 Elgin Street</w:t>
      </w:r>
      <w:r w:rsidRPr="00393EA9">
        <w:rPr>
          <w:rFonts w:ascii="Times New Roman" w:eastAsia="Times New Roman" w:hAnsi="Times New Roman" w:cs="Times New Roman"/>
          <w:sz w:val="24"/>
          <w:szCs w:val="24"/>
          <w:lang w:eastAsia="en-MY"/>
        </w:rPr>
        <w:br/>
        <w:t>Ottawa, Canada</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b/>
          <w:bCs/>
          <w:sz w:val="24"/>
          <w:szCs w:val="24"/>
          <w:lang w:eastAsia="en-MY"/>
        </w:rPr>
        <w:t xml:space="preserve">Subject: Request for </w:t>
      </w:r>
      <w:r w:rsidRPr="00393EA9">
        <w:rPr>
          <w:rFonts w:ascii="Times New Roman" w:eastAsia="Times New Roman" w:hAnsi="Times New Roman" w:cs="Times New Roman"/>
          <w:b/>
          <w:bCs/>
          <w:i/>
          <w:iCs/>
          <w:sz w:val="24"/>
          <w:szCs w:val="24"/>
          <w:lang w:eastAsia="en-MY"/>
        </w:rPr>
        <w:t>Transaction Dispute Resolution</w:t>
      </w:r>
      <w:r w:rsidRPr="00393EA9">
        <w:rPr>
          <w:rFonts w:ascii="Times New Roman" w:eastAsia="Times New Roman" w:hAnsi="Times New Roman" w:cs="Times New Roman"/>
          <w:b/>
          <w:bCs/>
          <w:sz w:val="24"/>
          <w:szCs w:val="24"/>
          <w:lang w:eastAsia="en-MY"/>
        </w:rPr>
        <w:t xml:space="preserve"> on Erroneous Settlement</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To Whom It May Concern,</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lastRenderedPageBreak/>
        <w:t>I am writing to request your assistance in reviewing an erroneous transaction settlement that was posted to my account without prior confirmation. This issue requires prompt verification and corrective action.</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I respectfully request a review of system logs and settlement documentation, along with rectification of any incorrect entries. Timely resolution will ensure the accuracy of my account records and prevent further discrepancies.</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Your guidance regarding any additional documentation or procedures needed will be highly appreciated. Thank you for addressing this matter with urgency.</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Sincerely</w:t>
      </w:r>
      <w:proofErr w:type="gramStart"/>
      <w:r w:rsidRPr="00393EA9">
        <w:rPr>
          <w:rFonts w:ascii="Times New Roman" w:eastAsia="Times New Roman" w:hAnsi="Times New Roman" w:cs="Times New Roman"/>
          <w:sz w:val="24"/>
          <w:szCs w:val="24"/>
          <w:lang w:eastAsia="en-MY"/>
        </w:rPr>
        <w:t>,</w:t>
      </w:r>
      <w:proofErr w:type="gramEnd"/>
      <w:r w:rsidRPr="00393EA9">
        <w:rPr>
          <w:rFonts w:ascii="Times New Roman" w:eastAsia="Times New Roman" w:hAnsi="Times New Roman" w:cs="Times New Roman"/>
          <w:sz w:val="24"/>
          <w:szCs w:val="24"/>
          <w:lang w:eastAsia="en-MY"/>
        </w:rPr>
        <w:br/>
      </w:r>
      <w:proofErr w:type="spellStart"/>
      <w:r w:rsidRPr="00393EA9">
        <w:rPr>
          <w:rFonts w:ascii="Times New Roman" w:eastAsia="Times New Roman" w:hAnsi="Times New Roman" w:cs="Times New Roman"/>
          <w:sz w:val="24"/>
          <w:szCs w:val="24"/>
          <w:lang w:eastAsia="en-MY"/>
        </w:rPr>
        <w:t>Aminul</w:t>
      </w:r>
      <w:proofErr w:type="spellEnd"/>
      <w:r w:rsidRPr="00393EA9">
        <w:rPr>
          <w:rFonts w:ascii="Times New Roman" w:eastAsia="Times New Roman" w:hAnsi="Times New Roman" w:cs="Times New Roman"/>
          <w:sz w:val="24"/>
          <w:szCs w:val="24"/>
          <w:lang w:eastAsia="en-MY"/>
        </w:rPr>
        <w:t xml:space="preserve"> </w:t>
      </w:r>
      <w:proofErr w:type="spellStart"/>
      <w:r w:rsidRPr="00393EA9">
        <w:rPr>
          <w:rFonts w:ascii="Times New Roman" w:eastAsia="Times New Roman" w:hAnsi="Times New Roman" w:cs="Times New Roman"/>
          <w:sz w:val="24"/>
          <w:szCs w:val="24"/>
          <w:lang w:eastAsia="en-MY"/>
        </w:rPr>
        <w:t>Haque</w:t>
      </w:r>
      <w:proofErr w:type="spellEnd"/>
    </w:p>
    <w:p w:rsidR="00393EA9" w:rsidRPr="00393EA9" w:rsidRDefault="00393EA9" w:rsidP="00393EA9">
      <w:pPr>
        <w:spacing w:after="0"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pict>
          <v:rect id="_x0000_i1026" style="width:0;height:1.5pt" o:hralign="center" o:hrstd="t" o:hr="t" fillcolor="#a0a0a0" stroked="f"/>
        </w:pic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b/>
          <w:bCs/>
          <w:sz w:val="24"/>
          <w:szCs w:val="24"/>
          <w:lang w:eastAsia="en-MY"/>
        </w:rPr>
        <w:t>Version C – Brief, Direct, and Courteous Style</w:t>
      </w:r>
      <w:r w:rsidRPr="00393EA9">
        <w:rPr>
          <w:rFonts w:ascii="Times New Roman" w:eastAsia="Times New Roman" w:hAnsi="Times New Roman" w:cs="Times New Roman"/>
          <w:sz w:val="24"/>
          <w:szCs w:val="24"/>
          <w:lang w:eastAsia="en-MY"/>
        </w:rPr>
        <w:br/>
      </w:r>
      <w:proofErr w:type="gramStart"/>
      <w:r w:rsidRPr="00393EA9">
        <w:rPr>
          <w:rFonts w:ascii="Times New Roman" w:eastAsia="Times New Roman" w:hAnsi="Times New Roman" w:cs="Times New Roman"/>
          <w:sz w:val="24"/>
          <w:szCs w:val="24"/>
          <w:lang w:eastAsia="en-MY"/>
        </w:rPr>
        <w:t>Write</w:t>
      </w:r>
      <w:proofErr w:type="gramEnd"/>
      <w:r w:rsidRPr="00393EA9">
        <w:rPr>
          <w:rFonts w:ascii="Times New Roman" w:eastAsia="Times New Roman" w:hAnsi="Times New Roman" w:cs="Times New Roman"/>
          <w:sz w:val="24"/>
          <w:szCs w:val="24"/>
          <w:lang w:eastAsia="en-MY"/>
        </w:rPr>
        <w:t xml:space="preserve"> an application to the Accounts Oversight Office seeking prompt rectification of a disputed card transaction that appears to reflect system-level posting errors.</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15 January 2026</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Accounts Oversight Office</w:t>
      </w:r>
      <w:r w:rsidRPr="00393EA9">
        <w:rPr>
          <w:rFonts w:ascii="Times New Roman" w:eastAsia="Times New Roman" w:hAnsi="Times New Roman" w:cs="Times New Roman"/>
          <w:sz w:val="24"/>
          <w:szCs w:val="24"/>
          <w:lang w:eastAsia="en-MY"/>
        </w:rPr>
        <w:br/>
        <w:t>Central Financial Authority</w:t>
      </w:r>
      <w:r w:rsidRPr="00393EA9">
        <w:rPr>
          <w:rFonts w:ascii="Times New Roman" w:eastAsia="Times New Roman" w:hAnsi="Times New Roman" w:cs="Times New Roman"/>
          <w:sz w:val="24"/>
          <w:szCs w:val="24"/>
          <w:lang w:eastAsia="en-MY"/>
        </w:rPr>
        <w:br/>
        <w:t>1 Martin Place</w:t>
      </w:r>
      <w:r w:rsidRPr="00393EA9">
        <w:rPr>
          <w:rFonts w:ascii="Times New Roman" w:eastAsia="Times New Roman" w:hAnsi="Times New Roman" w:cs="Times New Roman"/>
          <w:sz w:val="24"/>
          <w:szCs w:val="24"/>
          <w:lang w:eastAsia="en-MY"/>
        </w:rPr>
        <w:br/>
        <w:t>Sydney, Australia</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b/>
          <w:bCs/>
          <w:sz w:val="24"/>
          <w:szCs w:val="24"/>
          <w:lang w:eastAsia="en-MY"/>
        </w:rPr>
        <w:t xml:space="preserve">Subject: Urgent Assistance Required for </w:t>
      </w:r>
      <w:r w:rsidRPr="00393EA9">
        <w:rPr>
          <w:rFonts w:ascii="Times New Roman" w:eastAsia="Times New Roman" w:hAnsi="Times New Roman" w:cs="Times New Roman"/>
          <w:b/>
          <w:bCs/>
          <w:i/>
          <w:iCs/>
          <w:sz w:val="24"/>
          <w:szCs w:val="24"/>
          <w:lang w:eastAsia="en-MY"/>
        </w:rPr>
        <w:t>Transaction Dispute Resolution</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Sir/Madam,</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I am writing to request immediate rectification of a disputed card transaction that appears to be an error in posting. Verification and reversal of the incorrect entry are needed to maintain accurate account records.</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 xml:space="preserve">Kindly </w:t>
      </w:r>
      <w:proofErr w:type="gramStart"/>
      <w:r w:rsidRPr="00393EA9">
        <w:rPr>
          <w:rFonts w:ascii="Times New Roman" w:eastAsia="Times New Roman" w:hAnsi="Times New Roman" w:cs="Times New Roman"/>
          <w:sz w:val="24"/>
          <w:szCs w:val="24"/>
          <w:lang w:eastAsia="en-MY"/>
        </w:rPr>
        <w:t>advise</w:t>
      </w:r>
      <w:proofErr w:type="gramEnd"/>
      <w:r w:rsidRPr="00393EA9">
        <w:rPr>
          <w:rFonts w:ascii="Times New Roman" w:eastAsia="Times New Roman" w:hAnsi="Times New Roman" w:cs="Times New Roman"/>
          <w:sz w:val="24"/>
          <w:szCs w:val="24"/>
          <w:lang w:eastAsia="en-MY"/>
        </w:rPr>
        <w:t xml:space="preserve"> on the steps required to resolve this matter and the necessary documentation. Your prompt assistance will prevent further inconvenience and ensure proper account management.</w:t>
      </w:r>
    </w:p>
    <w:p w:rsidR="00393EA9" w:rsidRPr="00393EA9" w:rsidRDefault="00393EA9" w:rsidP="00393EA9">
      <w:pPr>
        <w:spacing w:before="100" w:beforeAutospacing="1" w:after="100" w:afterAutospacing="1" w:line="240" w:lineRule="auto"/>
        <w:rPr>
          <w:rFonts w:ascii="Times New Roman" w:eastAsia="Times New Roman" w:hAnsi="Times New Roman" w:cs="Times New Roman"/>
          <w:sz w:val="24"/>
          <w:szCs w:val="24"/>
          <w:lang w:eastAsia="en-MY"/>
        </w:rPr>
      </w:pPr>
      <w:r w:rsidRPr="00393EA9">
        <w:rPr>
          <w:rFonts w:ascii="Times New Roman" w:eastAsia="Times New Roman" w:hAnsi="Times New Roman" w:cs="Times New Roman"/>
          <w:sz w:val="24"/>
          <w:szCs w:val="24"/>
          <w:lang w:eastAsia="en-MY"/>
        </w:rPr>
        <w:t>Respectfully</w:t>
      </w:r>
      <w:proofErr w:type="gramStart"/>
      <w:r w:rsidRPr="00393EA9">
        <w:rPr>
          <w:rFonts w:ascii="Times New Roman" w:eastAsia="Times New Roman" w:hAnsi="Times New Roman" w:cs="Times New Roman"/>
          <w:sz w:val="24"/>
          <w:szCs w:val="24"/>
          <w:lang w:eastAsia="en-MY"/>
        </w:rPr>
        <w:t>,</w:t>
      </w:r>
      <w:proofErr w:type="gramEnd"/>
      <w:r w:rsidRPr="00393EA9">
        <w:rPr>
          <w:rFonts w:ascii="Times New Roman" w:eastAsia="Times New Roman" w:hAnsi="Times New Roman" w:cs="Times New Roman"/>
          <w:sz w:val="24"/>
          <w:szCs w:val="24"/>
          <w:lang w:eastAsia="en-MY"/>
        </w:rPr>
        <w:br/>
      </w:r>
      <w:proofErr w:type="spellStart"/>
      <w:r w:rsidRPr="00393EA9">
        <w:rPr>
          <w:rFonts w:ascii="Times New Roman" w:eastAsia="Times New Roman" w:hAnsi="Times New Roman" w:cs="Times New Roman"/>
          <w:sz w:val="24"/>
          <w:szCs w:val="24"/>
          <w:lang w:eastAsia="en-MY"/>
        </w:rPr>
        <w:t>Aminul</w:t>
      </w:r>
      <w:proofErr w:type="spellEnd"/>
      <w:r w:rsidRPr="00393EA9">
        <w:rPr>
          <w:rFonts w:ascii="Times New Roman" w:eastAsia="Times New Roman" w:hAnsi="Times New Roman" w:cs="Times New Roman"/>
          <w:sz w:val="24"/>
          <w:szCs w:val="24"/>
          <w:lang w:eastAsia="en-MY"/>
        </w:rPr>
        <w:t xml:space="preserve"> </w:t>
      </w:r>
      <w:proofErr w:type="spellStart"/>
      <w:r w:rsidRPr="00393EA9">
        <w:rPr>
          <w:rFonts w:ascii="Times New Roman" w:eastAsia="Times New Roman" w:hAnsi="Times New Roman" w:cs="Times New Roman"/>
          <w:sz w:val="24"/>
          <w:szCs w:val="24"/>
          <w:lang w:eastAsia="en-MY"/>
        </w:rPr>
        <w:t>Haque</w:t>
      </w:r>
      <w:proofErr w:type="spellEnd"/>
    </w:p>
    <w:p w:rsidR="00F77AC6" w:rsidRDefault="00393EA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405"/>
    <w:rsid w:val="001643DB"/>
    <w:rsid w:val="00393EA9"/>
    <w:rsid w:val="005C1405"/>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D8B659-EFF0-4CE4-8B58-BC61AA34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3E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3EA9"/>
    <w:rPr>
      <w:b/>
      <w:bCs/>
    </w:rPr>
  </w:style>
  <w:style w:type="character" w:styleId="Emphasis">
    <w:name w:val="Emphasis"/>
    <w:basedOn w:val="DefaultParagraphFont"/>
    <w:uiPriority w:val="20"/>
    <w:qFormat/>
    <w:rsid w:val="00393E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3286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2025-11-30T19:14:00Z</dcterms:created>
  <dcterms:modified xsi:type="dcterms:W3CDTF">2025-11-30T19:14:00Z</dcterms:modified>
</cp:coreProperties>
</file>