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Product Development Department proposing the launch of a travel journal and blog app, emphasizing innovative features, user engagement, and market competitiveness.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Development Department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Strategic Proposal for Development of a Travel Journal &amp; Blog Application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conceptualization and development of a dedicated travel journal and blog application designed to enhance user engagement and streamline personal travel documentation. This application aims to integrate multimedia journaling, interactive mapping, and social sharing functionalities, offering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seamless platform to record, reflect, and showcase their experiences.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 will incorporate advanced features including real-time itinerary synchronization, customizable templates, cloud-based data storage, and AI-assisted recommendations for content enrichment. By prioritizing user-centric design and data security, the platform ensures a superior, reliable, and engaging experience.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department’s evaluation of this proposal and consideration for allocation of resources towards a preliminary development phase. I am confident that this initiative will strengthen our digital offerings and enhance brand visibility in the competitive travel-tech market.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 I look forward to the opportunity to discuss this proposal further.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4299" w:rsidRPr="00D34299" w:rsidRDefault="00D34299" w:rsidP="00D3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Innovation and Technology Department requesting approval to pilot a travel journal and blog app concept, highlighting user benefits and scalability.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and Technology Department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Yeongtong-gu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Suwon-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Pilot Implementation of a Travel Journal &amp; Blogging Platform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Kim,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a proposal for the pilot development of a travel journal and blog application aimed at providing users with a streamlined platform for documenting and sharing their journeys. The application will feature interactive maps, multimedia content integration, and customizable journal templates.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is intended to foster user engagement while offering scalable solutions adaptable to various travel communities. With a focus on intuitive design and seamless functionality, the platform promises a competitive advantage in the expanding travel-tech sector.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initiate a pilot phase and would welcome guidance on further procedural requirements to facilitate swift implementation. Your consideration and support in advancing this proposal are sincerely appreciated.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4299" w:rsidRPr="00D34299" w:rsidRDefault="00D34299" w:rsidP="00D3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Mobile Applications Department requesting support for the development of a travel journal and blog app, emphasizing usability and audience engagement.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Mobile Applications Department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Development Request for a Travel Journal &amp; Blog Application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department’s support in developing a travel journal and blog application that enables users to document journeys, share multimedia content, and engage with a community of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app will prioritize intuitive design, security, and seamless content management.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consideration of this proposal and look forward to guidance on necessary procedural steps to proceed. Your prompt attention to this initiative will be highly appreciated.</w:t>
      </w:r>
    </w:p>
    <w:p w:rsidR="00D34299" w:rsidRPr="00D34299" w:rsidRDefault="00D34299" w:rsidP="00D3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42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34299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05"/>
    <w:rsid w:val="001643DB"/>
    <w:rsid w:val="00645005"/>
    <w:rsid w:val="0096056F"/>
    <w:rsid w:val="00D3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3B438-0CE8-46A3-A5D7-49F46325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34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6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2025-11-30T20:14:00Z</dcterms:created>
  <dcterms:modified xsi:type="dcterms:W3CDTF">2025-11-30T20:15:00Z</dcterms:modified>
</cp:coreProperties>
</file>