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9368F" w14:textId="19B09946" w:rsidR="00694DB1" w:rsidRDefault="00452207" w:rsidP="00FE7642">
      <w:pPr>
        <w:jc w:val="center"/>
        <w:rPr>
          <w:rFonts w:asciiTheme="majorHAnsi" w:hAnsiTheme="majorHAnsi" w:cs="Calibri"/>
          <w:sz w:val="32"/>
          <w:szCs w:val="32"/>
        </w:rPr>
      </w:pPr>
      <w:r w:rsidRPr="00E40127">
        <w:rPr>
          <w:rFonts w:asciiTheme="majorHAnsi" w:hAnsiTheme="majorHAnsi" w:cs="Calibri"/>
          <w:b/>
          <w:bCs/>
          <w:sz w:val="32"/>
          <w:szCs w:val="32"/>
        </w:rPr>
        <w:t>Test Plan</w:t>
      </w:r>
      <w:r w:rsidRPr="00E40127">
        <w:rPr>
          <w:rFonts w:asciiTheme="majorHAnsi" w:hAnsiTheme="majorHAnsi" w:cs="Calibri"/>
          <w:sz w:val="32"/>
          <w:szCs w:val="32"/>
        </w:rPr>
        <w:t xml:space="preserve"> for E-commerce Website</w:t>
      </w:r>
    </w:p>
    <w:p w14:paraId="1670516E" w14:textId="77777777" w:rsidR="00FE7642" w:rsidRPr="00FE7642" w:rsidRDefault="00FE7642" w:rsidP="00FE7642">
      <w:pPr>
        <w:jc w:val="center"/>
        <w:rPr>
          <w:rFonts w:asciiTheme="majorHAnsi" w:hAnsiTheme="majorHAnsi" w:cs="Calibri"/>
          <w:sz w:val="32"/>
          <w:szCs w:val="32"/>
        </w:rPr>
      </w:pPr>
    </w:p>
    <w:p w14:paraId="4D1FEC2C" w14:textId="77777777" w:rsidR="00694DB1" w:rsidRPr="00E40127" w:rsidRDefault="00694DB1" w:rsidP="00694DB1">
      <w:pPr>
        <w:rPr>
          <w:rFonts w:cs="Calibri"/>
          <w:sz w:val="32"/>
          <w:szCs w:val="32"/>
        </w:rPr>
      </w:pPr>
      <w:r w:rsidRPr="00E40127">
        <w:rPr>
          <w:rFonts w:cs="Calibri"/>
          <w:sz w:val="32"/>
          <w:szCs w:val="32"/>
        </w:rPr>
        <w:t xml:space="preserve">1. </w:t>
      </w:r>
      <w:r w:rsidRPr="00E40127">
        <w:rPr>
          <w:rFonts w:cs="Calibri"/>
          <w:b/>
          <w:bCs/>
          <w:sz w:val="28"/>
          <w:szCs w:val="28"/>
        </w:rPr>
        <w:t>Test Plan Identifier</w:t>
      </w:r>
    </w:p>
    <w:p w14:paraId="76C532A0" w14:textId="66702500" w:rsidR="00452207" w:rsidRPr="00E40127" w:rsidRDefault="00694DB1" w:rsidP="00694DB1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Test Plan ID: ECOM-TP-00</w:t>
      </w:r>
      <w:r w:rsidR="003739E9">
        <w:rPr>
          <w:rFonts w:cs="Calibri"/>
          <w:sz w:val="24"/>
          <w:szCs w:val="24"/>
        </w:rPr>
        <w:t>1</w:t>
      </w:r>
    </w:p>
    <w:p w14:paraId="20CA73DA" w14:textId="77777777" w:rsidR="00694DB1" w:rsidRPr="00E40127" w:rsidRDefault="00694DB1" w:rsidP="00694DB1">
      <w:pPr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2. </w:t>
      </w:r>
      <w:r w:rsidRPr="00E40127">
        <w:rPr>
          <w:rFonts w:cs="Calibri"/>
          <w:b/>
          <w:bCs/>
          <w:sz w:val="28"/>
          <w:szCs w:val="28"/>
        </w:rPr>
        <w:t>Introduction</w:t>
      </w:r>
    </w:p>
    <w:p w14:paraId="4C083245" w14:textId="24EF949A" w:rsidR="00694DB1" w:rsidRPr="00E40127" w:rsidRDefault="00694DB1" w:rsidP="00694DB1">
      <w:p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This test plan describes how we will test the e-commerce </w:t>
      </w:r>
      <w:r w:rsidR="00804029" w:rsidRPr="00E40127">
        <w:rPr>
          <w:rFonts w:cs="Calibri"/>
          <w:sz w:val="24"/>
          <w:szCs w:val="24"/>
        </w:rPr>
        <w:t>website.</w:t>
      </w:r>
      <w:r w:rsidR="00804029" w:rsidRPr="00250741">
        <w:rPr>
          <w:rFonts w:cs="Calibri"/>
          <w:sz w:val="24"/>
          <w:szCs w:val="24"/>
        </w:rPr>
        <w:t xml:space="preserve"> The</w:t>
      </w:r>
      <w:r w:rsidR="00250741" w:rsidRPr="00250741">
        <w:rPr>
          <w:rFonts w:cs="Calibri"/>
          <w:sz w:val="24"/>
          <w:szCs w:val="24"/>
        </w:rPr>
        <w:t xml:space="preserve"> website includes features such as product browsing, search functionality, cart management, secure checkout, and order tracking.</w:t>
      </w:r>
      <w:r w:rsidRPr="00E40127">
        <w:rPr>
          <w:rFonts w:cs="Calibri"/>
          <w:sz w:val="24"/>
          <w:szCs w:val="24"/>
        </w:rPr>
        <w:t xml:space="preserve"> The goal is to ensure the website works well, is easy to use, and is safe for customers.</w:t>
      </w:r>
      <w:r w:rsidR="00250741" w:rsidRPr="00250741">
        <w:t xml:space="preserve"> </w:t>
      </w:r>
      <w:r w:rsidR="00250741" w:rsidRPr="00250741">
        <w:rPr>
          <w:rFonts w:cs="Calibri"/>
          <w:sz w:val="24"/>
          <w:szCs w:val="24"/>
        </w:rPr>
        <w:t>We will test all key features and fix any problems we find.</w:t>
      </w:r>
      <w:r w:rsidRPr="00E40127">
        <w:rPr>
          <w:rFonts w:cs="Calibri"/>
          <w:sz w:val="24"/>
          <w:szCs w:val="24"/>
        </w:rPr>
        <w:t xml:space="preserve"> </w:t>
      </w:r>
    </w:p>
    <w:p w14:paraId="543B86DD" w14:textId="46202137" w:rsidR="00694DB1" w:rsidRPr="00E40127" w:rsidRDefault="00694DB1" w:rsidP="00694DB1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3. </w:t>
      </w:r>
      <w:r w:rsidRPr="00E40127">
        <w:rPr>
          <w:rFonts w:cs="Calibri"/>
          <w:b/>
          <w:bCs/>
          <w:sz w:val="28"/>
          <w:szCs w:val="28"/>
        </w:rPr>
        <w:t>Test Items</w:t>
      </w:r>
    </w:p>
    <w:p w14:paraId="5CC32559" w14:textId="1BF94D88" w:rsidR="00694DB1" w:rsidRPr="00E40127" w:rsidRDefault="00694DB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Homepage</w:t>
      </w:r>
    </w:p>
    <w:p w14:paraId="5984E38D" w14:textId="28FA0E0A" w:rsidR="00694DB1" w:rsidRPr="00E40127" w:rsidRDefault="00694DB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Product pages</w:t>
      </w:r>
    </w:p>
    <w:p w14:paraId="45F24653" w14:textId="438A3AAE" w:rsidR="00694DB1" w:rsidRPr="00E40127" w:rsidRDefault="00694DB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Search bar</w:t>
      </w:r>
    </w:p>
    <w:p w14:paraId="3997C07F" w14:textId="65EBF4BE" w:rsidR="00694DB1" w:rsidRPr="00E40127" w:rsidRDefault="00694DB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Shopping cart</w:t>
      </w:r>
      <w:r w:rsidR="00250741">
        <w:rPr>
          <w:rFonts w:cs="Calibri"/>
          <w:sz w:val="24"/>
          <w:szCs w:val="24"/>
        </w:rPr>
        <w:t xml:space="preserve"> and Wishlist</w:t>
      </w:r>
    </w:p>
    <w:p w14:paraId="2E63EFEA" w14:textId="414B1E67" w:rsidR="00694DB1" w:rsidRPr="00E40127" w:rsidRDefault="00694DB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Checkout process</w:t>
      </w:r>
    </w:p>
    <w:p w14:paraId="18C2F2FA" w14:textId="78BB3773" w:rsidR="00694DB1" w:rsidRPr="00E40127" w:rsidRDefault="00694DB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User accounts (registration and login)</w:t>
      </w:r>
    </w:p>
    <w:p w14:paraId="5E8BC823" w14:textId="47CC03D1" w:rsidR="00694DB1" w:rsidRPr="00E40127" w:rsidRDefault="00694DB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Payment system</w:t>
      </w:r>
    </w:p>
    <w:p w14:paraId="47A40E23" w14:textId="21EFC3A4" w:rsidR="00694DB1" w:rsidRDefault="00694DB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Order history</w:t>
      </w:r>
      <w:r w:rsidR="00250741">
        <w:rPr>
          <w:rFonts w:cs="Calibri"/>
          <w:sz w:val="24"/>
          <w:szCs w:val="24"/>
        </w:rPr>
        <w:t xml:space="preserve"> and tracking</w:t>
      </w:r>
    </w:p>
    <w:p w14:paraId="2A14FA50" w14:textId="37F8130D" w:rsidR="00250741" w:rsidRPr="00E40127" w:rsidRDefault="0025074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250741">
        <w:rPr>
          <w:rFonts w:cs="Calibri"/>
          <w:sz w:val="24"/>
          <w:szCs w:val="24"/>
        </w:rPr>
        <w:t>Admin dashboard (for product, user, and order management)</w:t>
      </w:r>
    </w:p>
    <w:p w14:paraId="6EF9DFCF" w14:textId="7E2FBA3B" w:rsidR="00694DB1" w:rsidRPr="00E40127" w:rsidRDefault="00694DB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Email notifications</w:t>
      </w:r>
    </w:p>
    <w:p w14:paraId="7B2BB4E4" w14:textId="030BFE84" w:rsidR="00694DB1" w:rsidRPr="00E40127" w:rsidRDefault="00694DB1" w:rsidP="009767CE">
      <w:pPr>
        <w:pStyle w:val="ListParagraph"/>
        <w:numPr>
          <w:ilvl w:val="0"/>
          <w:numId w:val="1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Customer support</w:t>
      </w:r>
    </w:p>
    <w:p w14:paraId="465D0A6A" w14:textId="34ECEEB2" w:rsidR="00B96C40" w:rsidRPr="00E40127" w:rsidRDefault="00B96C40" w:rsidP="00B96C40">
      <w:pPr>
        <w:jc w:val="both"/>
        <w:rPr>
          <w:rFonts w:cs="Calibri"/>
          <w:b/>
          <w:bCs/>
          <w:sz w:val="28"/>
          <w:szCs w:val="28"/>
        </w:rPr>
      </w:pPr>
      <w:r w:rsidRPr="00E40127">
        <w:rPr>
          <w:rFonts w:cs="Calibri"/>
          <w:sz w:val="28"/>
          <w:szCs w:val="28"/>
        </w:rPr>
        <w:t>4.</w:t>
      </w:r>
      <w:r w:rsidRPr="00E40127">
        <w:rPr>
          <w:rFonts w:cs="Calibri"/>
          <w:b/>
          <w:bCs/>
          <w:sz w:val="28"/>
          <w:szCs w:val="28"/>
        </w:rPr>
        <w:t xml:space="preserve"> Features To Be Tested</w:t>
      </w:r>
    </w:p>
    <w:p w14:paraId="1F9ED9F6" w14:textId="20CBB458" w:rsidR="00B96C40" w:rsidRDefault="00B96C40" w:rsidP="009767CE">
      <w:pPr>
        <w:pStyle w:val="ListParagraph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Navigating the website</w:t>
      </w:r>
    </w:p>
    <w:p w14:paraId="368FF53A" w14:textId="118EE06E" w:rsidR="009767CE" w:rsidRPr="00E40127" w:rsidRDefault="009767CE" w:rsidP="009767CE">
      <w:pPr>
        <w:pStyle w:val="ListParagraph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 w:rsidRPr="009767CE">
        <w:rPr>
          <w:rFonts w:cs="Calibri"/>
          <w:sz w:val="24"/>
          <w:szCs w:val="24"/>
        </w:rPr>
        <w:t>Search functionality with filters and sorting</w:t>
      </w:r>
    </w:p>
    <w:p w14:paraId="31327C1A" w14:textId="338FD8C6" w:rsidR="00B96C40" w:rsidRPr="00E40127" w:rsidRDefault="00B96C40" w:rsidP="009767CE">
      <w:pPr>
        <w:pStyle w:val="ListParagraph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Adding and removing items from the cart</w:t>
      </w:r>
    </w:p>
    <w:p w14:paraId="54C257B1" w14:textId="30B88F6F" w:rsidR="00B96C40" w:rsidRPr="00E40127" w:rsidRDefault="009767CE" w:rsidP="009767CE">
      <w:pPr>
        <w:pStyle w:val="ListParagraph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 w:rsidRPr="009767CE">
        <w:rPr>
          <w:rFonts w:cs="Calibri"/>
          <w:sz w:val="24"/>
          <w:szCs w:val="24"/>
        </w:rPr>
        <w:t>Payment gateway integration and transactions</w:t>
      </w:r>
    </w:p>
    <w:p w14:paraId="4459B8BF" w14:textId="4E2149DE" w:rsidR="00B96C40" w:rsidRPr="00E40127" w:rsidRDefault="00B96C40" w:rsidP="009767CE">
      <w:pPr>
        <w:pStyle w:val="ListParagraph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Viewing order details</w:t>
      </w:r>
    </w:p>
    <w:p w14:paraId="0854A41E" w14:textId="41114217" w:rsidR="00694DB1" w:rsidRDefault="00B96C40" w:rsidP="009767CE">
      <w:pPr>
        <w:pStyle w:val="ListParagraph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Receiving confirmation emails</w:t>
      </w:r>
    </w:p>
    <w:p w14:paraId="0639CC20" w14:textId="6E507608" w:rsidR="009767CE" w:rsidRDefault="009767CE" w:rsidP="009767CE">
      <w:pPr>
        <w:pStyle w:val="ListParagraph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 w:rsidRPr="009767CE">
        <w:rPr>
          <w:rFonts w:cs="Calibri"/>
          <w:sz w:val="24"/>
          <w:szCs w:val="24"/>
        </w:rPr>
        <w:t>Admin functionalities (adding products, managing users/orders)</w:t>
      </w:r>
    </w:p>
    <w:p w14:paraId="78D99C9F" w14:textId="20610188" w:rsidR="009767CE" w:rsidRPr="00E40127" w:rsidRDefault="009767CE" w:rsidP="009767CE">
      <w:pPr>
        <w:pStyle w:val="ListParagraph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 w:rsidRPr="009767CE">
        <w:rPr>
          <w:rFonts w:cs="Calibri"/>
          <w:sz w:val="24"/>
          <w:szCs w:val="24"/>
        </w:rPr>
        <w:t>API performance and security</w:t>
      </w:r>
    </w:p>
    <w:p w14:paraId="4610EC3E" w14:textId="776F9D03" w:rsidR="000940D3" w:rsidRPr="00E40127" w:rsidRDefault="000940D3" w:rsidP="000940D3">
      <w:pPr>
        <w:jc w:val="both"/>
        <w:rPr>
          <w:rFonts w:cs="Calibri"/>
          <w:b/>
          <w:bCs/>
          <w:sz w:val="28"/>
          <w:szCs w:val="28"/>
        </w:rPr>
      </w:pPr>
      <w:r w:rsidRPr="00E40127">
        <w:rPr>
          <w:rFonts w:cs="Calibri"/>
          <w:sz w:val="28"/>
          <w:szCs w:val="28"/>
        </w:rPr>
        <w:t>5.</w:t>
      </w:r>
      <w:r w:rsidRPr="00E40127">
        <w:rPr>
          <w:rFonts w:cs="Calibri"/>
          <w:b/>
          <w:bCs/>
          <w:sz w:val="28"/>
          <w:szCs w:val="28"/>
        </w:rPr>
        <w:t xml:space="preserve"> Features Not to Be Tested</w:t>
      </w:r>
    </w:p>
    <w:p w14:paraId="51A9D9F5" w14:textId="773CED7C" w:rsidR="000940D3" w:rsidRPr="00E40127" w:rsidRDefault="000940D3" w:rsidP="000940D3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Internal database structure</w:t>
      </w:r>
    </w:p>
    <w:p w14:paraId="40BA712D" w14:textId="0FE77CBF" w:rsidR="000940D3" w:rsidRPr="00E40127" w:rsidRDefault="000940D3" w:rsidP="000940D3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Third-party tools </w:t>
      </w:r>
    </w:p>
    <w:p w14:paraId="26F79CC2" w14:textId="615B01B9" w:rsidR="00694DB1" w:rsidRDefault="000940D3" w:rsidP="000940D3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Payment through EMI</w:t>
      </w:r>
    </w:p>
    <w:p w14:paraId="1616B360" w14:textId="03B3DF50" w:rsidR="009767CE" w:rsidRPr="00580E28" w:rsidRDefault="009767CE" w:rsidP="009767CE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 w:rsidRPr="009767CE">
        <w:rPr>
          <w:rFonts w:cs="Calibri"/>
          <w:sz w:val="24"/>
          <w:szCs w:val="24"/>
        </w:rPr>
        <w:t>Non-production environment setups</w:t>
      </w:r>
    </w:p>
    <w:p w14:paraId="0C3EC6CD" w14:textId="77777777" w:rsidR="000358B6" w:rsidRPr="00E40127" w:rsidRDefault="000358B6" w:rsidP="000358B6">
      <w:pPr>
        <w:jc w:val="both"/>
        <w:rPr>
          <w:rFonts w:cs="Calibri"/>
          <w:b/>
          <w:bCs/>
          <w:sz w:val="28"/>
          <w:szCs w:val="28"/>
        </w:rPr>
      </w:pPr>
      <w:r w:rsidRPr="00E40127">
        <w:rPr>
          <w:rFonts w:cs="Calibri"/>
          <w:sz w:val="28"/>
          <w:szCs w:val="28"/>
        </w:rPr>
        <w:lastRenderedPageBreak/>
        <w:t>6.</w:t>
      </w:r>
      <w:r w:rsidRPr="00E40127">
        <w:rPr>
          <w:rFonts w:cs="Calibri"/>
          <w:b/>
          <w:bCs/>
          <w:sz w:val="28"/>
          <w:szCs w:val="28"/>
        </w:rPr>
        <w:t xml:space="preserve"> Approach</w:t>
      </w:r>
    </w:p>
    <w:p w14:paraId="15FB6C8D" w14:textId="4560155C" w:rsidR="00CB1893" w:rsidRPr="00CB1893" w:rsidRDefault="00CB1893" w:rsidP="00CB1893">
      <w:pPr>
        <w:jc w:val="both"/>
        <w:rPr>
          <w:rFonts w:cs="Calibri"/>
          <w:sz w:val="24"/>
          <w:szCs w:val="24"/>
        </w:rPr>
      </w:pPr>
      <w:r w:rsidRPr="00FE7642">
        <w:rPr>
          <w:rFonts w:cs="Calibri"/>
          <w:b/>
          <w:bCs/>
          <w:sz w:val="24"/>
          <w:szCs w:val="24"/>
        </w:rPr>
        <w:t>Manual Testing</w:t>
      </w:r>
      <w:r w:rsidRPr="00CB1893">
        <w:rPr>
          <w:rFonts w:cs="Calibri"/>
          <w:sz w:val="24"/>
          <w:szCs w:val="24"/>
        </w:rPr>
        <w:t>:</w:t>
      </w:r>
    </w:p>
    <w:p w14:paraId="73D9347F" w14:textId="230077E9" w:rsidR="00CB1893" w:rsidRPr="00CB1893" w:rsidRDefault="00CB1893" w:rsidP="00CB1893">
      <w:pPr>
        <w:pStyle w:val="ListParagraph"/>
        <w:numPr>
          <w:ilvl w:val="0"/>
          <w:numId w:val="25"/>
        </w:numPr>
        <w:jc w:val="both"/>
        <w:rPr>
          <w:rFonts w:cs="Calibri"/>
          <w:sz w:val="24"/>
          <w:szCs w:val="24"/>
        </w:rPr>
      </w:pPr>
      <w:r w:rsidRPr="00CB1893">
        <w:rPr>
          <w:rFonts w:cs="Calibri"/>
          <w:sz w:val="24"/>
          <w:szCs w:val="24"/>
        </w:rPr>
        <w:t>Check website design, layout, and usability.</w:t>
      </w:r>
    </w:p>
    <w:p w14:paraId="4F7C69BC" w14:textId="31A5967C" w:rsidR="00CB1893" w:rsidRPr="00CB1893" w:rsidRDefault="00CB1893" w:rsidP="00CB1893">
      <w:pPr>
        <w:pStyle w:val="ListParagraph"/>
        <w:numPr>
          <w:ilvl w:val="0"/>
          <w:numId w:val="25"/>
        </w:numPr>
        <w:jc w:val="both"/>
        <w:rPr>
          <w:rFonts w:cs="Calibri"/>
          <w:sz w:val="24"/>
          <w:szCs w:val="24"/>
        </w:rPr>
      </w:pPr>
      <w:r w:rsidRPr="00CB1893">
        <w:rPr>
          <w:rFonts w:cs="Calibri"/>
          <w:sz w:val="24"/>
          <w:szCs w:val="24"/>
        </w:rPr>
        <w:t>Test main workflows like searching, adding to cart, and checkout.</w:t>
      </w:r>
    </w:p>
    <w:p w14:paraId="29DFA614" w14:textId="57A126DD" w:rsidR="00CB1893" w:rsidRPr="00FE7642" w:rsidRDefault="00CB1893" w:rsidP="00CB1893">
      <w:pPr>
        <w:jc w:val="both"/>
        <w:rPr>
          <w:rFonts w:cs="Calibri"/>
          <w:b/>
          <w:bCs/>
          <w:sz w:val="24"/>
          <w:szCs w:val="24"/>
        </w:rPr>
      </w:pPr>
      <w:r w:rsidRPr="00FE7642">
        <w:rPr>
          <w:rFonts w:cs="Calibri"/>
          <w:b/>
          <w:bCs/>
          <w:sz w:val="24"/>
          <w:szCs w:val="24"/>
        </w:rPr>
        <w:t>Automated Testing:</w:t>
      </w:r>
    </w:p>
    <w:p w14:paraId="1DEBB9A0" w14:textId="6C235C0C" w:rsidR="00CB1893" w:rsidRPr="00CB1893" w:rsidRDefault="00CB1893" w:rsidP="00CB1893">
      <w:pPr>
        <w:pStyle w:val="ListParagraph"/>
        <w:numPr>
          <w:ilvl w:val="0"/>
          <w:numId w:val="26"/>
        </w:numPr>
        <w:jc w:val="both"/>
        <w:rPr>
          <w:rFonts w:cs="Calibri"/>
          <w:sz w:val="24"/>
          <w:szCs w:val="24"/>
        </w:rPr>
      </w:pPr>
      <w:r w:rsidRPr="00CB1893">
        <w:rPr>
          <w:rFonts w:cs="Calibri"/>
          <w:sz w:val="24"/>
          <w:szCs w:val="24"/>
        </w:rPr>
        <w:t>Automate repetitive tasks such as adding items to the cart.</w:t>
      </w:r>
    </w:p>
    <w:p w14:paraId="7A740A13" w14:textId="2B4008A1" w:rsidR="00CB1893" w:rsidRPr="00CB1893" w:rsidRDefault="00CB1893" w:rsidP="00CB1893">
      <w:pPr>
        <w:pStyle w:val="ListParagraph"/>
        <w:numPr>
          <w:ilvl w:val="0"/>
          <w:numId w:val="26"/>
        </w:numPr>
        <w:jc w:val="both"/>
        <w:rPr>
          <w:rFonts w:cs="Calibri"/>
          <w:sz w:val="24"/>
          <w:szCs w:val="24"/>
        </w:rPr>
      </w:pPr>
      <w:r w:rsidRPr="00CB1893">
        <w:rPr>
          <w:rFonts w:cs="Calibri"/>
          <w:sz w:val="24"/>
          <w:szCs w:val="24"/>
        </w:rPr>
        <w:t>Run regression tests for existing features.</w:t>
      </w:r>
    </w:p>
    <w:p w14:paraId="0DBDACA2" w14:textId="7842C159" w:rsidR="00CB1893" w:rsidRPr="00FE7642" w:rsidRDefault="00CB1893" w:rsidP="00CB1893">
      <w:pPr>
        <w:jc w:val="both"/>
        <w:rPr>
          <w:rFonts w:cs="Calibri"/>
          <w:b/>
          <w:bCs/>
          <w:sz w:val="24"/>
          <w:szCs w:val="24"/>
        </w:rPr>
      </w:pPr>
      <w:r w:rsidRPr="00FE7642">
        <w:rPr>
          <w:rFonts w:cs="Calibri"/>
          <w:b/>
          <w:bCs/>
          <w:sz w:val="24"/>
          <w:szCs w:val="24"/>
        </w:rPr>
        <w:t>Performance Testing:</w:t>
      </w:r>
    </w:p>
    <w:p w14:paraId="197572BC" w14:textId="5D622FF8" w:rsidR="00CB1893" w:rsidRPr="00CB1893" w:rsidRDefault="00CB1893" w:rsidP="00CB1893">
      <w:pPr>
        <w:pStyle w:val="ListParagraph"/>
        <w:numPr>
          <w:ilvl w:val="0"/>
          <w:numId w:val="27"/>
        </w:numPr>
        <w:jc w:val="both"/>
        <w:rPr>
          <w:rFonts w:cs="Calibri"/>
          <w:sz w:val="24"/>
          <w:szCs w:val="24"/>
        </w:rPr>
      </w:pPr>
      <w:r w:rsidRPr="00CB1893">
        <w:rPr>
          <w:rFonts w:cs="Calibri"/>
          <w:sz w:val="24"/>
          <w:szCs w:val="24"/>
        </w:rPr>
        <w:t>Test loading speed and behavior under high traffic.</w:t>
      </w:r>
    </w:p>
    <w:p w14:paraId="4CD6C792" w14:textId="5A8CF40F" w:rsidR="00CB1893" w:rsidRPr="00FE7642" w:rsidRDefault="00CB1893" w:rsidP="00FE7642">
      <w:pPr>
        <w:jc w:val="both"/>
        <w:rPr>
          <w:rFonts w:cs="Calibri"/>
          <w:b/>
          <w:bCs/>
          <w:sz w:val="24"/>
          <w:szCs w:val="24"/>
        </w:rPr>
      </w:pPr>
      <w:r w:rsidRPr="00FE7642">
        <w:rPr>
          <w:rFonts w:cs="Calibri"/>
          <w:b/>
          <w:bCs/>
          <w:sz w:val="24"/>
          <w:szCs w:val="24"/>
        </w:rPr>
        <w:t>Security Testing:</w:t>
      </w:r>
    </w:p>
    <w:p w14:paraId="000BD6DA" w14:textId="1C8A81FF" w:rsidR="00CB1893" w:rsidRPr="00FE7642" w:rsidRDefault="00CB1893" w:rsidP="00FE7642">
      <w:pPr>
        <w:pStyle w:val="ListParagraph"/>
        <w:numPr>
          <w:ilvl w:val="0"/>
          <w:numId w:val="27"/>
        </w:numPr>
        <w:jc w:val="both"/>
        <w:rPr>
          <w:rFonts w:cs="Calibri"/>
          <w:sz w:val="24"/>
          <w:szCs w:val="24"/>
        </w:rPr>
      </w:pPr>
      <w:r w:rsidRPr="00CB1893">
        <w:rPr>
          <w:rFonts w:cs="Calibri"/>
          <w:sz w:val="24"/>
          <w:szCs w:val="24"/>
        </w:rPr>
        <w:t>Check payment safety and protect user data from vulnerabilities.</w:t>
      </w:r>
    </w:p>
    <w:p w14:paraId="23B148C2" w14:textId="6A245F39" w:rsidR="00CB1893" w:rsidRPr="00FE7642" w:rsidRDefault="00CB1893" w:rsidP="00FE7642">
      <w:pPr>
        <w:jc w:val="both"/>
        <w:rPr>
          <w:rFonts w:cs="Calibri"/>
          <w:b/>
          <w:bCs/>
          <w:sz w:val="24"/>
          <w:szCs w:val="24"/>
        </w:rPr>
      </w:pPr>
      <w:r w:rsidRPr="00FE7642">
        <w:rPr>
          <w:rFonts w:cs="Calibri"/>
          <w:b/>
          <w:bCs/>
          <w:sz w:val="24"/>
          <w:szCs w:val="24"/>
        </w:rPr>
        <w:t>Compatibility Testing:</w:t>
      </w:r>
    </w:p>
    <w:p w14:paraId="79BC93D8" w14:textId="63410A80" w:rsidR="000940D3" w:rsidRDefault="00CB1893" w:rsidP="00FE7642">
      <w:pPr>
        <w:pStyle w:val="ListParagraph"/>
        <w:numPr>
          <w:ilvl w:val="0"/>
          <w:numId w:val="27"/>
        </w:numPr>
        <w:jc w:val="both"/>
        <w:rPr>
          <w:rFonts w:cs="Calibri"/>
          <w:sz w:val="24"/>
          <w:szCs w:val="24"/>
        </w:rPr>
      </w:pPr>
      <w:r w:rsidRPr="00CB1893">
        <w:rPr>
          <w:rFonts w:cs="Calibri"/>
          <w:sz w:val="24"/>
          <w:szCs w:val="24"/>
        </w:rPr>
        <w:t>Test on various devices and browsers to ensure responsiveness.</w:t>
      </w:r>
    </w:p>
    <w:p w14:paraId="64D0F775" w14:textId="77777777" w:rsidR="00FE7642" w:rsidRPr="00FE7642" w:rsidRDefault="00FE7642" w:rsidP="00FE7642">
      <w:pPr>
        <w:jc w:val="both"/>
        <w:rPr>
          <w:rFonts w:cs="Calibri"/>
          <w:sz w:val="24"/>
          <w:szCs w:val="24"/>
        </w:rPr>
      </w:pPr>
    </w:p>
    <w:p w14:paraId="6AC7BA3F" w14:textId="2AACBA92" w:rsidR="000358B6" w:rsidRPr="00E40127" w:rsidRDefault="000358B6" w:rsidP="000358B6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>7.</w:t>
      </w:r>
      <w:r w:rsidRPr="00E40127">
        <w:rPr>
          <w:rFonts w:cs="Calibri"/>
          <w:b/>
          <w:bCs/>
          <w:sz w:val="28"/>
          <w:szCs w:val="28"/>
        </w:rPr>
        <w:t xml:space="preserve"> Pass/Fail Criteria</w:t>
      </w:r>
    </w:p>
    <w:p w14:paraId="581A9B5C" w14:textId="0510B6F2" w:rsidR="000358B6" w:rsidRPr="00E40127" w:rsidRDefault="000358B6" w:rsidP="000358B6">
      <w:pPr>
        <w:pStyle w:val="ListParagraph"/>
        <w:numPr>
          <w:ilvl w:val="0"/>
          <w:numId w:val="5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b/>
          <w:bCs/>
          <w:sz w:val="24"/>
          <w:szCs w:val="24"/>
        </w:rPr>
        <w:t>Pass</w:t>
      </w:r>
      <w:r w:rsidRPr="00E40127">
        <w:rPr>
          <w:rFonts w:cs="Calibri"/>
          <w:sz w:val="24"/>
          <w:szCs w:val="24"/>
        </w:rPr>
        <w:t>: The feature works without any major issues.</w:t>
      </w:r>
    </w:p>
    <w:p w14:paraId="516DCA33" w14:textId="1F2CCE71" w:rsidR="000358B6" w:rsidRDefault="000358B6" w:rsidP="000358B6">
      <w:pPr>
        <w:pStyle w:val="ListParagraph"/>
        <w:numPr>
          <w:ilvl w:val="0"/>
          <w:numId w:val="5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b/>
          <w:bCs/>
          <w:sz w:val="24"/>
          <w:szCs w:val="24"/>
        </w:rPr>
        <w:t>Fail</w:t>
      </w:r>
      <w:r w:rsidRPr="00E40127">
        <w:rPr>
          <w:rFonts w:cs="Calibri"/>
          <w:sz w:val="24"/>
          <w:szCs w:val="24"/>
        </w:rPr>
        <w:t>: The feature does not work as expected or has serious problems.</w:t>
      </w:r>
    </w:p>
    <w:p w14:paraId="46A4F8B5" w14:textId="77777777" w:rsidR="00FE7642" w:rsidRPr="00FE7642" w:rsidRDefault="00FE7642" w:rsidP="00FE7642">
      <w:pPr>
        <w:jc w:val="both"/>
        <w:rPr>
          <w:rFonts w:cs="Calibri"/>
          <w:sz w:val="24"/>
          <w:szCs w:val="24"/>
        </w:rPr>
      </w:pPr>
    </w:p>
    <w:p w14:paraId="5CEFEE28" w14:textId="77777777" w:rsidR="000358B6" w:rsidRPr="00E40127" w:rsidRDefault="000358B6" w:rsidP="000358B6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8. </w:t>
      </w:r>
      <w:r w:rsidRPr="00E40127">
        <w:rPr>
          <w:rFonts w:cs="Calibri"/>
          <w:b/>
          <w:bCs/>
          <w:sz w:val="28"/>
          <w:szCs w:val="28"/>
        </w:rPr>
        <w:t>Suspension Criteria</w:t>
      </w:r>
    </w:p>
    <w:p w14:paraId="6ECFCDFE" w14:textId="1E6DB69B" w:rsidR="000358B6" w:rsidRPr="00E40127" w:rsidRDefault="000358B6" w:rsidP="000358B6">
      <w:p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We will pause testing if:</w:t>
      </w:r>
    </w:p>
    <w:p w14:paraId="6F70205C" w14:textId="66F4FFEF" w:rsidR="000358B6" w:rsidRDefault="009767CE" w:rsidP="000358B6">
      <w:pPr>
        <w:pStyle w:val="ListParagraph"/>
        <w:numPr>
          <w:ilvl w:val="0"/>
          <w:numId w:val="6"/>
        </w:numPr>
        <w:jc w:val="both"/>
        <w:rPr>
          <w:rFonts w:cs="Calibri"/>
          <w:sz w:val="24"/>
          <w:szCs w:val="24"/>
        </w:rPr>
      </w:pPr>
      <w:r w:rsidRPr="009767CE">
        <w:rPr>
          <w:rFonts w:cs="Calibri"/>
          <w:sz w:val="24"/>
          <w:szCs w:val="24"/>
        </w:rPr>
        <w:t>Critical defects block the testing of other features.</w:t>
      </w:r>
    </w:p>
    <w:p w14:paraId="3286012E" w14:textId="52BD52DE" w:rsidR="009767CE" w:rsidRDefault="009767CE" w:rsidP="000358B6">
      <w:pPr>
        <w:pStyle w:val="ListParagraph"/>
        <w:numPr>
          <w:ilvl w:val="0"/>
          <w:numId w:val="6"/>
        </w:numPr>
        <w:jc w:val="both"/>
        <w:rPr>
          <w:rFonts w:cs="Calibri"/>
          <w:sz w:val="24"/>
          <w:szCs w:val="24"/>
        </w:rPr>
      </w:pPr>
      <w:r w:rsidRPr="009767CE">
        <w:rPr>
          <w:rFonts w:cs="Calibri"/>
          <w:sz w:val="24"/>
          <w:szCs w:val="24"/>
        </w:rPr>
        <w:t>Required test environments are unavailable or unstable.</w:t>
      </w:r>
    </w:p>
    <w:p w14:paraId="3D80F536" w14:textId="4F76CB78" w:rsidR="009767CE" w:rsidRPr="00E40127" w:rsidRDefault="009767CE" w:rsidP="000358B6">
      <w:pPr>
        <w:pStyle w:val="ListParagraph"/>
        <w:numPr>
          <w:ilvl w:val="0"/>
          <w:numId w:val="6"/>
        </w:numPr>
        <w:jc w:val="both"/>
        <w:rPr>
          <w:rFonts w:cs="Calibri"/>
          <w:sz w:val="24"/>
          <w:szCs w:val="24"/>
        </w:rPr>
      </w:pPr>
      <w:r w:rsidRPr="009767CE">
        <w:rPr>
          <w:rFonts w:cs="Calibri"/>
          <w:sz w:val="24"/>
          <w:szCs w:val="24"/>
        </w:rPr>
        <w:t>Test data is insufficient or corrupted.</w:t>
      </w:r>
    </w:p>
    <w:p w14:paraId="431A3415" w14:textId="76A1B2CB" w:rsidR="000358B6" w:rsidRPr="00E40127" w:rsidRDefault="000358B6" w:rsidP="000358B6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9. </w:t>
      </w:r>
      <w:r w:rsidRPr="00E40127">
        <w:rPr>
          <w:rFonts w:cs="Calibri"/>
          <w:b/>
          <w:bCs/>
          <w:sz w:val="28"/>
          <w:szCs w:val="28"/>
        </w:rPr>
        <w:t>Test Deliverables</w:t>
      </w:r>
    </w:p>
    <w:p w14:paraId="219D1CD7" w14:textId="6BFB1491" w:rsidR="000358B6" w:rsidRPr="00E40127" w:rsidRDefault="000358B6" w:rsidP="000358B6">
      <w:pPr>
        <w:pStyle w:val="ListParagraph"/>
        <w:numPr>
          <w:ilvl w:val="0"/>
          <w:numId w:val="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Test cases </w:t>
      </w:r>
    </w:p>
    <w:p w14:paraId="6DA7E66A" w14:textId="43921F6B" w:rsidR="000358B6" w:rsidRDefault="000358B6" w:rsidP="000358B6">
      <w:pPr>
        <w:pStyle w:val="ListParagraph"/>
        <w:numPr>
          <w:ilvl w:val="0"/>
          <w:numId w:val="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Test </w:t>
      </w:r>
      <w:r w:rsidR="00E40127">
        <w:rPr>
          <w:rFonts w:cs="Calibri"/>
          <w:sz w:val="24"/>
          <w:szCs w:val="24"/>
        </w:rPr>
        <w:t>plan</w:t>
      </w:r>
      <w:r w:rsidR="003100B2">
        <w:rPr>
          <w:rFonts w:cs="Calibri"/>
          <w:sz w:val="24"/>
          <w:szCs w:val="24"/>
        </w:rPr>
        <w:t xml:space="preserve"> documents</w:t>
      </w:r>
    </w:p>
    <w:p w14:paraId="164F9548" w14:textId="7FD24061" w:rsidR="009767CE" w:rsidRDefault="009767CE" w:rsidP="000358B6">
      <w:pPr>
        <w:pStyle w:val="ListParagraph"/>
        <w:numPr>
          <w:ilvl w:val="0"/>
          <w:numId w:val="7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Test data</w:t>
      </w:r>
    </w:p>
    <w:p w14:paraId="60CE5A1A" w14:textId="7EDEE952" w:rsidR="009767CE" w:rsidRPr="00E40127" w:rsidRDefault="003100B2" w:rsidP="000358B6">
      <w:pPr>
        <w:pStyle w:val="ListParagraph"/>
        <w:numPr>
          <w:ilvl w:val="0"/>
          <w:numId w:val="7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Test execution reports</w:t>
      </w:r>
    </w:p>
    <w:p w14:paraId="664102F3" w14:textId="1214F0C1" w:rsidR="000358B6" w:rsidRPr="00E40127" w:rsidRDefault="000358B6" w:rsidP="000358B6">
      <w:pPr>
        <w:pStyle w:val="ListParagraph"/>
        <w:numPr>
          <w:ilvl w:val="0"/>
          <w:numId w:val="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A report on defects</w:t>
      </w:r>
    </w:p>
    <w:p w14:paraId="38161C12" w14:textId="54105839" w:rsidR="000358B6" w:rsidRPr="00E40127" w:rsidRDefault="000358B6" w:rsidP="000358B6">
      <w:pPr>
        <w:pStyle w:val="ListParagraph"/>
        <w:numPr>
          <w:ilvl w:val="0"/>
          <w:numId w:val="7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Final </w:t>
      </w:r>
      <w:r w:rsidR="009767CE">
        <w:rPr>
          <w:rFonts w:cs="Calibri"/>
          <w:sz w:val="24"/>
          <w:szCs w:val="24"/>
        </w:rPr>
        <w:t xml:space="preserve">test </w:t>
      </w:r>
      <w:r w:rsidRPr="00E40127">
        <w:rPr>
          <w:rFonts w:cs="Calibri"/>
          <w:sz w:val="24"/>
          <w:szCs w:val="24"/>
        </w:rPr>
        <w:t>summary report</w:t>
      </w:r>
    </w:p>
    <w:p w14:paraId="335E3810" w14:textId="77777777" w:rsidR="00580E28" w:rsidRDefault="00580E28" w:rsidP="006D0DD8">
      <w:pPr>
        <w:jc w:val="both"/>
        <w:rPr>
          <w:rFonts w:cs="Calibri"/>
          <w:sz w:val="28"/>
          <w:szCs w:val="28"/>
        </w:rPr>
      </w:pPr>
    </w:p>
    <w:p w14:paraId="5EE3E620" w14:textId="268ABC15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lastRenderedPageBreak/>
        <w:t xml:space="preserve">10. </w:t>
      </w:r>
      <w:r w:rsidRPr="00E40127">
        <w:rPr>
          <w:rFonts w:cs="Calibri"/>
          <w:b/>
          <w:bCs/>
          <w:sz w:val="28"/>
          <w:szCs w:val="28"/>
        </w:rPr>
        <w:t>Testing Tasks</w:t>
      </w:r>
    </w:p>
    <w:p w14:paraId="6FAB5562" w14:textId="64EDA11F" w:rsidR="006D0DD8" w:rsidRDefault="006D0DD8" w:rsidP="006D0DD8">
      <w:pPr>
        <w:pStyle w:val="ListParagraph"/>
        <w:numPr>
          <w:ilvl w:val="0"/>
          <w:numId w:val="8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Write and review test cases</w:t>
      </w:r>
    </w:p>
    <w:p w14:paraId="66DF2346" w14:textId="672DC199" w:rsidR="008A0104" w:rsidRPr="00E40127" w:rsidRDefault="008A0104" w:rsidP="006D0DD8">
      <w:pPr>
        <w:pStyle w:val="ListParagraph"/>
        <w:numPr>
          <w:ilvl w:val="0"/>
          <w:numId w:val="8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Prepare test data</w:t>
      </w:r>
    </w:p>
    <w:p w14:paraId="70560811" w14:textId="58E4D28E" w:rsidR="006D0DD8" w:rsidRPr="00E40127" w:rsidRDefault="008A0104" w:rsidP="006D0DD8">
      <w:pPr>
        <w:pStyle w:val="ListParagraph"/>
        <w:numPr>
          <w:ilvl w:val="0"/>
          <w:numId w:val="8"/>
        </w:numPr>
        <w:jc w:val="both"/>
        <w:rPr>
          <w:rFonts w:cs="Calibri"/>
          <w:sz w:val="24"/>
          <w:szCs w:val="24"/>
        </w:rPr>
      </w:pPr>
      <w:r w:rsidRPr="008A0104">
        <w:rPr>
          <w:rFonts w:cs="Calibri"/>
          <w:sz w:val="24"/>
          <w:szCs w:val="24"/>
        </w:rPr>
        <w:t>Execute test cases.</w:t>
      </w:r>
    </w:p>
    <w:p w14:paraId="6B59FD4D" w14:textId="05070BF7" w:rsidR="006D0DD8" w:rsidRDefault="006D0DD8" w:rsidP="006D0DD8">
      <w:pPr>
        <w:pStyle w:val="ListParagraph"/>
        <w:numPr>
          <w:ilvl w:val="0"/>
          <w:numId w:val="8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Log and track defects</w:t>
      </w:r>
    </w:p>
    <w:p w14:paraId="0F9776EE" w14:textId="02492E40" w:rsidR="008A0104" w:rsidRDefault="008A0104" w:rsidP="006D0DD8">
      <w:pPr>
        <w:pStyle w:val="ListParagraph"/>
        <w:numPr>
          <w:ilvl w:val="0"/>
          <w:numId w:val="8"/>
        </w:numPr>
        <w:jc w:val="both"/>
        <w:rPr>
          <w:rFonts w:cs="Calibri"/>
          <w:sz w:val="24"/>
          <w:szCs w:val="24"/>
        </w:rPr>
      </w:pPr>
      <w:r w:rsidRPr="008A0104">
        <w:rPr>
          <w:rFonts w:cs="Calibri"/>
          <w:sz w:val="24"/>
          <w:szCs w:val="24"/>
        </w:rPr>
        <w:t>Perform re-testing and regression testing.</w:t>
      </w:r>
    </w:p>
    <w:p w14:paraId="5654A874" w14:textId="62C343EF" w:rsidR="006D0DD8" w:rsidRDefault="006D0DD8" w:rsidP="006D0DD8">
      <w:pPr>
        <w:jc w:val="both"/>
        <w:rPr>
          <w:rFonts w:cs="Calibri"/>
          <w:b/>
          <w:bCs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11. </w:t>
      </w:r>
      <w:r w:rsidRPr="00E40127">
        <w:rPr>
          <w:rFonts w:cs="Calibri"/>
          <w:b/>
          <w:bCs/>
          <w:sz w:val="28"/>
          <w:szCs w:val="28"/>
        </w:rPr>
        <w:t>Environmental Needs</w:t>
      </w:r>
    </w:p>
    <w:p w14:paraId="78D3B3F5" w14:textId="3BA8159B" w:rsidR="003100B2" w:rsidRPr="003100B2" w:rsidRDefault="003100B2" w:rsidP="003100B2">
      <w:pPr>
        <w:jc w:val="both"/>
        <w:rPr>
          <w:rFonts w:cs="Calibri"/>
          <w:sz w:val="28"/>
          <w:szCs w:val="28"/>
        </w:rPr>
      </w:pPr>
      <w:r w:rsidRPr="003100B2">
        <w:rPr>
          <w:rFonts w:cs="Calibri"/>
          <w:b/>
          <w:bCs/>
          <w:sz w:val="26"/>
          <w:szCs w:val="26"/>
        </w:rPr>
        <w:t>Hardware</w:t>
      </w:r>
      <w:r w:rsidRPr="003100B2">
        <w:rPr>
          <w:rFonts w:cs="Calibri"/>
          <w:sz w:val="28"/>
          <w:szCs w:val="28"/>
        </w:rPr>
        <w:t>:</w:t>
      </w:r>
    </w:p>
    <w:p w14:paraId="6CABC6D2" w14:textId="77777777" w:rsidR="003100B2" w:rsidRPr="003100B2" w:rsidRDefault="003100B2" w:rsidP="003100B2">
      <w:pPr>
        <w:pStyle w:val="ListParagraph"/>
        <w:numPr>
          <w:ilvl w:val="0"/>
          <w:numId w:val="18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Desktop and mobile devices (various configurations)</w:t>
      </w:r>
    </w:p>
    <w:p w14:paraId="796A96E7" w14:textId="4DE9DEB0" w:rsidR="003100B2" w:rsidRPr="00FE7642" w:rsidRDefault="003100B2" w:rsidP="003100B2">
      <w:pPr>
        <w:pStyle w:val="ListParagraph"/>
        <w:numPr>
          <w:ilvl w:val="0"/>
          <w:numId w:val="18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Servers for staging and production environments</w:t>
      </w:r>
    </w:p>
    <w:p w14:paraId="5B711F18" w14:textId="07256EEC" w:rsidR="003100B2" w:rsidRPr="003100B2" w:rsidRDefault="003100B2" w:rsidP="003100B2">
      <w:pPr>
        <w:jc w:val="both"/>
        <w:rPr>
          <w:rFonts w:cs="Calibri"/>
          <w:sz w:val="28"/>
          <w:szCs w:val="28"/>
        </w:rPr>
      </w:pPr>
      <w:r w:rsidRPr="003100B2">
        <w:rPr>
          <w:rFonts w:cs="Calibri"/>
          <w:b/>
          <w:bCs/>
          <w:sz w:val="26"/>
          <w:szCs w:val="26"/>
        </w:rPr>
        <w:t>Software</w:t>
      </w:r>
      <w:r w:rsidRPr="003100B2">
        <w:rPr>
          <w:rFonts w:cs="Calibri"/>
          <w:sz w:val="28"/>
          <w:szCs w:val="28"/>
        </w:rPr>
        <w:t>:</w:t>
      </w:r>
    </w:p>
    <w:p w14:paraId="7A9C56F2" w14:textId="43AB8FDC" w:rsidR="003100B2" w:rsidRPr="003100B2" w:rsidRDefault="003100B2" w:rsidP="003100B2">
      <w:pPr>
        <w:pStyle w:val="ListParagraph"/>
        <w:numPr>
          <w:ilvl w:val="0"/>
          <w:numId w:val="20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Browsers: Chrome, Firefox, Safari, Edge</w:t>
      </w:r>
    </w:p>
    <w:p w14:paraId="233BCE07" w14:textId="007C829E" w:rsidR="003100B2" w:rsidRPr="003100B2" w:rsidRDefault="003100B2" w:rsidP="003100B2">
      <w:pPr>
        <w:pStyle w:val="ListParagraph"/>
        <w:numPr>
          <w:ilvl w:val="0"/>
          <w:numId w:val="20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Testing tools: Selenium, Postman, JIRA</w:t>
      </w:r>
    </w:p>
    <w:p w14:paraId="318B5168" w14:textId="485BB005" w:rsidR="003100B2" w:rsidRPr="003100B2" w:rsidRDefault="003100B2" w:rsidP="003100B2">
      <w:pPr>
        <w:pStyle w:val="ListParagraph"/>
        <w:numPr>
          <w:ilvl w:val="0"/>
          <w:numId w:val="20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Database: MySQL or PostgreSQL</w:t>
      </w:r>
    </w:p>
    <w:p w14:paraId="4AC95D3B" w14:textId="09B77587" w:rsidR="003100B2" w:rsidRPr="003100B2" w:rsidRDefault="003100B2" w:rsidP="003100B2">
      <w:pPr>
        <w:jc w:val="both"/>
        <w:rPr>
          <w:rFonts w:cs="Calibri"/>
          <w:sz w:val="28"/>
          <w:szCs w:val="28"/>
        </w:rPr>
      </w:pPr>
      <w:r w:rsidRPr="003100B2">
        <w:rPr>
          <w:rFonts w:cs="Calibri"/>
          <w:b/>
          <w:bCs/>
          <w:sz w:val="26"/>
          <w:szCs w:val="26"/>
        </w:rPr>
        <w:t>Network</w:t>
      </w:r>
      <w:r w:rsidRPr="003100B2">
        <w:rPr>
          <w:rFonts w:cs="Calibri"/>
          <w:sz w:val="28"/>
          <w:szCs w:val="28"/>
        </w:rPr>
        <w:t>:</w:t>
      </w:r>
    </w:p>
    <w:p w14:paraId="6FD377A8" w14:textId="585D2DEB" w:rsidR="003100B2" w:rsidRPr="003100B2" w:rsidRDefault="003100B2" w:rsidP="003100B2">
      <w:pPr>
        <w:pStyle w:val="ListParagraph"/>
        <w:numPr>
          <w:ilvl w:val="0"/>
          <w:numId w:val="21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Stable internet connection</w:t>
      </w:r>
    </w:p>
    <w:p w14:paraId="7BDDE767" w14:textId="1EA26DDB" w:rsidR="003100B2" w:rsidRDefault="003100B2" w:rsidP="003100B2">
      <w:pPr>
        <w:pStyle w:val="ListParagraph"/>
        <w:numPr>
          <w:ilvl w:val="0"/>
          <w:numId w:val="21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VPN access for secure environments</w:t>
      </w:r>
    </w:p>
    <w:p w14:paraId="425467BE" w14:textId="77777777" w:rsidR="00FE7642" w:rsidRPr="00FE7642" w:rsidRDefault="00FE7642" w:rsidP="00FE7642">
      <w:pPr>
        <w:jc w:val="both"/>
        <w:rPr>
          <w:rFonts w:cs="Calibri"/>
          <w:sz w:val="24"/>
          <w:szCs w:val="24"/>
        </w:rPr>
      </w:pPr>
    </w:p>
    <w:p w14:paraId="33825BA3" w14:textId="74D8C185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12. </w:t>
      </w:r>
      <w:r w:rsidRPr="00E40127">
        <w:rPr>
          <w:rFonts w:cs="Calibri"/>
          <w:b/>
          <w:bCs/>
          <w:sz w:val="28"/>
          <w:szCs w:val="28"/>
        </w:rPr>
        <w:t>Responsibilities</w:t>
      </w:r>
    </w:p>
    <w:p w14:paraId="73990F1E" w14:textId="41F19BF7" w:rsidR="003100B2" w:rsidRPr="003100B2" w:rsidRDefault="003100B2" w:rsidP="003100B2">
      <w:pPr>
        <w:jc w:val="both"/>
        <w:rPr>
          <w:rFonts w:cs="Calibri"/>
          <w:sz w:val="24"/>
          <w:szCs w:val="24"/>
        </w:rPr>
      </w:pPr>
      <w:r w:rsidRPr="003100B2">
        <w:rPr>
          <w:rFonts w:cs="Calibri"/>
          <w:b/>
          <w:bCs/>
          <w:sz w:val="24"/>
          <w:szCs w:val="24"/>
        </w:rPr>
        <w:t>QA Team</w:t>
      </w:r>
      <w:r w:rsidRPr="003100B2">
        <w:rPr>
          <w:rFonts w:cs="Calibri"/>
          <w:sz w:val="24"/>
          <w:szCs w:val="24"/>
        </w:rPr>
        <w:t>:</w:t>
      </w:r>
    </w:p>
    <w:p w14:paraId="7D7461F7" w14:textId="015F594D" w:rsidR="003100B2" w:rsidRPr="003100B2" w:rsidRDefault="003100B2" w:rsidP="003100B2">
      <w:pPr>
        <w:pStyle w:val="ListParagraph"/>
        <w:numPr>
          <w:ilvl w:val="0"/>
          <w:numId w:val="22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Design and execute test cases.</w:t>
      </w:r>
    </w:p>
    <w:p w14:paraId="32B9CEC8" w14:textId="047B1849" w:rsidR="003100B2" w:rsidRPr="003100B2" w:rsidRDefault="003100B2" w:rsidP="003100B2">
      <w:pPr>
        <w:pStyle w:val="ListParagraph"/>
        <w:numPr>
          <w:ilvl w:val="0"/>
          <w:numId w:val="22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Log defects and track their resolution.</w:t>
      </w:r>
    </w:p>
    <w:p w14:paraId="08F254E1" w14:textId="7A86125B" w:rsidR="003100B2" w:rsidRPr="003100B2" w:rsidRDefault="003100B2" w:rsidP="003100B2">
      <w:pPr>
        <w:pStyle w:val="ListParagraph"/>
        <w:numPr>
          <w:ilvl w:val="0"/>
          <w:numId w:val="22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Perform regression and re-testing.</w:t>
      </w:r>
    </w:p>
    <w:p w14:paraId="0C512355" w14:textId="53AEF8A7" w:rsidR="006D0DD8" w:rsidRDefault="003100B2" w:rsidP="003100B2">
      <w:pPr>
        <w:pStyle w:val="ListParagraph"/>
        <w:numPr>
          <w:ilvl w:val="0"/>
          <w:numId w:val="22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Prepare test reports.</w:t>
      </w:r>
    </w:p>
    <w:p w14:paraId="67EC990B" w14:textId="3E7A3F48" w:rsidR="003100B2" w:rsidRPr="003100B2" w:rsidRDefault="003100B2" w:rsidP="003100B2">
      <w:pPr>
        <w:jc w:val="both"/>
        <w:rPr>
          <w:rFonts w:cs="Calibri"/>
          <w:sz w:val="24"/>
          <w:szCs w:val="24"/>
        </w:rPr>
      </w:pPr>
      <w:r w:rsidRPr="003100B2">
        <w:rPr>
          <w:rFonts w:cs="Calibri"/>
          <w:b/>
          <w:bCs/>
          <w:sz w:val="24"/>
          <w:szCs w:val="24"/>
        </w:rPr>
        <w:t>Developers</w:t>
      </w:r>
      <w:r w:rsidRPr="003100B2">
        <w:rPr>
          <w:rFonts w:cs="Calibri"/>
          <w:sz w:val="24"/>
          <w:szCs w:val="24"/>
        </w:rPr>
        <w:t>:</w:t>
      </w:r>
    </w:p>
    <w:p w14:paraId="04A7D489" w14:textId="21F49163" w:rsidR="003100B2" w:rsidRPr="003100B2" w:rsidRDefault="003100B2" w:rsidP="003100B2">
      <w:pPr>
        <w:pStyle w:val="ListParagraph"/>
        <w:numPr>
          <w:ilvl w:val="0"/>
          <w:numId w:val="23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Resolve reported defects.</w:t>
      </w:r>
    </w:p>
    <w:p w14:paraId="3F6FCAB7" w14:textId="35914AEF" w:rsidR="003100B2" w:rsidRDefault="003100B2" w:rsidP="003100B2">
      <w:pPr>
        <w:pStyle w:val="ListParagraph"/>
        <w:numPr>
          <w:ilvl w:val="0"/>
          <w:numId w:val="23"/>
        </w:numPr>
        <w:jc w:val="both"/>
        <w:rPr>
          <w:rFonts w:cs="Calibri"/>
          <w:sz w:val="24"/>
          <w:szCs w:val="24"/>
        </w:rPr>
      </w:pPr>
      <w:r w:rsidRPr="003100B2">
        <w:rPr>
          <w:rFonts w:cs="Calibri"/>
          <w:sz w:val="24"/>
          <w:szCs w:val="24"/>
        </w:rPr>
        <w:t>Perform unit testing before code delivery.</w:t>
      </w:r>
    </w:p>
    <w:p w14:paraId="230A5D60" w14:textId="2A81FA94" w:rsidR="00CB1893" w:rsidRPr="00CB1893" w:rsidRDefault="00CB1893" w:rsidP="00CB1893">
      <w:pPr>
        <w:jc w:val="both"/>
        <w:rPr>
          <w:rFonts w:cs="Calibri"/>
          <w:b/>
          <w:bCs/>
          <w:sz w:val="24"/>
          <w:szCs w:val="24"/>
        </w:rPr>
      </w:pPr>
      <w:r w:rsidRPr="00CB1893">
        <w:rPr>
          <w:rFonts w:cs="Calibri"/>
          <w:b/>
          <w:bCs/>
          <w:sz w:val="24"/>
          <w:szCs w:val="24"/>
        </w:rPr>
        <w:t>Project Manager:</w:t>
      </w:r>
    </w:p>
    <w:p w14:paraId="08C191B0" w14:textId="2F83354C" w:rsidR="00CB1893" w:rsidRPr="00CB1893" w:rsidRDefault="00CB1893" w:rsidP="00CB1893">
      <w:pPr>
        <w:pStyle w:val="ListParagraph"/>
        <w:numPr>
          <w:ilvl w:val="0"/>
          <w:numId w:val="24"/>
        </w:numPr>
        <w:jc w:val="both"/>
        <w:rPr>
          <w:rFonts w:cs="Calibri"/>
          <w:sz w:val="24"/>
          <w:szCs w:val="24"/>
        </w:rPr>
      </w:pPr>
      <w:r w:rsidRPr="00CB1893">
        <w:rPr>
          <w:rFonts w:cs="Calibri"/>
          <w:sz w:val="24"/>
          <w:szCs w:val="24"/>
        </w:rPr>
        <w:t xml:space="preserve">Ensure </w:t>
      </w:r>
      <w:r>
        <w:rPr>
          <w:rFonts w:cs="Calibri"/>
          <w:sz w:val="24"/>
          <w:szCs w:val="24"/>
        </w:rPr>
        <w:t>association</w:t>
      </w:r>
      <w:r w:rsidRPr="00CB1893">
        <w:rPr>
          <w:rFonts w:cs="Calibri"/>
          <w:sz w:val="24"/>
          <w:szCs w:val="24"/>
        </w:rPr>
        <w:t xml:space="preserve"> to the test schedule.</w:t>
      </w:r>
    </w:p>
    <w:p w14:paraId="2E45A90D" w14:textId="7EC0D5E0" w:rsidR="00CB1893" w:rsidRDefault="00CB1893" w:rsidP="00CB1893">
      <w:pPr>
        <w:pStyle w:val="ListParagraph"/>
        <w:numPr>
          <w:ilvl w:val="0"/>
          <w:numId w:val="24"/>
        </w:numPr>
        <w:jc w:val="both"/>
        <w:rPr>
          <w:rFonts w:cs="Calibri"/>
          <w:sz w:val="24"/>
          <w:szCs w:val="24"/>
        </w:rPr>
      </w:pPr>
      <w:r w:rsidRPr="00CB1893">
        <w:rPr>
          <w:rFonts w:cs="Calibri"/>
          <w:sz w:val="24"/>
          <w:szCs w:val="24"/>
        </w:rPr>
        <w:t>Facilitate communication between teams.</w:t>
      </w:r>
    </w:p>
    <w:p w14:paraId="326147C2" w14:textId="77777777" w:rsidR="00FE7642" w:rsidRDefault="00FE7642" w:rsidP="00FE7642">
      <w:pPr>
        <w:jc w:val="both"/>
        <w:rPr>
          <w:rFonts w:cs="Calibri"/>
          <w:sz w:val="24"/>
          <w:szCs w:val="24"/>
        </w:rPr>
      </w:pPr>
    </w:p>
    <w:p w14:paraId="53635953" w14:textId="77777777" w:rsidR="00FE7642" w:rsidRPr="00FE7642" w:rsidRDefault="00FE7642" w:rsidP="00FE7642">
      <w:pPr>
        <w:jc w:val="both"/>
        <w:rPr>
          <w:rFonts w:cs="Calibri"/>
          <w:sz w:val="24"/>
          <w:szCs w:val="24"/>
        </w:rPr>
      </w:pPr>
    </w:p>
    <w:p w14:paraId="15AB16FF" w14:textId="5F1D7523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lastRenderedPageBreak/>
        <w:t xml:space="preserve">13. </w:t>
      </w:r>
      <w:r w:rsidRPr="00E40127">
        <w:rPr>
          <w:rFonts w:cs="Calibri"/>
          <w:b/>
          <w:bCs/>
          <w:sz w:val="28"/>
          <w:szCs w:val="28"/>
        </w:rPr>
        <w:t>Training Needs</w:t>
      </w:r>
    </w:p>
    <w:p w14:paraId="475FF7E6" w14:textId="7F3F0815" w:rsidR="006D0DD8" w:rsidRPr="00E40127" w:rsidRDefault="006D0DD8" w:rsidP="006D0DD8">
      <w:pPr>
        <w:pStyle w:val="ListParagraph"/>
        <w:numPr>
          <w:ilvl w:val="0"/>
          <w:numId w:val="12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Training in testing tools</w:t>
      </w:r>
    </w:p>
    <w:p w14:paraId="47C45C3C" w14:textId="7487456E" w:rsidR="006D0DD8" w:rsidRPr="00FE7642" w:rsidRDefault="006D0DD8" w:rsidP="006D0DD8">
      <w:pPr>
        <w:pStyle w:val="ListParagraph"/>
        <w:numPr>
          <w:ilvl w:val="0"/>
          <w:numId w:val="12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Overview of e-commerce workflows</w:t>
      </w:r>
    </w:p>
    <w:p w14:paraId="7716F022" w14:textId="17B600FB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14. </w:t>
      </w:r>
      <w:r w:rsidRPr="00E40127">
        <w:rPr>
          <w:rFonts w:cs="Calibri"/>
          <w:b/>
          <w:bCs/>
          <w:sz w:val="28"/>
          <w:szCs w:val="28"/>
        </w:rPr>
        <w:t>Schedule</w:t>
      </w:r>
    </w:p>
    <w:p w14:paraId="1D9D222F" w14:textId="3C505442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Plan testing: Jan 1 - Jan 5</w:t>
      </w:r>
    </w:p>
    <w:p w14:paraId="02996CC4" w14:textId="5E876BB5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Write test cases: Jan 6 - Jan 10</w:t>
      </w:r>
    </w:p>
    <w:p w14:paraId="1B10DD9B" w14:textId="485CE0B5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Set up test environment: Jan 11 - Jan 12</w:t>
      </w:r>
    </w:p>
    <w:p w14:paraId="61E69909" w14:textId="2E256941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Run tests: Jan 13 - Jan 25</w:t>
      </w:r>
    </w:p>
    <w:p w14:paraId="522D050C" w14:textId="6C43B2DC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Fix issues and retest: Jan 26 - Jan 31</w:t>
      </w:r>
    </w:p>
    <w:p w14:paraId="741124DB" w14:textId="24276E0F" w:rsidR="006D0DD8" w:rsidRPr="00E40127" w:rsidRDefault="006D0DD8" w:rsidP="006D0DD8">
      <w:pPr>
        <w:pStyle w:val="ListParagraph"/>
        <w:numPr>
          <w:ilvl w:val="0"/>
          <w:numId w:val="11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Create report: Feb 1 - Feb 3</w:t>
      </w:r>
    </w:p>
    <w:p w14:paraId="1E9BE263" w14:textId="0EEF14CC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15. </w:t>
      </w:r>
      <w:r w:rsidRPr="00E40127">
        <w:rPr>
          <w:rFonts w:cs="Calibri"/>
          <w:b/>
          <w:bCs/>
          <w:sz w:val="28"/>
          <w:szCs w:val="28"/>
        </w:rPr>
        <w:t>Risks and Mitigation</w:t>
      </w:r>
    </w:p>
    <w:p w14:paraId="0A694F3D" w14:textId="77777777" w:rsidR="006D0DD8" w:rsidRPr="00E40127" w:rsidRDefault="006D0DD8" w:rsidP="006D0DD8">
      <w:pPr>
        <w:pStyle w:val="ListParagraph"/>
        <w:numPr>
          <w:ilvl w:val="0"/>
          <w:numId w:val="13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Risk: Delays in setup.</w:t>
      </w:r>
    </w:p>
    <w:p w14:paraId="47B2CC36" w14:textId="05117F07" w:rsidR="006D0DD8" w:rsidRPr="00E40127" w:rsidRDefault="006D0DD8" w:rsidP="006D0DD8">
      <w:pPr>
        <w:pStyle w:val="ListParagraph"/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 Fix: Start setup early.</w:t>
      </w:r>
    </w:p>
    <w:p w14:paraId="2737D21B" w14:textId="77777777" w:rsidR="006D0DD8" w:rsidRPr="00E40127" w:rsidRDefault="006D0DD8" w:rsidP="006D0DD8">
      <w:pPr>
        <w:pStyle w:val="ListParagraph"/>
        <w:numPr>
          <w:ilvl w:val="0"/>
          <w:numId w:val="13"/>
        </w:numPr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 xml:space="preserve">Risk: Too many defects. </w:t>
      </w:r>
    </w:p>
    <w:p w14:paraId="6E97F4E6" w14:textId="2BF3134A" w:rsidR="006D0DD8" w:rsidRPr="00E40127" w:rsidRDefault="006D0DD8" w:rsidP="006D0DD8">
      <w:pPr>
        <w:pStyle w:val="ListParagraph"/>
        <w:jc w:val="both"/>
        <w:rPr>
          <w:rFonts w:cs="Calibri"/>
          <w:sz w:val="24"/>
          <w:szCs w:val="24"/>
        </w:rPr>
      </w:pPr>
      <w:r w:rsidRPr="00E40127">
        <w:rPr>
          <w:rFonts w:cs="Calibri"/>
          <w:sz w:val="24"/>
          <w:szCs w:val="24"/>
        </w:rPr>
        <w:t>Fix: Focus on critical features first.</w:t>
      </w:r>
    </w:p>
    <w:p w14:paraId="4F961DBA" w14:textId="19A59173" w:rsidR="006D0DD8" w:rsidRPr="00E40127" w:rsidRDefault="006D0DD8" w:rsidP="006D0DD8">
      <w:pPr>
        <w:jc w:val="both"/>
        <w:rPr>
          <w:rFonts w:cs="Calibri"/>
          <w:sz w:val="28"/>
          <w:szCs w:val="28"/>
        </w:rPr>
      </w:pPr>
      <w:r w:rsidRPr="00E40127">
        <w:rPr>
          <w:rFonts w:cs="Calibri"/>
          <w:sz w:val="28"/>
          <w:szCs w:val="28"/>
        </w:rPr>
        <w:t xml:space="preserve">16. </w:t>
      </w:r>
      <w:r w:rsidRPr="00E40127">
        <w:rPr>
          <w:rFonts w:cs="Calibri"/>
          <w:b/>
          <w:bCs/>
          <w:sz w:val="28"/>
          <w:szCs w:val="28"/>
        </w:rPr>
        <w:t>Approval</w:t>
      </w:r>
    </w:p>
    <w:p w14:paraId="45CC075D" w14:textId="359B2B3A" w:rsidR="006D0DD8" w:rsidRDefault="0033055E" w:rsidP="006D0DD8">
      <w:pPr>
        <w:jc w:val="both"/>
        <w:rPr>
          <w:rFonts w:cs="Calibri"/>
          <w:sz w:val="24"/>
          <w:szCs w:val="24"/>
        </w:rPr>
      </w:pPr>
      <w:r w:rsidRPr="0033055E">
        <w:rPr>
          <w:rFonts w:cs="Calibri"/>
          <w:b/>
          <w:bCs/>
          <w:sz w:val="24"/>
          <w:szCs w:val="24"/>
        </w:rPr>
        <w:t>Prepared by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: Md.Aminul Islam</w:t>
      </w:r>
    </w:p>
    <w:p w14:paraId="1C774B53" w14:textId="03D248A5" w:rsidR="0033055E" w:rsidRDefault="0033055E" w:rsidP="006D0DD8">
      <w:pPr>
        <w:jc w:val="both"/>
        <w:rPr>
          <w:rFonts w:cs="Calibri"/>
          <w:b/>
          <w:bCs/>
          <w:sz w:val="24"/>
          <w:szCs w:val="24"/>
        </w:rPr>
      </w:pPr>
      <w:r w:rsidRPr="0033055E">
        <w:rPr>
          <w:rFonts w:cs="Calibri"/>
          <w:b/>
          <w:bCs/>
          <w:sz w:val="24"/>
          <w:szCs w:val="24"/>
        </w:rPr>
        <w:t>Reviewed by :</w:t>
      </w:r>
      <w:r>
        <w:rPr>
          <w:rFonts w:cs="Calibri"/>
          <w:b/>
          <w:bCs/>
          <w:sz w:val="24"/>
          <w:szCs w:val="24"/>
        </w:rPr>
        <w:t xml:space="preserve"> </w:t>
      </w:r>
      <w:r w:rsidRPr="0033055E">
        <w:rPr>
          <w:rFonts w:cs="Calibri"/>
          <w:sz w:val="24"/>
          <w:szCs w:val="24"/>
        </w:rPr>
        <w:t>Mohoshi Haque</w:t>
      </w:r>
      <w:r>
        <w:rPr>
          <w:rFonts w:cs="Calibri"/>
          <w:b/>
          <w:bCs/>
          <w:sz w:val="24"/>
          <w:szCs w:val="24"/>
        </w:rPr>
        <w:t xml:space="preserve"> </w:t>
      </w:r>
    </w:p>
    <w:p w14:paraId="7EACE9F3" w14:textId="0EE859B1" w:rsidR="0033055E" w:rsidRPr="0033055E" w:rsidRDefault="0033055E" w:rsidP="006D0DD8">
      <w:pPr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Approved by : </w:t>
      </w:r>
      <w:r w:rsidRPr="0033055E">
        <w:rPr>
          <w:rFonts w:cs="Calibri"/>
          <w:sz w:val="24"/>
          <w:szCs w:val="24"/>
        </w:rPr>
        <w:t>Mohoshi Haque</w:t>
      </w:r>
    </w:p>
    <w:p w14:paraId="17AC2FCA" w14:textId="77777777" w:rsidR="006D0DD8" w:rsidRPr="00E40127" w:rsidRDefault="006D0DD8" w:rsidP="006D0DD8">
      <w:pPr>
        <w:jc w:val="both"/>
        <w:rPr>
          <w:rFonts w:cs="Calibri"/>
          <w:sz w:val="24"/>
          <w:szCs w:val="24"/>
        </w:rPr>
      </w:pPr>
    </w:p>
    <w:sectPr w:rsidR="006D0DD8" w:rsidRPr="00E40127" w:rsidSect="004522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379"/>
    <w:multiLevelType w:val="hybridMultilevel"/>
    <w:tmpl w:val="AD0C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1CEE"/>
    <w:multiLevelType w:val="hybridMultilevel"/>
    <w:tmpl w:val="C6E2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468D"/>
    <w:multiLevelType w:val="hybridMultilevel"/>
    <w:tmpl w:val="C028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D7023"/>
    <w:multiLevelType w:val="hybridMultilevel"/>
    <w:tmpl w:val="9F12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946D2"/>
    <w:multiLevelType w:val="hybridMultilevel"/>
    <w:tmpl w:val="79BC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70D01"/>
    <w:multiLevelType w:val="hybridMultilevel"/>
    <w:tmpl w:val="433C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44251"/>
    <w:multiLevelType w:val="hybridMultilevel"/>
    <w:tmpl w:val="B68E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F7D40"/>
    <w:multiLevelType w:val="hybridMultilevel"/>
    <w:tmpl w:val="92B0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E3AC6"/>
    <w:multiLevelType w:val="hybridMultilevel"/>
    <w:tmpl w:val="F8A4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4F1"/>
    <w:multiLevelType w:val="hybridMultilevel"/>
    <w:tmpl w:val="D510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162FB"/>
    <w:multiLevelType w:val="hybridMultilevel"/>
    <w:tmpl w:val="7CEAA63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 w15:restartNumberingAfterBreak="0">
    <w:nsid w:val="38D9251B"/>
    <w:multiLevelType w:val="hybridMultilevel"/>
    <w:tmpl w:val="6C16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D4586"/>
    <w:multiLevelType w:val="hybridMultilevel"/>
    <w:tmpl w:val="BC3CB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AA0F0B"/>
    <w:multiLevelType w:val="hybridMultilevel"/>
    <w:tmpl w:val="E9169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CE6F3B"/>
    <w:multiLevelType w:val="hybridMultilevel"/>
    <w:tmpl w:val="14706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B8549F"/>
    <w:multiLevelType w:val="hybridMultilevel"/>
    <w:tmpl w:val="378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E4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B10C53"/>
    <w:multiLevelType w:val="hybridMultilevel"/>
    <w:tmpl w:val="FDBA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A1625"/>
    <w:multiLevelType w:val="hybridMultilevel"/>
    <w:tmpl w:val="7FCA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E5023"/>
    <w:multiLevelType w:val="hybridMultilevel"/>
    <w:tmpl w:val="26AE4956"/>
    <w:lvl w:ilvl="0" w:tplc="0409000F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5AD02C45"/>
    <w:multiLevelType w:val="hybridMultilevel"/>
    <w:tmpl w:val="0A4E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E3C3D"/>
    <w:multiLevelType w:val="hybridMultilevel"/>
    <w:tmpl w:val="5BC8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B1F53"/>
    <w:multiLevelType w:val="hybridMultilevel"/>
    <w:tmpl w:val="FAE2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13125"/>
    <w:multiLevelType w:val="hybridMultilevel"/>
    <w:tmpl w:val="350E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23142"/>
    <w:multiLevelType w:val="hybridMultilevel"/>
    <w:tmpl w:val="CE20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8408C"/>
    <w:multiLevelType w:val="hybridMultilevel"/>
    <w:tmpl w:val="2564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92179"/>
    <w:multiLevelType w:val="hybridMultilevel"/>
    <w:tmpl w:val="37D68C36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315992917">
    <w:abstractNumId w:val="26"/>
  </w:num>
  <w:num w:numId="2" w16cid:durableId="1955137484">
    <w:abstractNumId w:val="17"/>
  </w:num>
  <w:num w:numId="3" w16cid:durableId="1999646503">
    <w:abstractNumId w:val="7"/>
  </w:num>
  <w:num w:numId="4" w16cid:durableId="1381786586">
    <w:abstractNumId w:val="0"/>
  </w:num>
  <w:num w:numId="5" w16cid:durableId="988829743">
    <w:abstractNumId w:val="20"/>
  </w:num>
  <w:num w:numId="6" w16cid:durableId="349139116">
    <w:abstractNumId w:val="11"/>
  </w:num>
  <w:num w:numId="7" w16cid:durableId="52393739">
    <w:abstractNumId w:val="15"/>
  </w:num>
  <w:num w:numId="8" w16cid:durableId="453644727">
    <w:abstractNumId w:val="18"/>
  </w:num>
  <w:num w:numId="9" w16cid:durableId="934679091">
    <w:abstractNumId w:val="23"/>
  </w:num>
  <w:num w:numId="10" w16cid:durableId="624432643">
    <w:abstractNumId w:val="5"/>
  </w:num>
  <w:num w:numId="11" w16cid:durableId="748112207">
    <w:abstractNumId w:val="3"/>
  </w:num>
  <w:num w:numId="12" w16cid:durableId="1651597181">
    <w:abstractNumId w:val="24"/>
  </w:num>
  <w:num w:numId="13" w16cid:durableId="1159150556">
    <w:abstractNumId w:val="9"/>
  </w:num>
  <w:num w:numId="14" w16cid:durableId="616567131">
    <w:abstractNumId w:val="19"/>
  </w:num>
  <w:num w:numId="15" w16cid:durableId="317340961">
    <w:abstractNumId w:val="1"/>
  </w:num>
  <w:num w:numId="16" w16cid:durableId="1833060960">
    <w:abstractNumId w:val="25"/>
  </w:num>
  <w:num w:numId="17" w16cid:durableId="136147526">
    <w:abstractNumId w:val="10"/>
  </w:num>
  <w:num w:numId="18" w16cid:durableId="1168910638">
    <w:abstractNumId w:val="4"/>
  </w:num>
  <w:num w:numId="19" w16cid:durableId="715201148">
    <w:abstractNumId w:val="16"/>
  </w:num>
  <w:num w:numId="20" w16cid:durableId="312755523">
    <w:abstractNumId w:val="21"/>
  </w:num>
  <w:num w:numId="21" w16cid:durableId="1977299221">
    <w:abstractNumId w:val="8"/>
  </w:num>
  <w:num w:numId="22" w16cid:durableId="1003777878">
    <w:abstractNumId w:val="2"/>
  </w:num>
  <w:num w:numId="23" w16cid:durableId="208423070">
    <w:abstractNumId w:val="6"/>
  </w:num>
  <w:num w:numId="24" w16cid:durableId="52311556">
    <w:abstractNumId w:val="22"/>
  </w:num>
  <w:num w:numId="25" w16cid:durableId="1168593576">
    <w:abstractNumId w:val="14"/>
  </w:num>
  <w:num w:numId="26" w16cid:durableId="193885696">
    <w:abstractNumId w:val="12"/>
  </w:num>
  <w:num w:numId="27" w16cid:durableId="11304385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65"/>
    <w:rsid w:val="000358B6"/>
    <w:rsid w:val="000940D3"/>
    <w:rsid w:val="00250741"/>
    <w:rsid w:val="003100B2"/>
    <w:rsid w:val="0033055E"/>
    <w:rsid w:val="003739E9"/>
    <w:rsid w:val="00452207"/>
    <w:rsid w:val="004E03B0"/>
    <w:rsid w:val="00511DEE"/>
    <w:rsid w:val="00580E28"/>
    <w:rsid w:val="00694DB1"/>
    <w:rsid w:val="006A6865"/>
    <w:rsid w:val="006D0DD8"/>
    <w:rsid w:val="00804029"/>
    <w:rsid w:val="008A0104"/>
    <w:rsid w:val="009767CE"/>
    <w:rsid w:val="00977BB3"/>
    <w:rsid w:val="00B96C40"/>
    <w:rsid w:val="00CB1893"/>
    <w:rsid w:val="00E245F6"/>
    <w:rsid w:val="00E40127"/>
    <w:rsid w:val="00F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425A"/>
  <w15:chartTrackingRefBased/>
  <w15:docId w15:val="{85BAEF2D-42A5-4ACA-A93B-ADA79419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AMINUL ISLAM</dc:creator>
  <cp:keywords/>
  <dc:description/>
  <cp:lastModifiedBy>MD. AMINUL ISLAM</cp:lastModifiedBy>
  <cp:revision>14</cp:revision>
  <dcterms:created xsi:type="dcterms:W3CDTF">2025-01-03T12:05:00Z</dcterms:created>
  <dcterms:modified xsi:type="dcterms:W3CDTF">2025-01-03T15:56:00Z</dcterms:modified>
</cp:coreProperties>
</file>