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FB84" w14:textId="77777777" w:rsidR="00A34627" w:rsidRDefault="00A34627">
      <w:pPr>
        <w:autoSpaceDE w:val="0"/>
        <w:autoSpaceDN w:val="0"/>
        <w:spacing w:after="588" w:line="220" w:lineRule="exact"/>
      </w:pPr>
    </w:p>
    <w:p w14:paraId="31CDA350" w14:textId="77777777" w:rsidR="00A34627" w:rsidRDefault="00000000">
      <w:pPr>
        <w:autoSpaceDE w:val="0"/>
        <w:autoSpaceDN w:val="0"/>
        <w:spacing w:after="0" w:line="245" w:lineRule="auto"/>
        <w:ind w:left="288" w:right="288"/>
        <w:jc w:val="center"/>
      </w:pPr>
      <w:r>
        <w:rPr>
          <w:rFonts w:ascii="Vazir" w:eastAsia="Vazir" w:hAnsi="Vazir"/>
          <w:b/>
          <w:color w:val="000000"/>
          <w:sz w:val="48"/>
        </w:rPr>
        <w:t xml:space="preserve">EEG Sleep Stage Classification </w:t>
      </w:r>
      <w:r>
        <w:rPr>
          <w:rFonts w:ascii="Liberation Sans" w:eastAsia="Liberation Sans" w:hAnsi="Liberation Sans"/>
          <w:b/>
          <w:color w:val="000000"/>
          <w:sz w:val="48"/>
        </w:rPr>
        <w:t>–</w:t>
      </w:r>
      <w:r>
        <w:rPr>
          <w:rFonts w:ascii="Vazir" w:eastAsia="Vazir" w:hAnsi="Vazir"/>
          <w:b/>
          <w:color w:val="000000"/>
          <w:sz w:val="48"/>
        </w:rPr>
        <w:t xml:space="preserve"> Phase 2</w:t>
      </w:r>
    </w:p>
    <w:p w14:paraId="38FEFBEB" w14:textId="77777777" w:rsidR="00A34627" w:rsidRDefault="00000000">
      <w:pPr>
        <w:autoSpaceDE w:val="0"/>
        <w:autoSpaceDN w:val="0"/>
        <w:spacing w:before="496" w:after="0" w:line="240" w:lineRule="auto"/>
        <w:ind w:left="164"/>
      </w:pPr>
      <w:r>
        <w:rPr>
          <w:rFonts w:ascii="Vazir" w:eastAsia="Vazir" w:hAnsi="Vazir"/>
          <w:b/>
          <w:color w:val="000000"/>
          <w:sz w:val="40"/>
        </w:rPr>
        <w:t>Project Overview</w:t>
      </w:r>
    </w:p>
    <w:p w14:paraId="291347A1" w14:textId="77777777" w:rsidR="00A34627" w:rsidRDefault="00000000">
      <w:pPr>
        <w:autoSpaceDE w:val="0"/>
        <w:autoSpaceDN w:val="0"/>
        <w:spacing w:before="344" w:after="0" w:line="245" w:lineRule="auto"/>
        <w:ind w:left="164" w:right="864"/>
      </w:pPr>
      <w:r>
        <w:rPr>
          <w:rFonts w:ascii="Vazir" w:eastAsia="Vazir" w:hAnsi="Vazir"/>
          <w:color w:val="000000"/>
          <w:sz w:val="24"/>
        </w:rPr>
        <w:t xml:space="preserve">This repository contains the </w:t>
      </w:r>
      <w:r>
        <w:rPr>
          <w:rFonts w:ascii="Vazir" w:eastAsia="Vazir" w:hAnsi="Vazir"/>
          <w:b/>
          <w:color w:val="000000"/>
          <w:sz w:val="24"/>
        </w:rPr>
        <w:t>Phase 2 data pipeline</w:t>
      </w:r>
      <w:r>
        <w:rPr>
          <w:rFonts w:ascii="Vazir" w:eastAsia="Vazir" w:hAnsi="Vazir"/>
          <w:color w:val="000000"/>
          <w:sz w:val="24"/>
        </w:rPr>
        <w:t xml:space="preserve"> for an EEG Sleep Stage Classification project.</w:t>
      </w:r>
    </w:p>
    <w:p w14:paraId="63AFBC7C" w14:textId="77777777" w:rsidR="00A34627" w:rsidRDefault="00000000">
      <w:pPr>
        <w:autoSpaceDE w:val="0"/>
        <w:autoSpaceDN w:val="0"/>
        <w:spacing w:before="250" w:after="0" w:line="245" w:lineRule="auto"/>
        <w:ind w:left="164" w:right="720"/>
      </w:pPr>
      <w:r>
        <w:rPr>
          <w:rFonts w:ascii="Vazir" w:eastAsia="Vazir" w:hAnsi="Vazir"/>
          <w:color w:val="000000"/>
          <w:sz w:val="24"/>
        </w:rPr>
        <w:t xml:space="preserve">The goal of this phase is to build a </w:t>
      </w:r>
      <w:r>
        <w:rPr>
          <w:rFonts w:ascii="Vazir" w:eastAsia="Vazir" w:hAnsi="Vazir"/>
          <w:b/>
          <w:color w:val="000000"/>
          <w:sz w:val="24"/>
        </w:rPr>
        <w:t>clean and reproducible data pipeline</w:t>
      </w:r>
      <w:r>
        <w:rPr>
          <w:rFonts w:ascii="Vazir" w:eastAsia="Vazir" w:hAnsi="Vazir"/>
          <w:color w:val="000000"/>
          <w:sz w:val="24"/>
        </w:rPr>
        <w:t xml:space="preserve"> that prepares EEG features for machine learning.</w:t>
      </w:r>
    </w:p>
    <w:p w14:paraId="67DEC872" w14:textId="7AD0C373" w:rsidR="00A34627" w:rsidRDefault="00000000" w:rsidP="0031312A">
      <w:pPr>
        <w:tabs>
          <w:tab w:val="left" w:pos="618"/>
          <w:tab w:val="left" w:pos="764"/>
        </w:tabs>
        <w:autoSpaceDE w:val="0"/>
        <w:autoSpaceDN w:val="0"/>
        <w:spacing w:before="250" w:after="0" w:line="329" w:lineRule="auto"/>
        <w:ind w:left="164" w:right="1872"/>
      </w:pPr>
      <w:r>
        <w:rPr>
          <w:rFonts w:ascii="Vazir" w:eastAsia="Vazir" w:hAnsi="Vazir"/>
          <w:color w:val="000000"/>
          <w:sz w:val="24"/>
        </w:rPr>
        <w:t>Phase 2 focuses on:</w:t>
      </w:r>
      <w:r>
        <w:br/>
      </w:r>
      <w:r>
        <w:tab/>
      </w:r>
      <w:r>
        <w:rPr>
          <w:rFonts w:ascii="Vazir" w:eastAsia="Vazir" w:hAnsi="Vazir"/>
          <w:color w:val="000000"/>
          <w:sz w:val="24"/>
        </w:rPr>
        <w:t xml:space="preserve">• Data preprocessing </w:t>
      </w:r>
      <w:r>
        <w:br/>
      </w:r>
      <w:r>
        <w:tab/>
      </w:r>
      <w:r>
        <w:tab/>
      </w:r>
      <w:r>
        <w:rPr>
          <w:rFonts w:ascii="Vazir" w:eastAsia="Vazir" w:hAnsi="Vazir"/>
          <w:color w:val="000000"/>
          <w:sz w:val="24"/>
        </w:rPr>
        <w:t xml:space="preserve">Feature engineering• </w:t>
      </w:r>
      <w:r>
        <w:br/>
      </w:r>
      <w:r>
        <w:tab/>
      </w:r>
      <w:r>
        <w:rPr>
          <w:rFonts w:ascii="Vazir" w:eastAsia="Vazir" w:hAnsi="Vazir"/>
          <w:color w:val="000000"/>
          <w:sz w:val="24"/>
        </w:rPr>
        <w:t xml:space="preserve">• Creating a model-ready dataset </w:t>
      </w:r>
      <w:r>
        <w:br/>
      </w:r>
      <w:r>
        <w:rPr>
          <w:rFonts w:ascii="Vazir" w:eastAsia="Vazir" w:hAnsi="Vazir"/>
          <w:color w:val="000000"/>
          <w:sz w:val="24"/>
        </w:rPr>
        <w:t>Important scope notes:</w:t>
      </w:r>
      <w:r>
        <w:br/>
      </w:r>
      <w:r>
        <w:tab/>
      </w:r>
      <w:r>
        <w:rPr>
          <w:rFonts w:ascii="Vazir" w:eastAsia="Vazir" w:hAnsi="Vazir"/>
          <w:color w:val="000000"/>
          <w:sz w:val="24"/>
        </w:rPr>
        <w:t xml:space="preserve">• Model training is </w:t>
      </w:r>
      <w:r>
        <w:rPr>
          <w:rFonts w:ascii="Vazir" w:eastAsia="Vazir" w:hAnsi="Vazir"/>
          <w:b/>
          <w:color w:val="000000"/>
          <w:sz w:val="24"/>
        </w:rPr>
        <w:t>NOT</w:t>
      </w:r>
      <w:r>
        <w:rPr>
          <w:rFonts w:ascii="Vazir" w:eastAsia="Vazir" w:hAnsi="Vazir"/>
          <w:color w:val="000000"/>
          <w:sz w:val="24"/>
        </w:rPr>
        <w:t xml:space="preserve"> part of Phase 2</w:t>
      </w:r>
      <w:r>
        <w:br/>
      </w:r>
      <w:r>
        <w:tab/>
      </w:r>
      <w:r>
        <w:rPr>
          <w:rFonts w:ascii="Vazir" w:eastAsia="Vazir" w:hAnsi="Vazir"/>
          <w:color w:val="000000"/>
          <w:sz w:val="24"/>
        </w:rPr>
        <w:t>• Real-time systems are not implemented in this phase</w:t>
      </w:r>
      <w:r>
        <w:tab/>
      </w:r>
      <w:r>
        <w:rPr>
          <w:rFonts w:ascii="Vazir" w:eastAsia="Vazir" w:hAnsi="Vazir"/>
          <w:color w:val="000000"/>
          <w:sz w:val="24"/>
        </w:rPr>
        <w:t xml:space="preserve">• All file paths must remain </w:t>
      </w:r>
      <w:r>
        <w:rPr>
          <w:rFonts w:ascii="Vazir" w:eastAsia="Vazir" w:hAnsi="Vazir"/>
          <w:b/>
          <w:color w:val="000000"/>
          <w:sz w:val="24"/>
        </w:rPr>
        <w:t>relative</w:t>
      </w:r>
      <w:r>
        <w:rPr>
          <w:rFonts w:ascii="Vazir" w:eastAsia="Vazir" w:hAnsi="Vazir"/>
          <w:color w:val="000000"/>
          <w:sz w:val="24"/>
        </w:rPr>
        <w:t xml:space="preserve"> (no local absolute paths) Repository link: </w:t>
      </w:r>
      <w:r>
        <w:br/>
      </w:r>
      <w:r>
        <w:rPr>
          <w:rFonts w:ascii="Vazir" w:eastAsia="Vazir" w:hAnsi="Vazir"/>
          <w:color w:val="000000"/>
          <w:sz w:val="24"/>
        </w:rPr>
        <w:t>[</w:t>
      </w:r>
      <w:hyperlink r:id="rId6" w:history="1">
        <w:r w:rsidRPr="006353F6">
          <w:rPr>
            <w:rStyle w:val="Hyperlink"/>
            <w:rFonts w:ascii="Vazir" w:eastAsia="Vazir" w:hAnsi="Vazir"/>
            <w:sz w:val="24"/>
          </w:rPr>
          <w:t>GITHUB_REPOSITORY_LINK_HERE</w:t>
        </w:r>
      </w:hyperlink>
      <w:r>
        <w:rPr>
          <w:rFonts w:ascii="Vazir" w:eastAsia="Vazir" w:hAnsi="Vazir"/>
          <w:color w:val="000000"/>
          <w:sz w:val="24"/>
        </w:rPr>
        <w:t xml:space="preserve">] </w:t>
      </w:r>
      <w:r>
        <w:br/>
      </w:r>
    </w:p>
    <w:p w14:paraId="68BCB0BA" w14:textId="77777777" w:rsidR="00A34627" w:rsidRDefault="00000000">
      <w:pPr>
        <w:autoSpaceDE w:val="0"/>
        <w:autoSpaceDN w:val="0"/>
        <w:spacing w:before="614" w:after="0" w:line="240" w:lineRule="auto"/>
        <w:ind w:left="164"/>
      </w:pPr>
      <w:r>
        <w:rPr>
          <w:rFonts w:ascii="Vazir" w:eastAsia="Vazir" w:hAnsi="Vazir"/>
          <w:b/>
          <w:color w:val="000000"/>
          <w:sz w:val="40"/>
        </w:rPr>
        <w:t>Roles in Phase 2</w:t>
      </w:r>
    </w:p>
    <w:p w14:paraId="29D4BE51" w14:textId="77777777" w:rsidR="00A34627" w:rsidRDefault="00000000">
      <w:pPr>
        <w:autoSpaceDE w:val="0"/>
        <w:autoSpaceDN w:val="0"/>
        <w:spacing w:before="344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This phase is organized around three roles.</w:t>
      </w:r>
    </w:p>
    <w:p w14:paraId="6195EEBC" w14:textId="77777777" w:rsidR="00A34627" w:rsidRDefault="00A34627">
      <w:pPr>
        <w:sectPr w:rsidR="00A34627">
          <w:pgSz w:w="11906" w:h="16838"/>
          <w:pgMar w:top="806" w:right="1440" w:bottom="1306" w:left="1440" w:header="720" w:footer="720" w:gutter="0"/>
          <w:cols w:space="720"/>
          <w:docGrid w:linePitch="360"/>
        </w:sectPr>
      </w:pPr>
    </w:p>
    <w:p w14:paraId="4FF47CCF" w14:textId="77777777" w:rsidR="00A34627" w:rsidRDefault="00A34627">
      <w:pPr>
        <w:autoSpaceDE w:val="0"/>
        <w:autoSpaceDN w:val="0"/>
        <w:spacing w:after="346" w:line="220" w:lineRule="exact"/>
      </w:pPr>
    </w:p>
    <w:p w14:paraId="7164FB38" w14:textId="77777777" w:rsidR="00A34627" w:rsidRDefault="00000000">
      <w:pPr>
        <w:autoSpaceDE w:val="0"/>
        <w:autoSpaceDN w:val="0"/>
        <w:spacing w:after="0" w:line="240" w:lineRule="auto"/>
        <w:ind w:left="164"/>
      </w:pPr>
      <w:r>
        <w:rPr>
          <w:rFonts w:ascii="Vazir" w:eastAsia="Vazir" w:hAnsi="Vazir"/>
          <w:b/>
          <w:color w:val="000000"/>
          <w:sz w:val="36"/>
        </w:rPr>
        <w:t>Core Lead</w:t>
      </w:r>
    </w:p>
    <w:p w14:paraId="4A06945F" w14:textId="77777777" w:rsidR="00A34627" w:rsidRDefault="00000000">
      <w:pPr>
        <w:autoSpaceDE w:val="0"/>
        <w:autoSpaceDN w:val="0"/>
        <w:spacing w:before="372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 xml:space="preserve">The Core Lead builds the </w:t>
      </w:r>
      <w:r>
        <w:rPr>
          <w:rFonts w:ascii="Vazir" w:eastAsia="Vazir" w:hAnsi="Vazir"/>
          <w:b/>
          <w:color w:val="000000"/>
          <w:sz w:val="24"/>
        </w:rPr>
        <w:t>data processing pipeline</w:t>
      </w:r>
      <w:r>
        <w:rPr>
          <w:rFonts w:ascii="Vazir" w:eastAsia="Vazir" w:hAnsi="Vazir"/>
          <w:color w:val="000000"/>
          <w:sz w:val="24"/>
        </w:rPr>
        <w:t>.</w:t>
      </w:r>
    </w:p>
    <w:p w14:paraId="7976D241" w14:textId="77777777" w:rsidR="00A34627" w:rsidRDefault="00000000">
      <w:pPr>
        <w:autoSpaceDE w:val="0"/>
        <w:autoSpaceDN w:val="0"/>
        <w:spacing w:before="250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Responsibilities:</w:t>
      </w:r>
    </w:p>
    <w:p w14:paraId="5E6D0E55" w14:textId="77777777" w:rsidR="00A34627" w:rsidRDefault="00000000">
      <w:pPr>
        <w:autoSpaceDE w:val="0"/>
        <w:autoSpaceDN w:val="0"/>
        <w:spacing w:before="25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Implement preprocessing for EEG feature data</w:t>
      </w:r>
    </w:p>
    <w:p w14:paraId="18CBC380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Implement feature engineering</w:t>
      </w:r>
    </w:p>
    <w:p w14:paraId="5C17B933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Ensure data quality and label consistency</w:t>
      </w:r>
    </w:p>
    <w:p w14:paraId="1528C01B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Produce the final datasets used in later phases</w:t>
      </w:r>
    </w:p>
    <w:p w14:paraId="575E98D5" w14:textId="77777777" w:rsidR="00A34627" w:rsidRDefault="00000000">
      <w:pPr>
        <w:autoSpaceDE w:val="0"/>
        <w:autoSpaceDN w:val="0"/>
        <w:spacing w:before="250" w:after="198" w:line="240" w:lineRule="auto"/>
        <w:ind w:left="164"/>
      </w:pPr>
      <w:r>
        <w:rPr>
          <w:rFonts w:ascii="Vazir" w:eastAsia="Vazir" w:hAnsi="Vazir"/>
          <w:color w:val="000000"/>
          <w:sz w:val="24"/>
        </w:rPr>
        <w:t>Main outputs created by the Core Lead:</w:t>
      </w: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464"/>
        <w:gridCol w:w="4992"/>
      </w:tblGrid>
      <w:tr w:rsidR="00A34627" w14:paraId="1848952C" w14:textId="77777777">
        <w:trPr>
          <w:trHeight w:hRule="exact" w:val="89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631A1917" w14:textId="77777777" w:rsidR="00A34627" w:rsidRDefault="00000000">
            <w:pPr>
              <w:autoSpaceDE w:val="0"/>
              <w:autoSpaceDN w:val="0"/>
              <w:spacing w:before="52" w:after="0" w:line="254" w:lineRule="auto"/>
              <w:ind w:left="288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4992" w:type="dxa"/>
            <w:shd w:val="clear" w:color="auto" w:fill="F8F8F8"/>
            <w:tcMar>
              <w:left w:w="0" w:type="dxa"/>
              <w:right w:w="0" w:type="dxa"/>
            </w:tcMar>
          </w:tcPr>
          <w:p w14:paraId="7B416EE7" w14:textId="77777777" w:rsidR="00A34627" w:rsidRDefault="00000000">
            <w:pPr>
              <w:autoSpaceDE w:val="0"/>
              <w:autoSpaceDN w:val="0"/>
              <w:spacing w:before="76" w:after="0" w:line="274" w:lineRule="auto"/>
              <w:ind w:left="12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outputs/preprocessed_features.csv outputs/model_ready_dataset.csv</w:t>
            </w:r>
          </w:p>
        </w:tc>
      </w:tr>
    </w:tbl>
    <w:p w14:paraId="338F7933" w14:textId="77777777" w:rsidR="00A34627" w:rsidRDefault="00000000">
      <w:pPr>
        <w:autoSpaceDE w:val="0"/>
        <w:autoSpaceDN w:val="0"/>
        <w:spacing w:before="352" w:after="0" w:line="240" w:lineRule="auto"/>
        <w:ind w:left="164"/>
      </w:pPr>
      <w:r>
        <w:rPr>
          <w:rFonts w:ascii="Vazir" w:eastAsia="Vazir" w:hAnsi="Vazir"/>
          <w:b/>
          <w:color w:val="000000"/>
          <w:sz w:val="36"/>
        </w:rPr>
        <w:t>Database Lead</w:t>
      </w:r>
    </w:p>
    <w:p w14:paraId="2229668E" w14:textId="77777777" w:rsidR="00A34627" w:rsidRDefault="00000000">
      <w:pPr>
        <w:autoSpaceDE w:val="0"/>
        <w:autoSpaceDN w:val="0"/>
        <w:spacing w:before="370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The Database Lead works with the SQL database and analysis queries.</w:t>
      </w:r>
    </w:p>
    <w:p w14:paraId="295024F0" w14:textId="77777777" w:rsidR="00A34627" w:rsidRDefault="00000000">
      <w:pPr>
        <w:autoSpaceDE w:val="0"/>
        <w:autoSpaceDN w:val="0"/>
        <w:spacing w:before="248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Responsibilities:</w:t>
      </w:r>
    </w:p>
    <w:p w14:paraId="02A5CC61" w14:textId="77777777" w:rsidR="00A34627" w:rsidRDefault="00000000">
      <w:pPr>
        <w:autoSpaceDE w:val="0"/>
        <w:autoSpaceDN w:val="0"/>
        <w:spacing w:before="248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Maintain the database file</w:t>
      </w:r>
    </w:p>
    <w:p w14:paraId="2D9E59C4" w14:textId="77777777" w:rsidR="00A34627" w:rsidRDefault="00000000">
      <w:pPr>
        <w:autoSpaceDE w:val="0"/>
        <w:autoSpaceDN w:val="0"/>
        <w:spacing w:before="8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Write SQL queries to analyze sleep stage data</w:t>
      </w:r>
    </w:p>
    <w:p w14:paraId="2EE67458" w14:textId="77777777" w:rsidR="00A34627" w:rsidRDefault="00000000">
      <w:pPr>
        <w:autoSpaceDE w:val="0"/>
        <w:autoSpaceDN w:val="0"/>
        <w:spacing w:before="8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Document schema and queries</w:t>
      </w:r>
    </w:p>
    <w:p w14:paraId="5A0A3107" w14:textId="77777777" w:rsidR="00A34627" w:rsidRDefault="00000000">
      <w:pPr>
        <w:autoSpaceDE w:val="0"/>
        <w:autoSpaceDN w:val="0"/>
        <w:spacing w:before="248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Typical tasks include:</w:t>
      </w:r>
    </w:p>
    <w:p w14:paraId="5407CA4F" w14:textId="77777777" w:rsidR="00A34627" w:rsidRDefault="00000000">
      <w:pPr>
        <w:autoSpaceDE w:val="0"/>
        <w:autoSpaceDN w:val="0"/>
        <w:spacing w:before="248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Stage distribution analysis</w:t>
      </w:r>
    </w:p>
    <w:p w14:paraId="49E920B3" w14:textId="77777777" w:rsidR="00A34627" w:rsidRDefault="00000000">
      <w:pPr>
        <w:autoSpaceDE w:val="0"/>
        <w:autoSpaceDN w:val="0"/>
        <w:spacing w:before="8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Band power statistics by sleep stage</w:t>
      </w:r>
    </w:p>
    <w:p w14:paraId="0F98515E" w14:textId="77777777" w:rsidR="00A34627" w:rsidRDefault="00000000">
      <w:pPr>
        <w:autoSpaceDE w:val="0"/>
        <w:autoSpaceDN w:val="0"/>
        <w:spacing w:before="8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Row counts per subject</w:t>
      </w:r>
    </w:p>
    <w:p w14:paraId="61762A8F" w14:textId="77777777" w:rsidR="00A34627" w:rsidRDefault="00000000">
      <w:pPr>
        <w:autoSpaceDE w:val="0"/>
        <w:autoSpaceDN w:val="0"/>
        <w:spacing w:before="370" w:after="0" w:line="240" w:lineRule="auto"/>
        <w:ind w:left="164"/>
      </w:pPr>
      <w:r>
        <w:rPr>
          <w:rFonts w:ascii="Vazir" w:eastAsia="Vazir" w:hAnsi="Vazir"/>
          <w:b/>
          <w:color w:val="000000"/>
          <w:sz w:val="36"/>
        </w:rPr>
        <w:t>DevOps</w:t>
      </w:r>
    </w:p>
    <w:p w14:paraId="0D4B9E9F" w14:textId="77777777" w:rsidR="00A34627" w:rsidRDefault="00000000">
      <w:pPr>
        <w:autoSpaceDE w:val="0"/>
        <w:autoSpaceDN w:val="0"/>
        <w:spacing w:before="370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The DevOps role ensures the pipeline runs reliably.</w:t>
      </w:r>
    </w:p>
    <w:p w14:paraId="2910F81B" w14:textId="77777777" w:rsidR="00A34627" w:rsidRDefault="00000000">
      <w:pPr>
        <w:autoSpaceDE w:val="0"/>
        <w:autoSpaceDN w:val="0"/>
        <w:spacing w:before="248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Responsibilities:</w:t>
      </w:r>
    </w:p>
    <w:p w14:paraId="0B0ADC15" w14:textId="77777777" w:rsidR="00A34627" w:rsidRDefault="00000000">
      <w:pPr>
        <w:autoSpaceDE w:val="0"/>
        <w:autoSpaceDN w:val="0"/>
        <w:spacing w:before="248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Containerization using Docker</w:t>
      </w:r>
    </w:p>
    <w:p w14:paraId="3AA9D4EA" w14:textId="77777777" w:rsidR="00A34627" w:rsidRDefault="00000000">
      <w:pPr>
        <w:autoSpaceDE w:val="0"/>
        <w:autoSpaceDN w:val="0"/>
        <w:spacing w:before="8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CI pipeline setup</w:t>
      </w:r>
    </w:p>
    <w:p w14:paraId="2059F332" w14:textId="77777777" w:rsidR="00A34627" w:rsidRDefault="00A34627">
      <w:pPr>
        <w:sectPr w:rsidR="00A34627">
          <w:pgSz w:w="11906" w:h="16838"/>
          <w:pgMar w:top="566" w:right="1440" w:bottom="636" w:left="1440" w:header="720" w:footer="720" w:gutter="0"/>
          <w:cols w:space="720"/>
          <w:docGrid w:linePitch="360"/>
        </w:sectPr>
      </w:pPr>
    </w:p>
    <w:p w14:paraId="35D38501" w14:textId="77777777" w:rsidR="00A34627" w:rsidRDefault="00A34627">
      <w:pPr>
        <w:autoSpaceDE w:val="0"/>
        <w:autoSpaceDN w:val="0"/>
        <w:spacing w:after="346" w:line="220" w:lineRule="exact"/>
      </w:pPr>
    </w:p>
    <w:p w14:paraId="0EA247EA" w14:textId="77777777" w:rsidR="00A34627" w:rsidRDefault="00000000">
      <w:pPr>
        <w:autoSpaceDE w:val="0"/>
        <w:autoSpaceDN w:val="0"/>
        <w:spacing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Running the pipeline automatically in GitHub Actions</w:t>
      </w:r>
    </w:p>
    <w:p w14:paraId="02AD999A" w14:textId="77777777" w:rsidR="00A34627" w:rsidRDefault="00000000">
      <w:pPr>
        <w:autoSpaceDE w:val="0"/>
        <w:autoSpaceDN w:val="0"/>
        <w:spacing w:before="614" w:after="0" w:line="302" w:lineRule="auto"/>
        <w:ind w:left="164" w:right="864"/>
      </w:pPr>
      <w:r>
        <w:rPr>
          <w:rFonts w:ascii="Vazir" w:eastAsia="Vazir" w:hAnsi="Vazir"/>
          <w:b/>
          <w:color w:val="000000"/>
          <w:sz w:val="40"/>
        </w:rPr>
        <w:t xml:space="preserve">Environment Setup </w:t>
      </w:r>
      <w:r>
        <w:br/>
      </w:r>
      <w:r>
        <w:rPr>
          <w:rFonts w:ascii="Vazir" w:eastAsia="Vazir" w:hAnsi="Vazir"/>
          <w:color w:val="000000"/>
          <w:sz w:val="24"/>
        </w:rPr>
        <w:t>To avoid system Python restrictions, the project should run inside a virtual environment.</w:t>
      </w:r>
    </w:p>
    <w:p w14:paraId="58EA6842" w14:textId="77777777" w:rsidR="00A34627" w:rsidRDefault="00000000">
      <w:pPr>
        <w:autoSpaceDE w:val="0"/>
        <w:autoSpaceDN w:val="0"/>
        <w:spacing w:before="250" w:after="244" w:line="319" w:lineRule="auto"/>
        <w:ind w:left="164" w:right="5760"/>
      </w:pPr>
      <w:r>
        <w:rPr>
          <w:rFonts w:ascii="Vazir" w:eastAsia="Vazir" w:hAnsi="Vazir"/>
          <w:color w:val="000000"/>
          <w:sz w:val="24"/>
        </w:rPr>
        <w:t xml:space="preserve">Create a virtual environment: </w:t>
      </w:r>
      <w:r>
        <w:br/>
      </w:r>
      <w:r>
        <w:rPr>
          <w:rFonts w:ascii="Vazir" w:eastAsia="Vazir" w:hAnsi="Vazir"/>
          <w:color w:val="000000"/>
          <w:sz w:val="24"/>
        </w:rPr>
        <w:t>Linux / macOS / WSL: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8696"/>
      </w:tblGrid>
      <w:tr w:rsidR="00A34627" w14:paraId="4C1C4B66" w14:textId="77777777">
        <w:trPr>
          <w:trHeight w:hRule="exact" w:val="504"/>
        </w:trPr>
        <w:tc>
          <w:tcPr>
            <w:tcW w:w="8696" w:type="dxa"/>
            <w:shd w:val="clear" w:color="auto" w:fill="F8F8F8"/>
            <w:tcMar>
              <w:left w:w="0" w:type="dxa"/>
              <w:right w:w="0" w:type="dxa"/>
            </w:tcMar>
          </w:tcPr>
          <w:p w14:paraId="33AE987A" w14:textId="77777777" w:rsidR="00A34627" w:rsidRDefault="00000000">
            <w:pPr>
              <w:autoSpaceDE w:val="0"/>
              <w:autoSpaceDN w:val="0"/>
              <w:spacing w:before="150" w:after="0" w:line="240" w:lineRule="auto"/>
              <w:ind w:left="24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python3 -m venv .venv</w:t>
            </w:r>
          </w:p>
        </w:tc>
      </w:tr>
    </w:tbl>
    <w:p w14:paraId="7485620A" w14:textId="77777777" w:rsidR="00A34627" w:rsidRDefault="00A34627">
      <w:pPr>
        <w:autoSpaceDE w:val="0"/>
        <w:autoSpaceDN w:val="0"/>
        <w:spacing w:after="0" w:line="20" w:lineRule="exact"/>
      </w:pPr>
    </w:p>
    <w:tbl>
      <w:tblPr>
        <w:tblW w:w="0" w:type="auto"/>
        <w:tblInd w:w="140" w:type="dxa"/>
        <w:tblLayout w:type="fixed"/>
        <w:tblLook w:val="04A0" w:firstRow="1" w:lastRow="0" w:firstColumn="1" w:lastColumn="0" w:noHBand="0" w:noVBand="1"/>
      </w:tblPr>
      <w:tblGrid>
        <w:gridCol w:w="6300"/>
      </w:tblGrid>
      <w:tr w:rsidR="00A34627" w14:paraId="2B3C4E75" w14:textId="77777777">
        <w:trPr>
          <w:trHeight w:hRule="exact" w:val="416"/>
        </w:trPr>
        <w:tc>
          <w:tcPr>
            <w:tcW w:w="6300" w:type="dxa"/>
            <w:shd w:val="clear" w:color="auto" w:fill="F8F8F8"/>
            <w:tcMar>
              <w:left w:w="0" w:type="dxa"/>
              <w:right w:w="0" w:type="dxa"/>
            </w:tcMar>
          </w:tcPr>
          <w:p w14:paraId="3C0F1F9B" w14:textId="77777777" w:rsidR="00A34627" w:rsidRDefault="00000000">
            <w:pPr>
              <w:autoSpaceDE w:val="0"/>
              <w:autoSpaceDN w:val="0"/>
              <w:spacing w:before="30" w:after="0" w:line="240" w:lineRule="auto"/>
              <w:ind w:left="144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source .venv/bin/activate</w:t>
            </w:r>
          </w:p>
        </w:tc>
      </w:tr>
    </w:tbl>
    <w:p w14:paraId="439AAD7A" w14:textId="77777777" w:rsidR="00A34627" w:rsidRDefault="00000000">
      <w:pPr>
        <w:autoSpaceDE w:val="0"/>
        <w:autoSpaceDN w:val="0"/>
        <w:spacing w:before="334" w:after="246" w:line="240" w:lineRule="auto"/>
        <w:ind w:left="164"/>
      </w:pPr>
      <w:r>
        <w:rPr>
          <w:rFonts w:ascii="Vazir" w:eastAsia="Vazir" w:hAnsi="Vazir"/>
          <w:color w:val="000000"/>
          <w:sz w:val="24"/>
        </w:rPr>
        <w:t>Windows (PowerShell):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8696"/>
      </w:tblGrid>
      <w:tr w:rsidR="00A34627" w14:paraId="702E47D2" w14:textId="77777777">
        <w:trPr>
          <w:trHeight w:hRule="exact" w:val="504"/>
        </w:trPr>
        <w:tc>
          <w:tcPr>
            <w:tcW w:w="8696" w:type="dxa"/>
            <w:shd w:val="clear" w:color="auto" w:fill="F8F8F8"/>
            <w:tcMar>
              <w:left w:w="0" w:type="dxa"/>
              <w:right w:w="0" w:type="dxa"/>
            </w:tcMar>
          </w:tcPr>
          <w:p w14:paraId="1FFE0C65" w14:textId="77777777" w:rsidR="00A34627" w:rsidRDefault="00000000">
            <w:pPr>
              <w:autoSpaceDE w:val="0"/>
              <w:autoSpaceDN w:val="0"/>
              <w:spacing w:before="148" w:after="0" w:line="240" w:lineRule="auto"/>
              <w:ind w:left="24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python -m venv .venv</w:t>
            </w:r>
          </w:p>
        </w:tc>
      </w:tr>
    </w:tbl>
    <w:p w14:paraId="3A8627EB" w14:textId="77777777" w:rsidR="00A34627" w:rsidRDefault="00A34627">
      <w:pPr>
        <w:autoSpaceDE w:val="0"/>
        <w:autoSpaceDN w:val="0"/>
        <w:spacing w:after="0" w:line="20" w:lineRule="exact"/>
      </w:pPr>
    </w:p>
    <w:tbl>
      <w:tblPr>
        <w:tblW w:w="0" w:type="auto"/>
        <w:tblInd w:w="140" w:type="dxa"/>
        <w:tblLayout w:type="fixed"/>
        <w:tblLook w:val="04A0" w:firstRow="1" w:lastRow="0" w:firstColumn="1" w:lastColumn="0" w:noHBand="0" w:noVBand="1"/>
      </w:tblPr>
      <w:tblGrid>
        <w:gridCol w:w="6740"/>
      </w:tblGrid>
      <w:tr w:rsidR="00A34627" w14:paraId="34E038E9" w14:textId="77777777">
        <w:trPr>
          <w:trHeight w:hRule="exact" w:val="414"/>
        </w:trPr>
        <w:tc>
          <w:tcPr>
            <w:tcW w:w="6740" w:type="dxa"/>
            <w:shd w:val="clear" w:color="auto" w:fill="F8F8F8"/>
            <w:tcMar>
              <w:left w:w="0" w:type="dxa"/>
              <w:right w:w="0" w:type="dxa"/>
            </w:tcMar>
          </w:tcPr>
          <w:p w14:paraId="47B63A1D" w14:textId="77777777" w:rsidR="00A34627" w:rsidRDefault="00000000">
            <w:pPr>
              <w:autoSpaceDE w:val="0"/>
              <w:autoSpaceDN w:val="0"/>
              <w:spacing w:before="28" w:after="0" w:line="240" w:lineRule="auto"/>
              <w:ind w:left="144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.\\.venv\\Scripts\\Activate.ps1</w:t>
            </w:r>
          </w:p>
        </w:tc>
      </w:tr>
    </w:tbl>
    <w:p w14:paraId="18F41C56" w14:textId="77777777" w:rsidR="00A34627" w:rsidRDefault="00000000">
      <w:pPr>
        <w:autoSpaceDE w:val="0"/>
        <w:autoSpaceDN w:val="0"/>
        <w:spacing w:before="334" w:after="244" w:line="240" w:lineRule="auto"/>
        <w:ind w:left="164"/>
      </w:pPr>
      <w:r>
        <w:rPr>
          <w:rFonts w:ascii="Vazir" w:eastAsia="Vazir" w:hAnsi="Vazir"/>
          <w:color w:val="000000"/>
          <w:sz w:val="24"/>
        </w:rPr>
        <w:t>Install required libraries: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8696"/>
      </w:tblGrid>
      <w:tr w:rsidR="00A34627" w14:paraId="767DA273" w14:textId="77777777">
        <w:trPr>
          <w:trHeight w:hRule="exact" w:val="626"/>
        </w:trPr>
        <w:tc>
          <w:tcPr>
            <w:tcW w:w="8696" w:type="dxa"/>
            <w:shd w:val="clear" w:color="auto" w:fill="F8F8F8"/>
            <w:tcMar>
              <w:left w:w="0" w:type="dxa"/>
              <w:right w:w="0" w:type="dxa"/>
            </w:tcMar>
          </w:tcPr>
          <w:p w14:paraId="67EFD2FA" w14:textId="77777777" w:rsidR="00A34627" w:rsidRDefault="00000000">
            <w:pPr>
              <w:autoSpaceDE w:val="0"/>
              <w:autoSpaceDN w:val="0"/>
              <w:spacing w:before="150" w:after="0" w:line="240" w:lineRule="auto"/>
              <w:ind w:left="24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python -m pip install pandas numpy</w:t>
            </w:r>
          </w:p>
        </w:tc>
      </w:tr>
    </w:tbl>
    <w:p w14:paraId="4CCE099E" w14:textId="77777777" w:rsidR="00A34627" w:rsidRDefault="00000000">
      <w:pPr>
        <w:autoSpaceDE w:val="0"/>
        <w:autoSpaceDN w:val="0"/>
        <w:spacing w:before="268" w:after="0" w:line="245" w:lineRule="auto"/>
        <w:jc w:val="center"/>
      </w:pPr>
      <w:r>
        <w:rPr>
          <w:rFonts w:ascii="Vazir" w:eastAsia="Vazir" w:hAnsi="Vazir"/>
          <w:color w:val="000000"/>
          <w:sz w:val="24"/>
        </w:rPr>
        <w:t xml:space="preserve">These packages can also be added to </w:t>
      </w:r>
      <w:r>
        <w:rPr>
          <w:rFonts w:ascii="Noto Sans Mono" w:eastAsia="Noto Sans Mono" w:hAnsi="Noto Sans Mono"/>
          <w:color w:val="000000"/>
          <w:sz w:val="24"/>
          <w:shd w:val="clear" w:color="auto" w:fill="F8F8F8"/>
        </w:rPr>
        <w:t>requirements.txt</w:t>
      </w:r>
      <w:r>
        <w:rPr>
          <w:rFonts w:ascii="Vazir" w:eastAsia="Vazir" w:hAnsi="Vazir"/>
          <w:color w:val="000000"/>
          <w:sz w:val="24"/>
        </w:rPr>
        <w:t xml:space="preserve"> for reproducibility.</w:t>
      </w:r>
    </w:p>
    <w:p w14:paraId="1753C559" w14:textId="77777777" w:rsidR="00A34627" w:rsidRDefault="00000000">
      <w:pPr>
        <w:autoSpaceDE w:val="0"/>
        <w:autoSpaceDN w:val="0"/>
        <w:spacing w:before="616" w:after="198" w:line="322" w:lineRule="auto"/>
        <w:ind w:left="164" w:right="4896"/>
      </w:pPr>
      <w:r>
        <w:rPr>
          <w:rFonts w:ascii="Vazir" w:eastAsia="Vazir" w:hAnsi="Vazir"/>
          <w:b/>
          <w:color w:val="000000"/>
          <w:sz w:val="40"/>
        </w:rPr>
        <w:t xml:space="preserve">Input Data </w:t>
      </w:r>
      <w:r>
        <w:br/>
      </w:r>
      <w:r>
        <w:rPr>
          <w:rFonts w:ascii="Vazir" w:eastAsia="Vazir" w:hAnsi="Vazir"/>
          <w:color w:val="000000"/>
          <w:sz w:val="24"/>
        </w:rPr>
        <w:t>The main dataset used in Phase 2 is: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7440"/>
      </w:tblGrid>
      <w:tr w:rsidR="00A34627" w14:paraId="759DE3D3" w14:textId="77777777">
        <w:trPr>
          <w:trHeight w:hRule="exact" w:val="480"/>
        </w:trPr>
        <w:tc>
          <w:tcPr>
            <w:tcW w:w="7440" w:type="dxa"/>
            <w:shd w:val="clear" w:color="auto" w:fill="F8F8F8"/>
            <w:tcMar>
              <w:left w:w="0" w:type="dxa"/>
              <w:right w:w="0" w:type="dxa"/>
            </w:tcMar>
          </w:tcPr>
          <w:p w14:paraId="03C69DBC" w14:textId="77777777" w:rsidR="00A34627" w:rsidRDefault="00000000">
            <w:pPr>
              <w:autoSpaceDE w:val="0"/>
              <w:autoSpaceDN w:val="0"/>
              <w:spacing w:before="76" w:after="0" w:line="240" w:lineRule="auto"/>
              <w:jc w:val="center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data/sample/sleep_edf_sample_features_subject0.csv</w:t>
            </w:r>
          </w:p>
        </w:tc>
      </w:tr>
    </w:tbl>
    <w:p w14:paraId="453A0E23" w14:textId="77777777" w:rsidR="00A34627" w:rsidRDefault="00000000">
      <w:pPr>
        <w:autoSpaceDE w:val="0"/>
        <w:autoSpaceDN w:val="0"/>
        <w:spacing w:before="230" w:after="196" w:line="319" w:lineRule="auto"/>
        <w:ind w:left="164" w:right="1584"/>
      </w:pPr>
      <w:r>
        <w:rPr>
          <w:rFonts w:ascii="Vazir" w:eastAsia="Vazir" w:hAnsi="Vazir"/>
          <w:color w:val="000000"/>
          <w:sz w:val="24"/>
        </w:rPr>
        <w:t>This dataset already contains EEG features extracted from signals. Typical columns include:</w:t>
      </w: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464"/>
        <w:gridCol w:w="1680"/>
      </w:tblGrid>
      <w:tr w:rsidR="00A34627" w14:paraId="052F7BFF" w14:textId="77777777">
        <w:trPr>
          <w:trHeight w:hRule="exact" w:val="87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5F3D318D" w14:textId="77777777" w:rsidR="00A34627" w:rsidRDefault="00000000">
            <w:pPr>
              <w:autoSpaceDE w:val="0"/>
              <w:autoSpaceDN w:val="0"/>
              <w:spacing w:before="52" w:after="0" w:line="254" w:lineRule="auto"/>
              <w:ind w:left="288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1680" w:type="dxa"/>
            <w:shd w:val="clear" w:color="auto" w:fill="F8F8F8"/>
            <w:tcMar>
              <w:left w:w="0" w:type="dxa"/>
              <w:right w:w="0" w:type="dxa"/>
            </w:tcMar>
          </w:tcPr>
          <w:p w14:paraId="49A2CA16" w14:textId="77777777" w:rsidR="00A34627" w:rsidRDefault="00000000">
            <w:pPr>
              <w:autoSpaceDE w:val="0"/>
              <w:autoSpaceDN w:val="0"/>
              <w:spacing w:before="76" w:after="0" w:line="274" w:lineRule="auto"/>
              <w:ind w:left="12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subject_id epoch_id</w:t>
            </w:r>
          </w:p>
        </w:tc>
      </w:tr>
    </w:tbl>
    <w:p w14:paraId="09B49C7D" w14:textId="77777777" w:rsidR="00A34627" w:rsidRDefault="00A34627">
      <w:pPr>
        <w:autoSpaceDE w:val="0"/>
        <w:autoSpaceDN w:val="0"/>
        <w:spacing w:after="0" w:line="14" w:lineRule="exact"/>
      </w:pPr>
    </w:p>
    <w:p w14:paraId="70E41962" w14:textId="77777777" w:rsidR="00A34627" w:rsidRDefault="00A34627">
      <w:pPr>
        <w:sectPr w:rsidR="00A34627">
          <w:pgSz w:w="11906" w:h="16838"/>
          <w:pgMar w:top="564" w:right="1440" w:bottom="758" w:left="1440" w:header="720" w:footer="720" w:gutter="0"/>
          <w:cols w:space="720"/>
          <w:docGrid w:linePitch="360"/>
        </w:sectPr>
      </w:pPr>
    </w:p>
    <w:p w14:paraId="79AECAB8" w14:textId="77777777" w:rsidR="00A34627" w:rsidRDefault="00A34627">
      <w:pPr>
        <w:autoSpaceDE w:val="0"/>
        <w:autoSpaceDN w:val="0"/>
        <w:spacing w:after="318" w:line="220" w:lineRule="exact"/>
      </w:pP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464"/>
        <w:gridCol w:w="2400"/>
      </w:tblGrid>
      <w:tr w:rsidR="00A34627" w14:paraId="56D01457" w14:textId="77777777">
        <w:trPr>
          <w:trHeight w:hRule="exact" w:val="47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41A3FA71" w14:textId="77777777" w:rsidR="00A34627" w:rsidRDefault="00000000">
            <w:pPr>
              <w:autoSpaceDE w:val="0"/>
              <w:autoSpaceDN w:val="0"/>
              <w:spacing w:before="52"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58"/>
            </w:tblGrid>
            <w:tr w:rsidR="00A34627" w14:paraId="7F3E774A" w14:textId="77777777">
              <w:trPr>
                <w:trHeight w:hRule="exact" w:val="458"/>
              </w:trPr>
              <w:tc>
                <w:tcPr>
                  <w:tcW w:w="2258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4ACB95CB" w14:textId="77777777" w:rsidR="00A34627" w:rsidRDefault="00000000">
                  <w:pPr>
                    <w:autoSpaceDE w:val="0"/>
                    <w:autoSpaceDN w:val="0"/>
                    <w:spacing w:before="76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start_time_sec</w:t>
                  </w:r>
                </w:p>
              </w:tc>
            </w:tr>
          </w:tbl>
          <w:p w14:paraId="1A735D54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07CA8637" w14:textId="77777777">
        <w:trPr>
          <w:trHeight w:hRule="exact" w:val="420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07A9299F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24"/>
            </w:tblGrid>
            <w:tr w:rsidR="00A34627" w14:paraId="61CBAE36" w14:textId="77777777">
              <w:trPr>
                <w:trHeight w:hRule="exact" w:val="392"/>
              </w:trPr>
              <w:tc>
                <w:tcPr>
                  <w:tcW w:w="1824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7FAE6E55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eeg_channel</w:t>
                  </w:r>
                </w:p>
              </w:tc>
            </w:tr>
          </w:tbl>
          <w:p w14:paraId="5DE726DB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0A97F170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7F8B999C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18"/>
            </w:tblGrid>
            <w:tr w:rsidR="00A34627" w14:paraId="3704DD44" w14:textId="77777777">
              <w:trPr>
                <w:trHeight w:hRule="exact" w:val="390"/>
              </w:trPr>
              <w:tc>
                <w:tcPr>
                  <w:tcW w:w="818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2990E744" w14:textId="77777777" w:rsidR="00A34627" w:rsidRDefault="00000000">
                  <w:pPr>
                    <w:autoSpaceDE w:val="0"/>
                    <w:autoSpaceDN w:val="0"/>
                    <w:spacing w:before="6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mean</w:t>
                  </w:r>
                </w:p>
              </w:tc>
            </w:tr>
          </w:tbl>
          <w:p w14:paraId="50A95112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7139D404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02161D9F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72"/>
            </w:tblGrid>
            <w:tr w:rsidR="00A34627" w14:paraId="7F52AD00" w14:textId="77777777">
              <w:trPr>
                <w:trHeight w:hRule="exact" w:val="390"/>
              </w:trPr>
              <w:tc>
                <w:tcPr>
                  <w:tcW w:w="672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257B1EA0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std</w:t>
                  </w:r>
                </w:p>
              </w:tc>
            </w:tr>
          </w:tbl>
          <w:p w14:paraId="21C3D7C8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447FDBCB" w14:textId="77777777">
        <w:trPr>
          <w:trHeight w:hRule="exact" w:val="420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52879EC7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72"/>
            </w:tblGrid>
            <w:tr w:rsidR="00A34627" w14:paraId="203251E2" w14:textId="77777777">
              <w:trPr>
                <w:trHeight w:hRule="exact" w:val="392"/>
              </w:trPr>
              <w:tc>
                <w:tcPr>
                  <w:tcW w:w="672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37E325EA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min</w:t>
                  </w:r>
                </w:p>
              </w:tc>
            </w:tr>
          </w:tbl>
          <w:p w14:paraId="457C16B4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13548A17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781FE3DE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72"/>
            </w:tblGrid>
            <w:tr w:rsidR="00A34627" w14:paraId="10CB967F" w14:textId="77777777">
              <w:trPr>
                <w:trHeight w:hRule="exact" w:val="392"/>
              </w:trPr>
              <w:tc>
                <w:tcPr>
                  <w:tcW w:w="672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7A75B5C7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max</w:t>
                  </w:r>
                </w:p>
              </w:tc>
            </w:tr>
          </w:tbl>
          <w:p w14:paraId="6D593BB5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6670EBA3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2D42473C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12"/>
            </w:tblGrid>
            <w:tr w:rsidR="00A34627" w14:paraId="1C9EE4FD" w14:textId="77777777">
              <w:trPr>
                <w:trHeight w:hRule="exact" w:val="392"/>
              </w:trPr>
              <w:tc>
                <w:tcPr>
                  <w:tcW w:w="2112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62B38915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signal_energy</w:t>
                  </w:r>
                </w:p>
              </w:tc>
            </w:tr>
          </w:tbl>
          <w:p w14:paraId="16C38924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662A7BE0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150CC9F3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24"/>
            </w:tblGrid>
            <w:tr w:rsidR="00A34627" w14:paraId="338D657F" w14:textId="77777777">
              <w:trPr>
                <w:trHeight w:hRule="exact" w:val="390"/>
              </w:trPr>
              <w:tc>
                <w:tcPr>
                  <w:tcW w:w="1824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26AC1AD0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delta_power</w:t>
                  </w:r>
                </w:p>
              </w:tc>
            </w:tr>
          </w:tbl>
          <w:p w14:paraId="527B7AFF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5B41513B" w14:textId="77777777">
        <w:trPr>
          <w:trHeight w:hRule="exact" w:val="420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06DF2828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24"/>
            </w:tblGrid>
            <w:tr w:rsidR="00A34627" w14:paraId="328CACB9" w14:textId="77777777">
              <w:trPr>
                <w:trHeight w:hRule="exact" w:val="392"/>
              </w:trPr>
              <w:tc>
                <w:tcPr>
                  <w:tcW w:w="1824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3A142999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theta_power</w:t>
                  </w:r>
                </w:p>
              </w:tc>
            </w:tr>
          </w:tbl>
          <w:p w14:paraId="59CAFC63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0537A3B9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73D63A85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24"/>
            </w:tblGrid>
            <w:tr w:rsidR="00A34627" w14:paraId="3737F0B1" w14:textId="77777777">
              <w:trPr>
                <w:trHeight w:hRule="exact" w:val="390"/>
              </w:trPr>
              <w:tc>
                <w:tcPr>
                  <w:tcW w:w="1824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7C8FE458" w14:textId="77777777" w:rsidR="00A34627" w:rsidRDefault="00000000">
                  <w:pPr>
                    <w:autoSpaceDE w:val="0"/>
                    <w:autoSpaceDN w:val="0"/>
                    <w:spacing w:before="6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alpha_power</w:t>
                  </w:r>
                </w:p>
              </w:tc>
            </w:tr>
          </w:tbl>
          <w:p w14:paraId="78197F5A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193CE7E7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4290A5C8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80"/>
            </w:tblGrid>
            <w:tr w:rsidR="00A34627" w14:paraId="7C81D936" w14:textId="77777777">
              <w:trPr>
                <w:trHeight w:hRule="exact" w:val="392"/>
              </w:trPr>
              <w:tc>
                <w:tcPr>
                  <w:tcW w:w="1680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4234BEA0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beta_power</w:t>
                  </w:r>
                </w:p>
              </w:tc>
            </w:tr>
          </w:tbl>
          <w:p w14:paraId="1C76EBB3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3EBD8670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50995365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24"/>
            </w:tblGrid>
            <w:tr w:rsidR="00A34627" w14:paraId="0687859D" w14:textId="77777777">
              <w:trPr>
                <w:trHeight w:hRule="exact" w:val="390"/>
              </w:trPr>
              <w:tc>
                <w:tcPr>
                  <w:tcW w:w="1824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252138AA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sleep_stage</w:t>
                  </w:r>
                </w:p>
              </w:tc>
            </w:tr>
          </w:tbl>
          <w:p w14:paraId="181D7FD3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2371AC16" w14:textId="77777777">
        <w:trPr>
          <w:trHeight w:hRule="exact" w:val="420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07DB46CA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shd w:val="clear" w:color="auto" w:fill="F8F8F8"/>
            <w:tcMar>
              <w:left w:w="0" w:type="dxa"/>
              <w:right w:w="0" w:type="dxa"/>
            </w:tcMar>
          </w:tcPr>
          <w:p w14:paraId="02376D88" w14:textId="77777777" w:rsidR="00A34627" w:rsidRDefault="00000000">
            <w:pPr>
              <w:autoSpaceDE w:val="0"/>
              <w:autoSpaceDN w:val="0"/>
              <w:spacing w:before="16" w:after="0" w:line="240" w:lineRule="auto"/>
              <w:jc w:val="center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sleep_stage_raw</w:t>
            </w:r>
          </w:p>
        </w:tc>
      </w:tr>
    </w:tbl>
    <w:p w14:paraId="5AE38BE1" w14:textId="77777777" w:rsidR="00A34627" w:rsidRDefault="00000000">
      <w:pPr>
        <w:autoSpaceDE w:val="0"/>
        <w:autoSpaceDN w:val="0"/>
        <w:spacing w:before="230" w:after="196" w:line="240" w:lineRule="auto"/>
        <w:ind w:left="164"/>
      </w:pPr>
      <w:r>
        <w:rPr>
          <w:rFonts w:ascii="Vazir" w:eastAsia="Vazir" w:hAnsi="Vazir"/>
          <w:color w:val="000000"/>
          <w:sz w:val="24"/>
        </w:rPr>
        <w:t>Important columns for feature engineering: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600"/>
        <w:gridCol w:w="8096"/>
      </w:tblGrid>
      <w:tr w:rsidR="00A34627" w14:paraId="5694A5A2" w14:textId="77777777">
        <w:trPr>
          <w:trHeight w:hRule="exact" w:val="2814"/>
        </w:trPr>
        <w:tc>
          <w:tcPr>
            <w:tcW w:w="600" w:type="dxa"/>
            <w:tcBorders>
              <w:bottom w:val="single" w:sz="12" w:space="0" w:color="010101"/>
            </w:tcBorders>
            <w:tcMar>
              <w:left w:w="0" w:type="dxa"/>
              <w:right w:w="0" w:type="dxa"/>
            </w:tcMar>
          </w:tcPr>
          <w:p w14:paraId="667A16F2" w14:textId="77777777" w:rsidR="00A34627" w:rsidRDefault="00000000">
            <w:pPr>
              <w:autoSpaceDE w:val="0"/>
              <w:autoSpaceDN w:val="0"/>
              <w:spacing w:before="52" w:after="0" w:line="264" w:lineRule="auto"/>
              <w:ind w:left="454"/>
              <w:jc w:val="both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8096" w:type="dxa"/>
            <w:tcBorders>
              <w:bottom w:val="single" w:sz="12" w:space="0" w:color="010101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12"/>
            </w:tblGrid>
            <w:tr w:rsidR="00A34627" w14:paraId="49B5FDC8" w14:textId="77777777">
              <w:trPr>
                <w:trHeight w:hRule="exact" w:val="464"/>
              </w:trPr>
              <w:tc>
                <w:tcPr>
                  <w:tcW w:w="2112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74CF2471" w14:textId="77777777" w:rsidR="00A34627" w:rsidRDefault="00000000">
                  <w:pPr>
                    <w:autoSpaceDE w:val="0"/>
                    <w:autoSpaceDN w:val="0"/>
                    <w:spacing w:before="76" w:after="0" w:line="240" w:lineRule="auto"/>
                    <w:ind w:left="120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delta_power</w:t>
                  </w:r>
                </w:p>
              </w:tc>
            </w:tr>
          </w:tbl>
          <w:p w14:paraId="65D5CFE0" w14:textId="77777777" w:rsidR="00A34627" w:rsidRDefault="00000000">
            <w:pPr>
              <w:autoSpaceDE w:val="0"/>
              <w:autoSpaceDN w:val="0"/>
              <w:spacing w:before="30" w:after="0" w:line="293" w:lineRule="auto"/>
              <w:ind w:left="120" w:right="6048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 xml:space="preserve">theta_power </w:t>
            </w:r>
            <w:r>
              <w:br/>
            </w:r>
            <w:r>
              <w:rPr>
                <w:rFonts w:ascii="Noto Sans Mono" w:eastAsia="Noto Sans Mono" w:hAnsi="Noto Sans Mono"/>
                <w:color w:val="000000"/>
                <w:sz w:val="24"/>
              </w:rPr>
              <w:t xml:space="preserve">alpha_power </w:t>
            </w:r>
            <w:r>
              <w:br/>
            </w:r>
            <w:r>
              <w:rPr>
                <w:rFonts w:ascii="Noto Sans Mono" w:eastAsia="Noto Sans Mono" w:hAnsi="Noto Sans Mono"/>
                <w:color w:val="000000"/>
                <w:sz w:val="24"/>
              </w:rPr>
              <w:t xml:space="preserve">beta_power </w:t>
            </w:r>
            <w:r>
              <w:br/>
            </w:r>
            <w:r>
              <w:rPr>
                <w:rFonts w:ascii="Noto Sans Mono" w:eastAsia="Noto Sans Mono" w:hAnsi="Noto Sans Mono"/>
                <w:color w:val="000000"/>
                <w:sz w:val="24"/>
              </w:rPr>
              <w:t xml:space="preserve">signal_energy </w:t>
            </w:r>
            <w:r>
              <w:br/>
            </w:r>
            <w:r>
              <w:rPr>
                <w:rFonts w:ascii="Noto Sans Mono" w:eastAsia="Noto Sans Mono" w:hAnsi="Noto Sans Mono"/>
                <w:color w:val="000000"/>
                <w:sz w:val="24"/>
              </w:rPr>
              <w:t>sleep_stage</w:t>
            </w:r>
          </w:p>
        </w:tc>
      </w:tr>
    </w:tbl>
    <w:p w14:paraId="1FA308DA" w14:textId="77777777" w:rsidR="00A34627" w:rsidRDefault="00000000">
      <w:pPr>
        <w:autoSpaceDE w:val="0"/>
        <w:autoSpaceDN w:val="0"/>
        <w:spacing w:before="354" w:after="0" w:line="240" w:lineRule="auto"/>
        <w:ind w:left="164"/>
      </w:pPr>
      <w:r>
        <w:rPr>
          <w:rFonts w:ascii="Vazir" w:eastAsia="Vazir" w:hAnsi="Vazir"/>
          <w:b/>
          <w:color w:val="000000"/>
          <w:sz w:val="40"/>
        </w:rPr>
        <w:t>Data Pipeline Overview</w:t>
      </w:r>
    </w:p>
    <w:p w14:paraId="4C97543C" w14:textId="77777777" w:rsidR="00A34627" w:rsidRDefault="00000000">
      <w:pPr>
        <w:autoSpaceDE w:val="0"/>
        <w:autoSpaceDN w:val="0"/>
        <w:spacing w:before="344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The Phase 2 pipeline consists of two main scripts.</w:t>
      </w:r>
    </w:p>
    <w:p w14:paraId="64874EBF" w14:textId="77777777" w:rsidR="00A34627" w:rsidRDefault="00000000">
      <w:pPr>
        <w:autoSpaceDE w:val="0"/>
        <w:autoSpaceDN w:val="0"/>
        <w:spacing w:before="250" w:after="0" w:line="245" w:lineRule="auto"/>
        <w:ind w:left="164" w:right="5760"/>
      </w:pPr>
      <w:r>
        <w:rPr>
          <w:rFonts w:ascii="Vazir" w:eastAsia="Vazir" w:hAnsi="Vazir"/>
          <w:color w:val="000000"/>
          <w:sz w:val="24"/>
        </w:rPr>
        <w:t xml:space="preserve">Step 1 </w:t>
      </w:r>
      <w:r>
        <w:rPr>
          <w:rFonts w:ascii="Liberation Sans" w:eastAsia="Liberation Sans" w:hAnsi="Liberation Sans"/>
          <w:color w:val="000000"/>
          <w:sz w:val="24"/>
        </w:rPr>
        <w:t>–</w:t>
      </w:r>
      <w:r>
        <w:rPr>
          <w:rFonts w:ascii="Vazir" w:eastAsia="Vazir" w:hAnsi="Vazir"/>
          <w:color w:val="000000"/>
          <w:sz w:val="24"/>
        </w:rPr>
        <w:t xml:space="preserve"> Preprocessing </w:t>
      </w:r>
      <w:r>
        <w:br/>
      </w:r>
      <w:r>
        <w:rPr>
          <w:rFonts w:ascii="Vazir" w:eastAsia="Vazir" w:hAnsi="Vazir"/>
          <w:color w:val="000000"/>
          <w:sz w:val="24"/>
        </w:rPr>
        <w:t xml:space="preserve">Step 2 </w:t>
      </w:r>
      <w:r>
        <w:rPr>
          <w:rFonts w:ascii="Liberation Sans" w:eastAsia="Liberation Sans" w:hAnsi="Liberation Sans"/>
          <w:color w:val="000000"/>
          <w:sz w:val="24"/>
        </w:rPr>
        <w:t>–</w:t>
      </w:r>
      <w:r>
        <w:rPr>
          <w:rFonts w:ascii="Vazir" w:eastAsia="Vazir" w:hAnsi="Vazir"/>
          <w:color w:val="000000"/>
          <w:sz w:val="24"/>
        </w:rPr>
        <w:t xml:space="preserve"> Feature Engineering</w:t>
      </w:r>
    </w:p>
    <w:p w14:paraId="35E4E422" w14:textId="77777777" w:rsidR="00A34627" w:rsidRDefault="00000000">
      <w:pPr>
        <w:autoSpaceDE w:val="0"/>
        <w:autoSpaceDN w:val="0"/>
        <w:spacing w:before="250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Data flow:</w:t>
      </w:r>
    </w:p>
    <w:p w14:paraId="2910B1A9" w14:textId="77777777" w:rsidR="00A34627" w:rsidRDefault="00000000">
      <w:pPr>
        <w:autoSpaceDE w:val="0"/>
        <w:autoSpaceDN w:val="0"/>
        <w:spacing w:before="250" w:after="0" w:line="245" w:lineRule="auto"/>
        <w:ind w:left="164" w:right="6336"/>
      </w:pPr>
      <w:r>
        <w:rPr>
          <w:rFonts w:ascii="Vazir" w:eastAsia="Vazir" w:hAnsi="Vazir"/>
          <w:color w:val="000000"/>
          <w:sz w:val="24"/>
        </w:rPr>
        <w:t>Input dataset</w:t>
      </w:r>
      <w:r>
        <w:br/>
      </w:r>
      <w:r>
        <w:rPr>
          <w:rFonts w:ascii="Liberation Sans" w:eastAsia="Liberation Sans" w:hAnsi="Liberation Sans"/>
          <w:color w:val="000000"/>
          <w:sz w:val="24"/>
        </w:rPr>
        <w:t>→</w:t>
      </w:r>
      <w:r>
        <w:rPr>
          <w:rFonts w:ascii="Vazir" w:eastAsia="Vazir" w:hAnsi="Vazir"/>
          <w:color w:val="000000"/>
          <w:sz w:val="24"/>
        </w:rPr>
        <w:t xml:space="preserve"> preprocessing</w:t>
      </w:r>
      <w:r>
        <w:br/>
      </w:r>
      <w:r>
        <w:rPr>
          <w:rFonts w:ascii="Liberation Sans" w:eastAsia="Liberation Sans" w:hAnsi="Liberation Sans"/>
          <w:color w:val="000000"/>
          <w:sz w:val="24"/>
        </w:rPr>
        <w:t>→</w:t>
      </w:r>
      <w:r>
        <w:rPr>
          <w:rFonts w:ascii="Vazir" w:eastAsia="Vazir" w:hAnsi="Vazir"/>
          <w:color w:val="000000"/>
          <w:sz w:val="24"/>
        </w:rPr>
        <w:t xml:space="preserve"> intermediate dataset</w:t>
      </w:r>
      <w:r>
        <w:br/>
      </w:r>
      <w:r>
        <w:rPr>
          <w:rFonts w:ascii="Liberation Sans" w:eastAsia="Liberation Sans" w:hAnsi="Liberation Sans"/>
          <w:color w:val="000000"/>
          <w:sz w:val="24"/>
        </w:rPr>
        <w:t>→</w:t>
      </w:r>
      <w:r>
        <w:rPr>
          <w:rFonts w:ascii="Vazir" w:eastAsia="Vazir" w:hAnsi="Vazir"/>
          <w:color w:val="000000"/>
          <w:sz w:val="24"/>
        </w:rPr>
        <w:t xml:space="preserve"> feature engineering</w:t>
      </w:r>
      <w:r>
        <w:br/>
      </w:r>
      <w:r>
        <w:rPr>
          <w:rFonts w:ascii="Liberation Sans" w:eastAsia="Liberation Sans" w:hAnsi="Liberation Sans"/>
          <w:color w:val="000000"/>
          <w:sz w:val="24"/>
        </w:rPr>
        <w:t>→</w:t>
      </w:r>
      <w:r>
        <w:rPr>
          <w:rFonts w:ascii="Vazir" w:eastAsia="Vazir" w:hAnsi="Vazir"/>
          <w:color w:val="000000"/>
          <w:sz w:val="24"/>
        </w:rPr>
        <w:t xml:space="preserve"> final datasets</w:t>
      </w:r>
    </w:p>
    <w:p w14:paraId="007C7AEA" w14:textId="77777777" w:rsidR="00A34627" w:rsidRDefault="00A34627">
      <w:pPr>
        <w:sectPr w:rsidR="00A34627">
          <w:pgSz w:w="11906" w:h="16838"/>
          <w:pgMar w:top="540" w:right="1440" w:bottom="576" w:left="1440" w:header="720" w:footer="720" w:gutter="0"/>
          <w:cols w:space="720"/>
          <w:docGrid w:linePitch="360"/>
        </w:sectPr>
      </w:pPr>
    </w:p>
    <w:p w14:paraId="4284004E" w14:textId="77777777" w:rsidR="00A34627" w:rsidRDefault="00A34627">
      <w:pPr>
        <w:autoSpaceDE w:val="0"/>
        <w:autoSpaceDN w:val="0"/>
        <w:spacing w:after="342" w:line="220" w:lineRule="exact"/>
      </w:pPr>
    </w:p>
    <w:p w14:paraId="5D0C8B00" w14:textId="77777777" w:rsidR="00A34627" w:rsidRDefault="00000000">
      <w:pPr>
        <w:autoSpaceDE w:val="0"/>
        <w:autoSpaceDN w:val="0"/>
        <w:spacing w:before="370" w:after="0" w:line="240" w:lineRule="auto"/>
        <w:ind w:left="164"/>
      </w:pPr>
      <w:r>
        <w:rPr>
          <w:rFonts w:ascii="Vazir" w:eastAsia="Vazir" w:hAnsi="Vazir"/>
          <w:b/>
          <w:color w:val="000000"/>
          <w:sz w:val="40"/>
        </w:rPr>
        <w:t>Step 1: Preprocessing</w:t>
      </w:r>
    </w:p>
    <w:p w14:paraId="453D5C10" w14:textId="77777777" w:rsidR="00A34627" w:rsidRDefault="00000000">
      <w:pPr>
        <w:autoSpaceDE w:val="0"/>
        <w:autoSpaceDN w:val="0"/>
        <w:spacing w:before="344" w:after="198" w:line="240" w:lineRule="auto"/>
        <w:ind w:left="164"/>
      </w:pPr>
      <w:r>
        <w:rPr>
          <w:rFonts w:ascii="Vazir" w:eastAsia="Vazir" w:hAnsi="Vazir"/>
          <w:color w:val="000000"/>
          <w:sz w:val="24"/>
        </w:rPr>
        <w:t>Script: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3264"/>
      </w:tblGrid>
      <w:tr w:rsidR="00A34627" w14:paraId="7ED2D1FA" w14:textId="77777777">
        <w:trPr>
          <w:trHeight w:hRule="exact" w:val="480"/>
        </w:trPr>
        <w:tc>
          <w:tcPr>
            <w:tcW w:w="3264" w:type="dxa"/>
            <w:shd w:val="clear" w:color="auto" w:fill="F8F8F8"/>
            <w:tcMar>
              <w:left w:w="0" w:type="dxa"/>
              <w:right w:w="0" w:type="dxa"/>
            </w:tcMar>
          </w:tcPr>
          <w:p w14:paraId="5E019C37" w14:textId="77777777" w:rsidR="00A34627" w:rsidRDefault="00000000">
            <w:pPr>
              <w:autoSpaceDE w:val="0"/>
              <w:autoSpaceDN w:val="0"/>
              <w:spacing w:before="76" w:after="0" w:line="240" w:lineRule="auto"/>
              <w:jc w:val="center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scripts/preprocess.py</w:t>
            </w:r>
          </w:p>
        </w:tc>
      </w:tr>
    </w:tbl>
    <w:p w14:paraId="78CE6884" w14:textId="77777777" w:rsidR="00A34627" w:rsidRDefault="00000000">
      <w:pPr>
        <w:autoSpaceDE w:val="0"/>
        <w:autoSpaceDN w:val="0"/>
        <w:spacing w:before="230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Purpose:</w:t>
      </w:r>
    </w:p>
    <w:p w14:paraId="218C842B" w14:textId="77777777" w:rsidR="00A34627" w:rsidRDefault="00000000">
      <w:pPr>
        <w:autoSpaceDE w:val="0"/>
        <w:autoSpaceDN w:val="0"/>
        <w:spacing w:before="25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Load the sample EEG feature dataset</w:t>
      </w:r>
    </w:p>
    <w:p w14:paraId="26B734F9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Perform basic cleaning</w:t>
      </w:r>
    </w:p>
    <w:p w14:paraId="5D77F5A5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Validate sleep stage labels</w:t>
      </w:r>
    </w:p>
    <w:p w14:paraId="5E1795D4" w14:textId="77777777" w:rsidR="00A34627" w:rsidRDefault="00000000">
      <w:pPr>
        <w:autoSpaceDE w:val="0"/>
        <w:autoSpaceDN w:val="0"/>
        <w:spacing w:before="250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Tasks performed:</w:t>
      </w:r>
    </w:p>
    <w:p w14:paraId="49DBCC84" w14:textId="77777777" w:rsidR="00A34627" w:rsidRDefault="00000000">
      <w:pPr>
        <w:autoSpaceDE w:val="0"/>
        <w:autoSpaceDN w:val="0"/>
        <w:spacing w:before="25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Remove rows with invalid sleep stage labels</w:t>
      </w:r>
    </w:p>
    <w:p w14:paraId="1041D061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Handle missing values when necessary</w:t>
      </w:r>
    </w:p>
    <w:p w14:paraId="47E3C658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Keep all important EEG feature columns</w:t>
      </w:r>
    </w:p>
    <w:p w14:paraId="083D0526" w14:textId="77777777" w:rsidR="00A34627" w:rsidRDefault="00000000">
      <w:pPr>
        <w:autoSpaceDE w:val="0"/>
        <w:autoSpaceDN w:val="0"/>
        <w:spacing w:before="250" w:after="198" w:line="240" w:lineRule="auto"/>
        <w:ind w:left="164"/>
      </w:pPr>
      <w:r>
        <w:rPr>
          <w:rFonts w:ascii="Vazir" w:eastAsia="Vazir" w:hAnsi="Vazir"/>
          <w:color w:val="000000"/>
          <w:sz w:val="24"/>
        </w:rPr>
        <w:t>Input: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7440"/>
      </w:tblGrid>
      <w:tr w:rsidR="00A34627" w14:paraId="6C0D91F0" w14:textId="77777777">
        <w:trPr>
          <w:trHeight w:hRule="exact" w:val="480"/>
        </w:trPr>
        <w:tc>
          <w:tcPr>
            <w:tcW w:w="7440" w:type="dxa"/>
            <w:shd w:val="clear" w:color="auto" w:fill="F8F8F8"/>
            <w:tcMar>
              <w:left w:w="0" w:type="dxa"/>
              <w:right w:w="0" w:type="dxa"/>
            </w:tcMar>
          </w:tcPr>
          <w:p w14:paraId="27FB3ADA" w14:textId="77777777" w:rsidR="00A34627" w:rsidRDefault="00000000">
            <w:pPr>
              <w:autoSpaceDE w:val="0"/>
              <w:autoSpaceDN w:val="0"/>
              <w:spacing w:before="76" w:after="0" w:line="240" w:lineRule="auto"/>
              <w:jc w:val="center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data/sample/sleep_edf_sample_features_subject0.csv</w:t>
            </w:r>
          </w:p>
        </w:tc>
      </w:tr>
    </w:tbl>
    <w:p w14:paraId="5FA48EBC" w14:textId="77777777" w:rsidR="00A34627" w:rsidRDefault="00000000">
      <w:pPr>
        <w:autoSpaceDE w:val="0"/>
        <w:autoSpaceDN w:val="0"/>
        <w:spacing w:before="230" w:after="196" w:line="240" w:lineRule="auto"/>
        <w:ind w:left="164"/>
      </w:pPr>
      <w:r>
        <w:rPr>
          <w:rFonts w:ascii="Vazir" w:eastAsia="Vazir" w:hAnsi="Vazir"/>
          <w:color w:val="000000"/>
          <w:sz w:val="24"/>
        </w:rPr>
        <w:t>Output: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5568"/>
      </w:tblGrid>
      <w:tr w:rsidR="00A34627" w14:paraId="189BA8BB" w14:textId="77777777">
        <w:trPr>
          <w:trHeight w:hRule="exact" w:val="480"/>
        </w:trPr>
        <w:tc>
          <w:tcPr>
            <w:tcW w:w="5568" w:type="dxa"/>
            <w:shd w:val="clear" w:color="auto" w:fill="F8F8F8"/>
            <w:tcMar>
              <w:left w:w="0" w:type="dxa"/>
              <w:right w:w="0" w:type="dxa"/>
            </w:tcMar>
          </w:tcPr>
          <w:p w14:paraId="4704A786" w14:textId="77777777" w:rsidR="00A34627" w:rsidRDefault="00000000">
            <w:pPr>
              <w:autoSpaceDE w:val="0"/>
              <w:autoSpaceDN w:val="0"/>
              <w:spacing w:before="76" w:after="0" w:line="240" w:lineRule="auto"/>
              <w:jc w:val="center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outputs/preprocessed_intermediate.csv</w:t>
            </w:r>
          </w:p>
        </w:tc>
      </w:tr>
    </w:tbl>
    <w:p w14:paraId="26A4DABD" w14:textId="77777777" w:rsidR="00A34627" w:rsidRDefault="00000000">
      <w:pPr>
        <w:autoSpaceDE w:val="0"/>
        <w:autoSpaceDN w:val="0"/>
        <w:spacing w:before="232" w:after="244" w:line="240" w:lineRule="auto"/>
        <w:ind w:left="164"/>
      </w:pPr>
      <w:r>
        <w:rPr>
          <w:rFonts w:ascii="Vazir" w:eastAsia="Vazir" w:hAnsi="Vazir"/>
          <w:color w:val="000000"/>
          <w:sz w:val="24"/>
        </w:rPr>
        <w:t>Run the preprocessing step: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8696"/>
      </w:tblGrid>
      <w:tr w:rsidR="00A34627" w14:paraId="4349BC5C" w14:textId="77777777">
        <w:trPr>
          <w:trHeight w:hRule="exact" w:val="624"/>
        </w:trPr>
        <w:tc>
          <w:tcPr>
            <w:tcW w:w="8696" w:type="dxa"/>
            <w:shd w:val="clear" w:color="auto" w:fill="F8F8F8"/>
            <w:tcMar>
              <w:left w:w="0" w:type="dxa"/>
              <w:right w:w="0" w:type="dxa"/>
            </w:tcMar>
          </w:tcPr>
          <w:p w14:paraId="1D683F1B" w14:textId="77777777" w:rsidR="00A34627" w:rsidRDefault="00000000">
            <w:pPr>
              <w:autoSpaceDE w:val="0"/>
              <w:autoSpaceDN w:val="0"/>
              <w:spacing w:before="150" w:after="0" w:line="240" w:lineRule="auto"/>
              <w:ind w:left="24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python scripts/preprocess.py</w:t>
            </w:r>
          </w:p>
        </w:tc>
      </w:tr>
    </w:tbl>
    <w:p w14:paraId="7ECBEF2F" w14:textId="77777777" w:rsidR="00A34627" w:rsidRDefault="00000000">
      <w:pPr>
        <w:autoSpaceDE w:val="0"/>
        <w:autoSpaceDN w:val="0"/>
        <w:spacing w:before="246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After running successfully, the cleaned dataset is saved in the outputs directory.</w:t>
      </w:r>
    </w:p>
    <w:p w14:paraId="70A3CF23" w14:textId="77777777" w:rsidR="00A34627" w:rsidRDefault="00000000">
      <w:pPr>
        <w:autoSpaceDE w:val="0"/>
        <w:autoSpaceDN w:val="0"/>
        <w:spacing w:before="614" w:after="0" w:line="240" w:lineRule="auto"/>
        <w:ind w:left="164"/>
      </w:pPr>
      <w:r>
        <w:rPr>
          <w:rFonts w:ascii="Vazir" w:eastAsia="Vazir" w:hAnsi="Vazir"/>
          <w:b/>
          <w:color w:val="000000"/>
          <w:sz w:val="40"/>
        </w:rPr>
        <w:t>Step 2: Feature Engineering</w:t>
      </w:r>
    </w:p>
    <w:p w14:paraId="574E75AA" w14:textId="77777777" w:rsidR="00A34627" w:rsidRDefault="00000000">
      <w:pPr>
        <w:autoSpaceDE w:val="0"/>
        <w:autoSpaceDN w:val="0"/>
        <w:spacing w:before="344" w:after="196" w:line="240" w:lineRule="auto"/>
        <w:ind w:left="164"/>
      </w:pPr>
      <w:r>
        <w:rPr>
          <w:rFonts w:ascii="Vazir" w:eastAsia="Vazir" w:hAnsi="Vazir"/>
          <w:color w:val="000000"/>
          <w:sz w:val="24"/>
        </w:rPr>
        <w:t>Script: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4560"/>
      </w:tblGrid>
      <w:tr w:rsidR="00A34627" w14:paraId="6B9F0BC9" w14:textId="77777777">
        <w:trPr>
          <w:trHeight w:hRule="exact" w:val="480"/>
        </w:trPr>
        <w:tc>
          <w:tcPr>
            <w:tcW w:w="4560" w:type="dxa"/>
            <w:shd w:val="clear" w:color="auto" w:fill="F8F8F8"/>
            <w:tcMar>
              <w:left w:w="0" w:type="dxa"/>
              <w:right w:w="0" w:type="dxa"/>
            </w:tcMar>
          </w:tcPr>
          <w:p w14:paraId="7804CFA6" w14:textId="77777777" w:rsidR="00A34627" w:rsidRDefault="00000000">
            <w:pPr>
              <w:autoSpaceDE w:val="0"/>
              <w:autoSpaceDN w:val="0"/>
              <w:spacing w:before="78" w:after="0" w:line="240" w:lineRule="auto"/>
              <w:jc w:val="center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scripts/feature_engineering.py</w:t>
            </w:r>
          </w:p>
        </w:tc>
      </w:tr>
    </w:tbl>
    <w:p w14:paraId="4F942138" w14:textId="77777777" w:rsidR="00A34627" w:rsidRDefault="00000000">
      <w:pPr>
        <w:autoSpaceDE w:val="0"/>
        <w:autoSpaceDN w:val="0"/>
        <w:spacing w:before="232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Purpose:</w:t>
      </w:r>
    </w:p>
    <w:p w14:paraId="00CB3D49" w14:textId="77777777" w:rsidR="00A34627" w:rsidRDefault="00A34627">
      <w:pPr>
        <w:sectPr w:rsidR="00A34627">
          <w:pgSz w:w="11906" w:h="16838"/>
          <w:pgMar w:top="562" w:right="1440" w:bottom="696" w:left="1440" w:header="720" w:footer="720" w:gutter="0"/>
          <w:cols w:space="720"/>
          <w:docGrid w:linePitch="360"/>
        </w:sectPr>
      </w:pPr>
    </w:p>
    <w:p w14:paraId="0FFAC821" w14:textId="77777777" w:rsidR="00A34627" w:rsidRDefault="00A34627">
      <w:pPr>
        <w:autoSpaceDE w:val="0"/>
        <w:autoSpaceDN w:val="0"/>
        <w:spacing w:after="346" w:line="220" w:lineRule="exact"/>
      </w:pPr>
    </w:p>
    <w:p w14:paraId="22DC4CB8" w14:textId="77777777" w:rsidR="00A34627" w:rsidRDefault="00000000">
      <w:pPr>
        <w:autoSpaceDE w:val="0"/>
        <w:autoSpaceDN w:val="0"/>
        <w:spacing w:after="196" w:line="319" w:lineRule="auto"/>
        <w:ind w:left="164" w:right="1872"/>
      </w:pPr>
      <w:r>
        <w:rPr>
          <w:rFonts w:ascii="Vazir" w:eastAsia="Vazir" w:hAnsi="Vazir"/>
          <w:color w:val="000000"/>
          <w:sz w:val="24"/>
        </w:rPr>
        <w:t>Create additional EEG features that improve model performance. Input dataset: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5568"/>
      </w:tblGrid>
      <w:tr w:rsidR="00A34627" w14:paraId="2BC0538D" w14:textId="77777777">
        <w:trPr>
          <w:trHeight w:hRule="exact" w:val="480"/>
        </w:trPr>
        <w:tc>
          <w:tcPr>
            <w:tcW w:w="5568" w:type="dxa"/>
            <w:shd w:val="clear" w:color="auto" w:fill="F8F8F8"/>
            <w:tcMar>
              <w:left w:w="0" w:type="dxa"/>
              <w:right w:w="0" w:type="dxa"/>
            </w:tcMar>
          </w:tcPr>
          <w:p w14:paraId="7877ECB2" w14:textId="77777777" w:rsidR="00A34627" w:rsidRDefault="00000000">
            <w:pPr>
              <w:autoSpaceDE w:val="0"/>
              <w:autoSpaceDN w:val="0"/>
              <w:spacing w:before="78" w:after="0" w:line="240" w:lineRule="auto"/>
              <w:jc w:val="center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outputs/preprocessed_intermediate.csv</w:t>
            </w:r>
          </w:p>
        </w:tc>
      </w:tr>
    </w:tbl>
    <w:p w14:paraId="0C52133B" w14:textId="77777777" w:rsidR="00A34627" w:rsidRDefault="00000000">
      <w:pPr>
        <w:autoSpaceDE w:val="0"/>
        <w:autoSpaceDN w:val="0"/>
        <w:spacing w:before="232" w:after="198" w:line="240" w:lineRule="auto"/>
        <w:ind w:left="164"/>
      </w:pPr>
      <w:r>
        <w:rPr>
          <w:rFonts w:ascii="Vazir" w:eastAsia="Vazir" w:hAnsi="Vazir"/>
          <w:color w:val="000000"/>
          <w:sz w:val="24"/>
        </w:rPr>
        <w:t>Outputs generated: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600"/>
        <w:gridCol w:w="8096"/>
      </w:tblGrid>
      <w:tr w:rsidR="00A34627" w14:paraId="4E317E57" w14:textId="77777777">
        <w:trPr>
          <w:trHeight w:hRule="exact" w:val="1138"/>
        </w:trPr>
        <w:tc>
          <w:tcPr>
            <w:tcW w:w="600" w:type="dxa"/>
            <w:tcBorders>
              <w:bottom w:val="single" w:sz="12" w:space="0" w:color="010101"/>
            </w:tcBorders>
            <w:tcMar>
              <w:left w:w="0" w:type="dxa"/>
              <w:right w:w="0" w:type="dxa"/>
            </w:tcMar>
          </w:tcPr>
          <w:p w14:paraId="43B86B17" w14:textId="77777777" w:rsidR="00A34627" w:rsidRDefault="00000000">
            <w:pPr>
              <w:autoSpaceDE w:val="0"/>
              <w:autoSpaceDN w:val="0"/>
              <w:spacing w:before="52" w:after="0" w:line="254" w:lineRule="auto"/>
              <w:ind w:left="432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8096" w:type="dxa"/>
            <w:tcBorders>
              <w:bottom w:val="single" w:sz="12" w:space="0" w:color="010101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992"/>
            </w:tblGrid>
            <w:tr w:rsidR="00A34627" w14:paraId="048E5DC5" w14:textId="77777777">
              <w:trPr>
                <w:trHeight w:hRule="exact" w:val="448"/>
              </w:trPr>
              <w:tc>
                <w:tcPr>
                  <w:tcW w:w="4992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14F13517" w14:textId="77777777" w:rsidR="00A34627" w:rsidRDefault="00000000">
                  <w:pPr>
                    <w:autoSpaceDE w:val="0"/>
                    <w:autoSpaceDN w:val="0"/>
                    <w:spacing w:before="76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outputs/preprocessed_features.csv</w:t>
                  </w:r>
                </w:p>
              </w:tc>
            </w:tr>
          </w:tbl>
          <w:p w14:paraId="64AFFAB2" w14:textId="77777777" w:rsidR="00A34627" w:rsidRDefault="00000000">
            <w:pPr>
              <w:autoSpaceDE w:val="0"/>
              <w:autoSpaceDN w:val="0"/>
              <w:spacing w:before="46" w:after="0" w:line="240" w:lineRule="auto"/>
              <w:ind w:left="12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outputs/model_ready_dataset.csv</w:t>
            </w:r>
          </w:p>
        </w:tc>
      </w:tr>
    </w:tbl>
    <w:p w14:paraId="5BC8BD39" w14:textId="77777777" w:rsidR="00A34627" w:rsidRDefault="00000000">
      <w:pPr>
        <w:autoSpaceDE w:val="0"/>
        <w:autoSpaceDN w:val="0"/>
        <w:spacing w:before="356" w:after="0" w:line="240" w:lineRule="auto"/>
        <w:ind w:left="164"/>
      </w:pPr>
      <w:r>
        <w:rPr>
          <w:rFonts w:ascii="Vazir" w:eastAsia="Vazir" w:hAnsi="Vazir"/>
          <w:b/>
          <w:color w:val="000000"/>
          <w:sz w:val="40"/>
        </w:rPr>
        <w:t>Engineered Features</w:t>
      </w:r>
    </w:p>
    <w:p w14:paraId="3F1029F2" w14:textId="77777777" w:rsidR="00A34627" w:rsidRDefault="00000000">
      <w:pPr>
        <w:autoSpaceDE w:val="0"/>
        <w:autoSpaceDN w:val="0"/>
        <w:spacing w:before="344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The script calculates several derived features.</w:t>
      </w:r>
    </w:p>
    <w:p w14:paraId="6A25F484" w14:textId="77777777" w:rsidR="00A34627" w:rsidRDefault="00000000">
      <w:pPr>
        <w:autoSpaceDE w:val="0"/>
        <w:autoSpaceDN w:val="0"/>
        <w:spacing w:before="372" w:after="310" w:line="240" w:lineRule="auto"/>
        <w:ind w:left="164"/>
      </w:pPr>
      <w:r>
        <w:rPr>
          <w:rFonts w:ascii="Vazir" w:eastAsia="Vazir" w:hAnsi="Vazir"/>
          <w:b/>
          <w:color w:val="000000"/>
          <w:sz w:val="36"/>
        </w:rPr>
        <w:t>Total power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3740"/>
        <w:gridCol w:w="1240"/>
        <w:gridCol w:w="1280"/>
        <w:gridCol w:w="1560"/>
      </w:tblGrid>
      <w:tr w:rsidR="00A34627" w14:paraId="30DA9588" w14:textId="77777777">
        <w:trPr>
          <w:trHeight w:hRule="exact" w:val="474"/>
        </w:trPr>
        <w:tc>
          <w:tcPr>
            <w:tcW w:w="3740" w:type="dxa"/>
            <w:tcMar>
              <w:left w:w="0" w:type="dxa"/>
              <w:right w:w="0" w:type="dxa"/>
            </w:tcMar>
          </w:tcPr>
          <w:p w14:paraId="4D22505B" w14:textId="77777777" w:rsidR="00A34627" w:rsidRDefault="00000000">
            <w:pPr>
              <w:autoSpaceDE w:val="0"/>
              <w:autoSpaceDN w:val="0"/>
              <w:spacing w:before="60" w:after="0" w:line="223" w:lineRule="auto"/>
              <w:ind w:left="602"/>
            </w:pPr>
            <w:r>
              <w:rPr>
                <w:rFonts w:ascii="KaTeX_Main" w:eastAsia="KaTeX_Main" w:hAnsi="KaTeX_Main"/>
                <w:color w:val="000000"/>
                <w:sz w:val="29"/>
              </w:rPr>
              <w:t>Total Power =</w:t>
            </w:r>
            <w:r>
              <w:rPr>
                <w:rFonts w:ascii="KaTeX_Math" w:eastAsia="KaTeX_Math" w:hAnsi="KaTeX_Math"/>
                <w:i/>
                <w:color w:val="000000"/>
                <w:sz w:val="29"/>
              </w:rPr>
              <w:t xml:space="preserve"> δower</w:t>
            </w:r>
            <w:r>
              <w:rPr>
                <w:rFonts w:ascii="KaTeX_Main" w:eastAsia="KaTeX_Main" w:hAnsi="KaTeX_Main"/>
                <w:color w:val="000000"/>
                <w:sz w:val="29"/>
              </w:rPr>
              <w:t xml:space="preserve"> +</w:t>
            </w:r>
          </w:p>
        </w:tc>
        <w:tc>
          <w:tcPr>
            <w:tcW w:w="1240" w:type="dxa"/>
            <w:tcMar>
              <w:left w:w="0" w:type="dxa"/>
              <w:right w:w="0" w:type="dxa"/>
            </w:tcMar>
          </w:tcPr>
          <w:p w14:paraId="38719C2F" w14:textId="77777777" w:rsidR="00A34627" w:rsidRDefault="00000000">
            <w:pPr>
              <w:autoSpaceDE w:val="0"/>
              <w:autoSpaceDN w:val="0"/>
              <w:spacing w:before="60" w:after="0" w:line="223" w:lineRule="auto"/>
              <w:jc w:val="center"/>
            </w:pPr>
            <w:r>
              <w:rPr>
                <w:rFonts w:ascii="KaTeX_Math" w:eastAsia="KaTeX_Math" w:hAnsi="KaTeX_Math"/>
                <w:i/>
                <w:color w:val="000000"/>
                <w:sz w:val="29"/>
              </w:rPr>
              <w:t>θower</w:t>
            </w:r>
            <w:r>
              <w:rPr>
                <w:rFonts w:ascii="KaTeX_Main" w:eastAsia="KaTeX_Main" w:hAnsi="KaTeX_Main"/>
                <w:color w:val="000000"/>
                <w:sz w:val="29"/>
              </w:rPr>
              <w:t xml:space="preserve"> +</w:t>
            </w:r>
          </w:p>
        </w:tc>
        <w:tc>
          <w:tcPr>
            <w:tcW w:w="1280" w:type="dxa"/>
            <w:tcMar>
              <w:left w:w="0" w:type="dxa"/>
              <w:right w:w="0" w:type="dxa"/>
            </w:tcMar>
          </w:tcPr>
          <w:p w14:paraId="79818AD7" w14:textId="77777777" w:rsidR="00A34627" w:rsidRDefault="00000000">
            <w:pPr>
              <w:autoSpaceDE w:val="0"/>
              <w:autoSpaceDN w:val="0"/>
              <w:spacing w:before="60" w:after="0" w:line="223" w:lineRule="auto"/>
              <w:jc w:val="center"/>
            </w:pPr>
            <w:r>
              <w:rPr>
                <w:rFonts w:ascii="KaTeX_Math" w:eastAsia="KaTeX_Math" w:hAnsi="KaTeX_Math"/>
                <w:i/>
                <w:color w:val="000000"/>
                <w:sz w:val="29"/>
              </w:rPr>
              <w:t>αower</w:t>
            </w:r>
            <w:r>
              <w:rPr>
                <w:rFonts w:ascii="KaTeX_Main" w:eastAsia="KaTeX_Main" w:hAnsi="KaTeX_Main"/>
                <w:color w:val="000000"/>
                <w:sz w:val="29"/>
              </w:rPr>
              <w:t xml:space="preserve"> +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</w:tcPr>
          <w:p w14:paraId="79B85D27" w14:textId="77777777" w:rsidR="00A34627" w:rsidRDefault="00000000">
            <w:pPr>
              <w:autoSpaceDE w:val="0"/>
              <w:autoSpaceDN w:val="0"/>
              <w:spacing w:before="100" w:after="0" w:line="252" w:lineRule="auto"/>
              <w:ind w:left="50"/>
            </w:pPr>
            <w:r>
              <w:rPr>
                <w:rFonts w:ascii="KaTeX_Math" w:eastAsia="KaTeX_Math" w:hAnsi="KaTeX_Math"/>
                <w:i/>
                <w:color w:val="000000"/>
                <w:sz w:val="29"/>
              </w:rPr>
              <w:t xml:space="preserve">βower </w:t>
            </w:r>
            <w:r>
              <w:rPr>
                <w:rFonts w:ascii="KaTeX_Math" w:eastAsia="KaTeX_Math" w:hAnsi="KaTeX_Math"/>
                <w:i/>
                <w:color w:val="000000"/>
                <w:w w:val="101"/>
                <w:sz w:val="20"/>
              </w:rPr>
              <w:t>p</w:t>
            </w:r>
          </w:p>
        </w:tc>
      </w:tr>
    </w:tbl>
    <w:p w14:paraId="4CA75FB1" w14:textId="77777777" w:rsidR="00A34627" w:rsidRDefault="00000000">
      <w:pPr>
        <w:autoSpaceDE w:val="0"/>
        <w:autoSpaceDN w:val="0"/>
        <w:spacing w:before="318" w:after="318" w:line="240" w:lineRule="auto"/>
        <w:ind w:left="164"/>
      </w:pPr>
      <w:r>
        <w:rPr>
          <w:rFonts w:ascii="Vazir" w:eastAsia="Vazir" w:hAnsi="Vazir"/>
          <w:b/>
          <w:color w:val="000000"/>
          <w:sz w:val="36"/>
        </w:rPr>
        <w:t>Relative band powers</w:t>
      </w: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464"/>
        <w:gridCol w:w="3120"/>
      </w:tblGrid>
      <w:tr w:rsidR="00A34627" w14:paraId="2926AA29" w14:textId="77777777">
        <w:trPr>
          <w:trHeight w:hRule="exact" w:val="1736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4C0EE89C" w14:textId="77777777" w:rsidR="00A34627" w:rsidRDefault="00000000">
            <w:pPr>
              <w:autoSpaceDE w:val="0"/>
              <w:autoSpaceDN w:val="0"/>
              <w:spacing w:before="52" w:after="0" w:line="262" w:lineRule="auto"/>
              <w:ind w:left="318"/>
              <w:jc w:val="both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3120" w:type="dxa"/>
            <w:shd w:val="clear" w:color="auto" w:fill="F8F8F8"/>
            <w:tcMar>
              <w:left w:w="0" w:type="dxa"/>
              <w:right w:w="0" w:type="dxa"/>
            </w:tcMar>
          </w:tcPr>
          <w:p w14:paraId="72FE844E" w14:textId="77777777" w:rsidR="00A34627" w:rsidRDefault="00000000">
            <w:pPr>
              <w:autoSpaceDE w:val="0"/>
              <w:autoSpaceDN w:val="0"/>
              <w:spacing w:before="76" w:after="0" w:line="290" w:lineRule="auto"/>
              <w:ind w:left="120" w:right="118"/>
              <w:jc w:val="both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relative_delta_power relative_theta_power relative_alpha_power relative_beta_power</w:t>
            </w:r>
          </w:p>
        </w:tc>
      </w:tr>
    </w:tbl>
    <w:p w14:paraId="4B5AAA41" w14:textId="77777777" w:rsidR="00A34627" w:rsidRDefault="00000000">
      <w:pPr>
        <w:autoSpaceDE w:val="0"/>
        <w:autoSpaceDN w:val="0"/>
        <w:spacing w:before="230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These represent the proportion of each band relative to total power.</w:t>
      </w:r>
    </w:p>
    <w:p w14:paraId="704264C4" w14:textId="77777777" w:rsidR="00A34627" w:rsidRDefault="00000000">
      <w:pPr>
        <w:autoSpaceDE w:val="0"/>
        <w:autoSpaceDN w:val="0"/>
        <w:spacing w:before="372" w:after="318" w:line="240" w:lineRule="auto"/>
        <w:ind w:left="164"/>
      </w:pPr>
      <w:r>
        <w:rPr>
          <w:rFonts w:ascii="Vazir" w:eastAsia="Vazir" w:hAnsi="Vazir"/>
          <w:b/>
          <w:color w:val="000000"/>
          <w:sz w:val="36"/>
        </w:rPr>
        <w:t>Ratios</w:t>
      </w: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464"/>
        <w:gridCol w:w="2690"/>
      </w:tblGrid>
      <w:tr w:rsidR="00A34627" w14:paraId="79FDC95A" w14:textId="77777777">
        <w:trPr>
          <w:trHeight w:hRule="exact" w:val="89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3E209549" w14:textId="77777777" w:rsidR="00A34627" w:rsidRDefault="00000000">
            <w:pPr>
              <w:autoSpaceDE w:val="0"/>
              <w:autoSpaceDN w:val="0"/>
              <w:spacing w:before="52" w:after="0" w:line="254" w:lineRule="auto"/>
              <w:ind w:left="288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690" w:type="dxa"/>
            <w:shd w:val="clear" w:color="auto" w:fill="F8F8F8"/>
            <w:tcMar>
              <w:left w:w="0" w:type="dxa"/>
              <w:right w:w="0" w:type="dxa"/>
            </w:tcMar>
          </w:tcPr>
          <w:p w14:paraId="030BE285" w14:textId="77777777" w:rsidR="00A34627" w:rsidRDefault="00000000">
            <w:pPr>
              <w:autoSpaceDE w:val="0"/>
              <w:autoSpaceDN w:val="0"/>
              <w:spacing w:before="76" w:after="0" w:line="274" w:lineRule="auto"/>
              <w:ind w:left="12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delta_theta_ratio alpha_beta_ratio</w:t>
            </w:r>
          </w:p>
        </w:tc>
      </w:tr>
    </w:tbl>
    <w:p w14:paraId="18227504" w14:textId="77777777" w:rsidR="00A34627" w:rsidRDefault="00000000">
      <w:pPr>
        <w:autoSpaceDE w:val="0"/>
        <w:autoSpaceDN w:val="0"/>
        <w:spacing w:before="354" w:after="320" w:line="240" w:lineRule="auto"/>
        <w:ind w:left="164"/>
      </w:pPr>
      <w:r>
        <w:rPr>
          <w:rFonts w:ascii="Vazir" w:eastAsia="Vazir" w:hAnsi="Vazir"/>
          <w:b/>
          <w:color w:val="000000"/>
          <w:sz w:val="36"/>
        </w:rPr>
        <w:t>Log feature</w:t>
      </w: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464"/>
        <w:gridCol w:w="2690"/>
      </w:tblGrid>
      <w:tr w:rsidR="00A34627" w14:paraId="24128EA7" w14:textId="77777777">
        <w:trPr>
          <w:trHeight w:hRule="exact" w:val="460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7CEFD378" w14:textId="77777777" w:rsidR="00A34627" w:rsidRDefault="00000000">
            <w:pPr>
              <w:autoSpaceDE w:val="0"/>
              <w:autoSpaceDN w:val="0"/>
              <w:spacing w:before="52"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690" w:type="dxa"/>
            <w:shd w:val="clear" w:color="auto" w:fill="F8F8F8"/>
            <w:tcMar>
              <w:left w:w="0" w:type="dxa"/>
              <w:right w:w="0" w:type="dxa"/>
            </w:tcMar>
          </w:tcPr>
          <w:p w14:paraId="1790AB91" w14:textId="77777777" w:rsidR="00A34627" w:rsidRDefault="00000000">
            <w:pPr>
              <w:autoSpaceDE w:val="0"/>
              <w:autoSpaceDN w:val="0"/>
              <w:spacing w:before="76" w:after="0" w:line="240" w:lineRule="auto"/>
              <w:jc w:val="center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log_signal_energy</w:t>
            </w:r>
          </w:p>
        </w:tc>
      </w:tr>
    </w:tbl>
    <w:p w14:paraId="76F76040" w14:textId="77777777" w:rsidR="00A34627" w:rsidRDefault="00A34627">
      <w:pPr>
        <w:autoSpaceDE w:val="0"/>
        <w:autoSpaceDN w:val="0"/>
        <w:spacing w:after="0" w:line="14" w:lineRule="exact"/>
      </w:pPr>
    </w:p>
    <w:p w14:paraId="0B347150" w14:textId="77777777" w:rsidR="00A34627" w:rsidRDefault="00A34627">
      <w:pPr>
        <w:sectPr w:rsidR="00A34627">
          <w:pgSz w:w="11906" w:h="16838"/>
          <w:pgMar w:top="564" w:right="1440" w:bottom="634" w:left="1440" w:header="720" w:footer="720" w:gutter="0"/>
          <w:cols w:space="720"/>
          <w:docGrid w:linePitch="360"/>
        </w:sectPr>
      </w:pPr>
    </w:p>
    <w:p w14:paraId="75EBB97D" w14:textId="77777777" w:rsidR="00A34627" w:rsidRDefault="00A34627">
      <w:pPr>
        <w:autoSpaceDE w:val="0"/>
        <w:autoSpaceDN w:val="0"/>
        <w:spacing w:after="346" w:line="220" w:lineRule="exact"/>
      </w:pPr>
    </w:p>
    <w:p w14:paraId="6F37EFC9" w14:textId="77777777" w:rsidR="00A34627" w:rsidRDefault="00000000">
      <w:pPr>
        <w:autoSpaceDE w:val="0"/>
        <w:autoSpaceDN w:val="0"/>
        <w:spacing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A small epsilon value is used in calculations to prevent division by zero.</w:t>
      </w:r>
    </w:p>
    <w:p w14:paraId="4FF6EA21" w14:textId="77777777" w:rsidR="00A34627" w:rsidRDefault="00000000">
      <w:pPr>
        <w:autoSpaceDE w:val="0"/>
        <w:autoSpaceDN w:val="0"/>
        <w:spacing w:before="614" w:after="0" w:line="240" w:lineRule="auto"/>
        <w:ind w:left="164"/>
      </w:pPr>
      <w:r>
        <w:rPr>
          <w:rFonts w:ascii="Vazir" w:eastAsia="Vazir" w:hAnsi="Vazir"/>
          <w:b/>
          <w:color w:val="000000"/>
          <w:sz w:val="40"/>
        </w:rPr>
        <w:t>Label Encoding</w:t>
      </w:r>
    </w:p>
    <w:p w14:paraId="4E80D46C" w14:textId="77777777" w:rsidR="00A34627" w:rsidRDefault="00000000">
      <w:pPr>
        <w:autoSpaceDE w:val="0"/>
        <w:autoSpaceDN w:val="0"/>
        <w:spacing w:before="344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Sleep stage labels are converted from text to integers.</w:t>
      </w:r>
    </w:p>
    <w:p w14:paraId="3F62044F" w14:textId="77777777" w:rsidR="00A34627" w:rsidRDefault="00000000">
      <w:pPr>
        <w:autoSpaceDE w:val="0"/>
        <w:autoSpaceDN w:val="0"/>
        <w:spacing w:before="250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Mapping:</w:t>
      </w:r>
    </w:p>
    <w:p w14:paraId="2E4C12B5" w14:textId="77777777" w:rsidR="00A34627" w:rsidRDefault="00000000">
      <w:pPr>
        <w:autoSpaceDE w:val="0"/>
        <w:autoSpaceDN w:val="0"/>
        <w:spacing w:before="25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 xml:space="preserve">• Wake </w:t>
      </w:r>
      <w:r>
        <w:rPr>
          <w:rFonts w:ascii="Liberation Sans" w:eastAsia="Liberation Sans" w:hAnsi="Liberation Sans"/>
          <w:color w:val="000000"/>
          <w:sz w:val="24"/>
        </w:rPr>
        <w:t>→</w:t>
      </w:r>
      <w:r>
        <w:rPr>
          <w:rFonts w:ascii="Vazir" w:eastAsia="Vazir" w:hAnsi="Vazir"/>
          <w:color w:val="000000"/>
          <w:sz w:val="24"/>
        </w:rPr>
        <w:t xml:space="preserve"> 0</w:t>
      </w:r>
    </w:p>
    <w:p w14:paraId="37767296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 xml:space="preserve">• N1 </w:t>
      </w:r>
      <w:r>
        <w:rPr>
          <w:rFonts w:ascii="Liberation Sans" w:eastAsia="Liberation Sans" w:hAnsi="Liberation Sans"/>
          <w:color w:val="000000"/>
          <w:sz w:val="24"/>
        </w:rPr>
        <w:t>→</w:t>
      </w:r>
      <w:r>
        <w:rPr>
          <w:rFonts w:ascii="Vazir" w:eastAsia="Vazir" w:hAnsi="Vazir"/>
          <w:color w:val="000000"/>
          <w:sz w:val="24"/>
        </w:rPr>
        <w:t xml:space="preserve"> 1</w:t>
      </w:r>
    </w:p>
    <w:p w14:paraId="5616AD3F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 xml:space="preserve">• N2 </w:t>
      </w:r>
      <w:r>
        <w:rPr>
          <w:rFonts w:ascii="Liberation Sans" w:eastAsia="Liberation Sans" w:hAnsi="Liberation Sans"/>
          <w:color w:val="000000"/>
          <w:sz w:val="24"/>
        </w:rPr>
        <w:t>→</w:t>
      </w:r>
      <w:r>
        <w:rPr>
          <w:rFonts w:ascii="Vazir" w:eastAsia="Vazir" w:hAnsi="Vazir"/>
          <w:color w:val="000000"/>
          <w:sz w:val="24"/>
        </w:rPr>
        <w:t xml:space="preserve"> 2</w:t>
      </w:r>
    </w:p>
    <w:p w14:paraId="3F01320A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 xml:space="preserve">• N3 </w:t>
      </w:r>
      <w:r>
        <w:rPr>
          <w:rFonts w:ascii="Liberation Sans" w:eastAsia="Liberation Sans" w:hAnsi="Liberation Sans"/>
          <w:color w:val="000000"/>
          <w:sz w:val="24"/>
        </w:rPr>
        <w:t>→</w:t>
      </w:r>
      <w:r>
        <w:rPr>
          <w:rFonts w:ascii="Vazir" w:eastAsia="Vazir" w:hAnsi="Vazir"/>
          <w:color w:val="000000"/>
          <w:sz w:val="24"/>
        </w:rPr>
        <w:t xml:space="preserve"> 3</w:t>
      </w:r>
    </w:p>
    <w:p w14:paraId="2BE96F8B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 xml:space="preserve">• REM </w:t>
      </w:r>
      <w:r>
        <w:rPr>
          <w:rFonts w:ascii="Liberation Sans" w:eastAsia="Liberation Sans" w:hAnsi="Liberation Sans"/>
          <w:color w:val="000000"/>
          <w:sz w:val="24"/>
        </w:rPr>
        <w:t>→</w:t>
      </w:r>
      <w:r>
        <w:rPr>
          <w:rFonts w:ascii="Vazir" w:eastAsia="Vazir" w:hAnsi="Vazir"/>
          <w:color w:val="000000"/>
          <w:sz w:val="24"/>
        </w:rPr>
        <w:t xml:space="preserve"> 4</w:t>
      </w:r>
    </w:p>
    <w:p w14:paraId="3568ED08" w14:textId="77777777" w:rsidR="00A34627" w:rsidRDefault="00000000">
      <w:pPr>
        <w:autoSpaceDE w:val="0"/>
        <w:autoSpaceDN w:val="0"/>
        <w:spacing w:before="250" w:after="198" w:line="240" w:lineRule="auto"/>
        <w:ind w:left="164"/>
      </w:pPr>
      <w:r>
        <w:rPr>
          <w:rFonts w:ascii="Vazir" w:eastAsia="Vazir" w:hAnsi="Vazir"/>
          <w:color w:val="000000"/>
          <w:sz w:val="24"/>
        </w:rPr>
        <w:t>A new column is created: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600"/>
        <w:gridCol w:w="8096"/>
      </w:tblGrid>
      <w:tr w:rsidR="00A34627" w14:paraId="06C085FB" w14:textId="77777777">
        <w:trPr>
          <w:trHeight w:hRule="exact" w:val="720"/>
        </w:trPr>
        <w:tc>
          <w:tcPr>
            <w:tcW w:w="600" w:type="dxa"/>
            <w:tcBorders>
              <w:bottom w:val="single" w:sz="12" w:space="0" w:color="010101"/>
            </w:tcBorders>
            <w:tcMar>
              <w:left w:w="0" w:type="dxa"/>
              <w:right w:w="0" w:type="dxa"/>
            </w:tcMar>
          </w:tcPr>
          <w:p w14:paraId="155A14F7" w14:textId="77777777" w:rsidR="00A34627" w:rsidRDefault="00000000">
            <w:pPr>
              <w:autoSpaceDE w:val="0"/>
              <w:autoSpaceDN w:val="0"/>
              <w:spacing w:before="52"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8096" w:type="dxa"/>
            <w:tcBorders>
              <w:bottom w:val="single" w:sz="12" w:space="0" w:color="010101"/>
            </w:tcBorders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976"/>
            </w:tblGrid>
            <w:tr w:rsidR="00A34627" w14:paraId="0E5E8B55" w14:textId="77777777">
              <w:trPr>
                <w:trHeight w:hRule="exact" w:val="460"/>
              </w:trPr>
              <w:tc>
                <w:tcPr>
                  <w:tcW w:w="2976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3BE2FF07" w14:textId="77777777" w:rsidR="00A34627" w:rsidRDefault="00000000">
                  <w:pPr>
                    <w:autoSpaceDE w:val="0"/>
                    <w:autoSpaceDN w:val="0"/>
                    <w:spacing w:before="76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sleep_stage_encoded</w:t>
                  </w:r>
                </w:p>
              </w:tc>
            </w:tr>
          </w:tbl>
          <w:p w14:paraId="5C1402E9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</w:tbl>
    <w:p w14:paraId="22E09FCA" w14:textId="77777777" w:rsidR="00A34627" w:rsidRDefault="00000000">
      <w:pPr>
        <w:autoSpaceDE w:val="0"/>
        <w:autoSpaceDN w:val="0"/>
        <w:spacing w:before="356" w:after="0" w:line="240" w:lineRule="auto"/>
        <w:ind w:left="164"/>
      </w:pPr>
      <w:r>
        <w:rPr>
          <w:rFonts w:ascii="Vazir" w:eastAsia="Vazir" w:hAnsi="Vazir"/>
          <w:b/>
          <w:color w:val="000000"/>
          <w:sz w:val="40"/>
        </w:rPr>
        <w:t>Model-Ready Dataset</w:t>
      </w:r>
    </w:p>
    <w:p w14:paraId="1E5EC54D" w14:textId="77777777" w:rsidR="00A34627" w:rsidRDefault="00000000">
      <w:pPr>
        <w:autoSpaceDE w:val="0"/>
        <w:autoSpaceDN w:val="0"/>
        <w:spacing w:before="344" w:after="198" w:line="240" w:lineRule="auto"/>
        <w:ind w:left="164"/>
      </w:pPr>
      <w:r>
        <w:rPr>
          <w:rFonts w:ascii="Vazir" w:eastAsia="Vazir" w:hAnsi="Vazir"/>
          <w:color w:val="000000"/>
          <w:sz w:val="24"/>
        </w:rPr>
        <w:t>The final dataset used for machine learning is: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4704"/>
      </w:tblGrid>
      <w:tr w:rsidR="00A34627" w14:paraId="5AB396D5" w14:textId="77777777">
        <w:trPr>
          <w:trHeight w:hRule="exact" w:val="480"/>
        </w:trPr>
        <w:tc>
          <w:tcPr>
            <w:tcW w:w="4704" w:type="dxa"/>
            <w:shd w:val="clear" w:color="auto" w:fill="F8F8F8"/>
            <w:tcMar>
              <w:left w:w="0" w:type="dxa"/>
              <w:right w:w="0" w:type="dxa"/>
            </w:tcMar>
          </w:tcPr>
          <w:p w14:paraId="34C3E84D" w14:textId="77777777" w:rsidR="00A34627" w:rsidRDefault="00000000">
            <w:pPr>
              <w:autoSpaceDE w:val="0"/>
              <w:autoSpaceDN w:val="0"/>
              <w:spacing w:before="76" w:after="0" w:line="240" w:lineRule="auto"/>
              <w:jc w:val="center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outputs/model_ready_dataset.csv</w:t>
            </w:r>
          </w:p>
        </w:tc>
      </w:tr>
    </w:tbl>
    <w:p w14:paraId="36AE4072" w14:textId="77777777" w:rsidR="00A34627" w:rsidRDefault="00000000">
      <w:pPr>
        <w:autoSpaceDE w:val="0"/>
        <w:autoSpaceDN w:val="0"/>
        <w:spacing w:before="230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This dataset contains:</w:t>
      </w:r>
    </w:p>
    <w:p w14:paraId="55EB31CD" w14:textId="77777777" w:rsidR="00A34627" w:rsidRDefault="00000000">
      <w:pPr>
        <w:autoSpaceDE w:val="0"/>
        <w:autoSpaceDN w:val="0"/>
        <w:spacing w:before="248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Only numeric feature columns</w:t>
      </w:r>
    </w:p>
    <w:p w14:paraId="3AE25DE4" w14:textId="77777777" w:rsidR="00A34627" w:rsidRDefault="00000000">
      <w:pPr>
        <w:autoSpaceDE w:val="0"/>
        <w:autoSpaceDN w:val="0"/>
        <w:spacing w:before="8" w:after="0" w:line="262" w:lineRule="auto"/>
        <w:ind w:left="618"/>
      </w:pPr>
      <w:r>
        <w:rPr>
          <w:rFonts w:ascii="Vazir" w:eastAsia="Vazir" w:hAnsi="Vazir"/>
          <w:color w:val="000000"/>
          <w:sz w:val="24"/>
        </w:rPr>
        <w:t>• One target column (</w:t>
      </w:r>
      <w:r>
        <w:rPr>
          <w:rFonts w:ascii="Noto Sans Mono" w:eastAsia="Noto Sans Mono" w:hAnsi="Noto Sans Mono"/>
          <w:color w:val="000000"/>
          <w:sz w:val="24"/>
          <w:shd w:val="clear" w:color="auto" w:fill="F8F8F8"/>
        </w:rPr>
        <w:t>sleep_stage_encoded</w:t>
      </w:r>
      <w:r>
        <w:rPr>
          <w:rFonts w:ascii="Vazir" w:eastAsia="Vazir" w:hAnsi="Vazir"/>
          <w:color w:val="000000"/>
          <w:sz w:val="24"/>
        </w:rPr>
        <w:t>)</w:t>
      </w:r>
    </w:p>
    <w:p w14:paraId="1938B432" w14:textId="77777777" w:rsidR="00A34627" w:rsidRDefault="00000000">
      <w:pPr>
        <w:autoSpaceDE w:val="0"/>
        <w:autoSpaceDN w:val="0"/>
        <w:spacing w:before="250" w:after="196" w:line="240" w:lineRule="auto"/>
        <w:ind w:left="164"/>
      </w:pPr>
      <w:r>
        <w:rPr>
          <w:rFonts w:ascii="Vazir" w:eastAsia="Vazir" w:hAnsi="Vazir"/>
          <w:color w:val="000000"/>
          <w:sz w:val="24"/>
        </w:rPr>
        <w:t>Columns such as IDs or text labels are removed, including:</w:t>
      </w: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464"/>
        <w:gridCol w:w="2400"/>
      </w:tblGrid>
      <w:tr w:rsidR="00A34627" w14:paraId="7B65141F" w14:textId="77777777">
        <w:trPr>
          <w:trHeight w:hRule="exact" w:val="480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2F6596C4" w14:textId="77777777" w:rsidR="00A34627" w:rsidRDefault="00000000">
            <w:pPr>
              <w:autoSpaceDE w:val="0"/>
              <w:autoSpaceDN w:val="0"/>
              <w:spacing w:before="54"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80"/>
            </w:tblGrid>
            <w:tr w:rsidR="00A34627" w14:paraId="5B8D52FF" w14:textId="77777777">
              <w:trPr>
                <w:trHeight w:hRule="exact" w:val="460"/>
              </w:trPr>
              <w:tc>
                <w:tcPr>
                  <w:tcW w:w="1680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6755A44F" w14:textId="77777777" w:rsidR="00A34627" w:rsidRDefault="00000000">
                  <w:pPr>
                    <w:autoSpaceDE w:val="0"/>
                    <w:autoSpaceDN w:val="0"/>
                    <w:spacing w:before="7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subject_id</w:t>
                  </w:r>
                </w:p>
              </w:tc>
            </w:tr>
          </w:tbl>
          <w:p w14:paraId="57B5FAD8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5C145AD9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6FC1D96D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92"/>
            </w:tblGrid>
            <w:tr w:rsidR="00A34627" w14:paraId="126111A7" w14:textId="77777777">
              <w:trPr>
                <w:trHeight w:hRule="exact" w:val="390"/>
              </w:trPr>
              <w:tc>
                <w:tcPr>
                  <w:tcW w:w="1392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7ABF27A6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epoch_id</w:t>
                  </w:r>
                </w:p>
              </w:tc>
            </w:tr>
          </w:tbl>
          <w:p w14:paraId="30EF015F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678D60EB" w14:textId="77777777">
        <w:trPr>
          <w:trHeight w:hRule="exact" w:val="420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13EE1FA9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58"/>
            </w:tblGrid>
            <w:tr w:rsidR="00A34627" w14:paraId="31655A0E" w14:textId="77777777">
              <w:trPr>
                <w:trHeight w:hRule="exact" w:val="392"/>
              </w:trPr>
              <w:tc>
                <w:tcPr>
                  <w:tcW w:w="2258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31414E4B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start_time_sec</w:t>
                  </w:r>
                </w:p>
              </w:tc>
            </w:tr>
          </w:tbl>
          <w:p w14:paraId="183C9784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4B5E57D1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35CBF987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24"/>
            </w:tblGrid>
            <w:tr w:rsidR="00A34627" w14:paraId="79DBB822" w14:textId="77777777">
              <w:trPr>
                <w:trHeight w:hRule="exact" w:val="390"/>
              </w:trPr>
              <w:tc>
                <w:tcPr>
                  <w:tcW w:w="1824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6D3087EE" w14:textId="77777777" w:rsidR="00A34627" w:rsidRDefault="00000000">
                  <w:pPr>
                    <w:autoSpaceDE w:val="0"/>
                    <w:autoSpaceDN w:val="0"/>
                    <w:spacing w:before="6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eeg_channel</w:t>
                  </w:r>
                </w:p>
              </w:tc>
            </w:tr>
          </w:tbl>
          <w:p w14:paraId="7D33E829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0D9EC306" w14:textId="77777777">
        <w:trPr>
          <w:trHeight w:hRule="exact" w:val="418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7D5BCE8E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24"/>
            </w:tblGrid>
            <w:tr w:rsidR="00A34627" w14:paraId="7179558A" w14:textId="77777777">
              <w:trPr>
                <w:trHeight w:hRule="exact" w:val="390"/>
              </w:trPr>
              <w:tc>
                <w:tcPr>
                  <w:tcW w:w="1824" w:type="dxa"/>
                  <w:shd w:val="clear" w:color="auto" w:fill="F8F8F8"/>
                  <w:tcMar>
                    <w:left w:w="0" w:type="dxa"/>
                    <w:right w:w="0" w:type="dxa"/>
                  </w:tcMar>
                </w:tcPr>
                <w:p w14:paraId="4610116D" w14:textId="77777777" w:rsidR="00A34627" w:rsidRDefault="00000000">
                  <w:pPr>
                    <w:autoSpaceDE w:val="0"/>
                    <w:autoSpaceDN w:val="0"/>
                    <w:spacing w:before="8" w:after="0" w:line="240" w:lineRule="auto"/>
                    <w:jc w:val="center"/>
                  </w:pPr>
                  <w:r>
                    <w:rPr>
                      <w:rFonts w:ascii="Noto Sans Mono" w:eastAsia="Noto Sans Mono" w:hAnsi="Noto Sans Mono"/>
                      <w:color w:val="000000"/>
                      <w:sz w:val="24"/>
                    </w:rPr>
                    <w:t>sleep_stage</w:t>
                  </w:r>
                </w:p>
              </w:tc>
            </w:tr>
          </w:tbl>
          <w:p w14:paraId="56D39242" w14:textId="77777777" w:rsidR="00A34627" w:rsidRDefault="00A34627">
            <w:pPr>
              <w:autoSpaceDE w:val="0"/>
              <w:autoSpaceDN w:val="0"/>
              <w:spacing w:after="0" w:line="14" w:lineRule="exact"/>
            </w:pPr>
          </w:p>
        </w:tc>
      </w:tr>
      <w:tr w:rsidR="00A34627" w14:paraId="50915DB4" w14:textId="77777777">
        <w:trPr>
          <w:trHeight w:hRule="exact" w:val="400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1EAC76E0" w14:textId="77777777" w:rsidR="00A34627" w:rsidRDefault="00000000"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2400" w:type="dxa"/>
            <w:shd w:val="clear" w:color="auto" w:fill="F8F8F8"/>
            <w:tcMar>
              <w:left w:w="0" w:type="dxa"/>
              <w:right w:w="0" w:type="dxa"/>
            </w:tcMar>
          </w:tcPr>
          <w:p w14:paraId="595943F8" w14:textId="77777777" w:rsidR="00A34627" w:rsidRDefault="00000000">
            <w:pPr>
              <w:autoSpaceDE w:val="0"/>
              <w:autoSpaceDN w:val="0"/>
              <w:spacing w:before="16" w:after="0" w:line="240" w:lineRule="auto"/>
              <w:jc w:val="center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sleep_stage_raw</w:t>
            </w:r>
          </w:p>
        </w:tc>
      </w:tr>
    </w:tbl>
    <w:p w14:paraId="73C4AFB5" w14:textId="77777777" w:rsidR="00A34627" w:rsidRDefault="00A34627">
      <w:pPr>
        <w:autoSpaceDE w:val="0"/>
        <w:autoSpaceDN w:val="0"/>
        <w:spacing w:after="0" w:line="14" w:lineRule="exact"/>
      </w:pPr>
    </w:p>
    <w:p w14:paraId="5B95B37B" w14:textId="77777777" w:rsidR="00A34627" w:rsidRDefault="00A34627">
      <w:pPr>
        <w:sectPr w:rsidR="00A34627">
          <w:pgSz w:w="11906" w:h="16838"/>
          <w:pgMar w:top="564" w:right="1440" w:bottom="816" w:left="1440" w:header="720" w:footer="720" w:gutter="0"/>
          <w:cols w:space="720"/>
          <w:docGrid w:linePitch="360"/>
        </w:sectPr>
      </w:pPr>
    </w:p>
    <w:p w14:paraId="191351EC" w14:textId="77777777" w:rsidR="00A34627" w:rsidRDefault="00A34627">
      <w:pPr>
        <w:autoSpaceDE w:val="0"/>
        <w:autoSpaceDN w:val="0"/>
        <w:spacing w:after="346" w:line="220" w:lineRule="exact"/>
      </w:pPr>
    </w:p>
    <w:p w14:paraId="153A9537" w14:textId="77777777" w:rsidR="00A34627" w:rsidRDefault="00000000">
      <w:pPr>
        <w:autoSpaceDE w:val="0"/>
        <w:autoSpaceDN w:val="0"/>
        <w:spacing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The result is a clean dataset suitable for training models in Phase 3.</w:t>
      </w:r>
    </w:p>
    <w:p w14:paraId="037B2797" w14:textId="77777777" w:rsidR="00A34627" w:rsidRDefault="00000000">
      <w:pPr>
        <w:autoSpaceDE w:val="0"/>
        <w:autoSpaceDN w:val="0"/>
        <w:spacing w:before="614" w:after="0" w:line="240" w:lineRule="auto"/>
        <w:ind w:left="164"/>
      </w:pPr>
      <w:r>
        <w:rPr>
          <w:rFonts w:ascii="Vazir" w:eastAsia="Vazir" w:hAnsi="Vazir"/>
          <w:b/>
          <w:color w:val="000000"/>
          <w:sz w:val="40"/>
        </w:rPr>
        <w:t>Quick Start</w:t>
      </w:r>
    </w:p>
    <w:p w14:paraId="26AA7FB5" w14:textId="77777777" w:rsidR="00A34627" w:rsidRDefault="00000000">
      <w:pPr>
        <w:autoSpaceDE w:val="0"/>
        <w:autoSpaceDN w:val="0"/>
        <w:spacing w:before="344" w:after="246" w:line="319" w:lineRule="auto"/>
        <w:ind w:left="164" w:right="3168"/>
      </w:pPr>
      <w:r>
        <w:rPr>
          <w:rFonts w:ascii="Vazir" w:eastAsia="Vazir" w:hAnsi="Vazir"/>
          <w:color w:val="000000"/>
          <w:sz w:val="24"/>
        </w:rPr>
        <w:t xml:space="preserve">Run the entire pipeline with the following commands. Step 1 </w:t>
      </w:r>
      <w:r>
        <w:rPr>
          <w:rFonts w:ascii="Liberation Sans" w:eastAsia="Liberation Sans" w:hAnsi="Liberation Sans"/>
          <w:color w:val="000000"/>
          <w:sz w:val="24"/>
        </w:rPr>
        <w:t>–</w:t>
      </w:r>
      <w:r>
        <w:rPr>
          <w:rFonts w:ascii="Vazir" w:eastAsia="Vazir" w:hAnsi="Vazir"/>
          <w:color w:val="000000"/>
          <w:sz w:val="24"/>
        </w:rPr>
        <w:t xml:space="preserve"> create environment: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8696"/>
      </w:tblGrid>
      <w:tr w:rsidR="00A34627" w14:paraId="627F5910" w14:textId="77777777">
        <w:trPr>
          <w:trHeight w:hRule="exact" w:val="624"/>
        </w:trPr>
        <w:tc>
          <w:tcPr>
            <w:tcW w:w="8696" w:type="dxa"/>
            <w:shd w:val="clear" w:color="auto" w:fill="F8F8F8"/>
            <w:tcMar>
              <w:left w:w="0" w:type="dxa"/>
              <w:right w:w="0" w:type="dxa"/>
            </w:tcMar>
          </w:tcPr>
          <w:p w14:paraId="75F210E7" w14:textId="77777777" w:rsidR="00A34627" w:rsidRDefault="00000000">
            <w:pPr>
              <w:autoSpaceDE w:val="0"/>
              <w:autoSpaceDN w:val="0"/>
              <w:spacing w:before="148" w:after="0" w:line="240" w:lineRule="auto"/>
              <w:ind w:left="24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python -m venv .venv</w:t>
            </w:r>
          </w:p>
        </w:tc>
      </w:tr>
    </w:tbl>
    <w:p w14:paraId="4A88B16C" w14:textId="77777777" w:rsidR="00A34627" w:rsidRDefault="00000000">
      <w:pPr>
        <w:autoSpaceDE w:val="0"/>
        <w:autoSpaceDN w:val="0"/>
        <w:spacing w:before="244" w:after="244" w:line="240" w:lineRule="auto"/>
        <w:ind w:left="164"/>
      </w:pPr>
      <w:r>
        <w:rPr>
          <w:rFonts w:ascii="Vazir" w:eastAsia="Vazir" w:hAnsi="Vazir"/>
          <w:color w:val="000000"/>
          <w:sz w:val="24"/>
        </w:rPr>
        <w:t xml:space="preserve">Step 2 </w:t>
      </w:r>
      <w:r>
        <w:rPr>
          <w:rFonts w:ascii="Liberation Sans" w:eastAsia="Liberation Sans" w:hAnsi="Liberation Sans"/>
          <w:color w:val="000000"/>
          <w:sz w:val="24"/>
        </w:rPr>
        <w:t>–</w:t>
      </w:r>
      <w:r>
        <w:rPr>
          <w:rFonts w:ascii="Vazir" w:eastAsia="Vazir" w:hAnsi="Vazir"/>
          <w:color w:val="000000"/>
          <w:sz w:val="24"/>
        </w:rPr>
        <w:t xml:space="preserve"> activate environment: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8696"/>
      </w:tblGrid>
      <w:tr w:rsidR="00A34627" w14:paraId="46086502" w14:textId="77777777">
        <w:trPr>
          <w:trHeight w:hRule="exact" w:val="624"/>
        </w:trPr>
        <w:tc>
          <w:tcPr>
            <w:tcW w:w="8696" w:type="dxa"/>
            <w:shd w:val="clear" w:color="auto" w:fill="F8F8F8"/>
            <w:tcMar>
              <w:left w:w="0" w:type="dxa"/>
              <w:right w:w="0" w:type="dxa"/>
            </w:tcMar>
          </w:tcPr>
          <w:p w14:paraId="790B6AAD" w14:textId="77777777" w:rsidR="00A34627" w:rsidRDefault="00000000">
            <w:pPr>
              <w:autoSpaceDE w:val="0"/>
              <w:autoSpaceDN w:val="0"/>
              <w:spacing w:before="150" w:after="0" w:line="240" w:lineRule="auto"/>
              <w:ind w:left="24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source .venv/bin/activate</w:t>
            </w:r>
          </w:p>
        </w:tc>
      </w:tr>
    </w:tbl>
    <w:p w14:paraId="4B17E8CC" w14:textId="77777777" w:rsidR="00A34627" w:rsidRDefault="00000000">
      <w:pPr>
        <w:autoSpaceDE w:val="0"/>
        <w:autoSpaceDN w:val="0"/>
        <w:spacing w:before="246" w:after="246" w:line="240" w:lineRule="auto"/>
        <w:ind w:left="164"/>
      </w:pPr>
      <w:r>
        <w:rPr>
          <w:rFonts w:ascii="Vazir" w:eastAsia="Vazir" w:hAnsi="Vazir"/>
          <w:color w:val="000000"/>
          <w:sz w:val="24"/>
        </w:rPr>
        <w:t xml:space="preserve">Step 3 </w:t>
      </w:r>
      <w:r>
        <w:rPr>
          <w:rFonts w:ascii="Liberation Sans" w:eastAsia="Liberation Sans" w:hAnsi="Liberation Sans"/>
          <w:color w:val="000000"/>
          <w:sz w:val="24"/>
        </w:rPr>
        <w:t>–</w:t>
      </w:r>
      <w:r>
        <w:rPr>
          <w:rFonts w:ascii="Vazir" w:eastAsia="Vazir" w:hAnsi="Vazir"/>
          <w:color w:val="000000"/>
          <w:sz w:val="24"/>
        </w:rPr>
        <w:t xml:space="preserve"> install dependencies: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8696"/>
      </w:tblGrid>
      <w:tr w:rsidR="00A34627" w14:paraId="2324FD93" w14:textId="77777777">
        <w:trPr>
          <w:trHeight w:hRule="exact" w:val="624"/>
        </w:trPr>
        <w:tc>
          <w:tcPr>
            <w:tcW w:w="8696" w:type="dxa"/>
            <w:shd w:val="clear" w:color="auto" w:fill="F8F8F8"/>
            <w:tcMar>
              <w:left w:w="0" w:type="dxa"/>
              <w:right w:w="0" w:type="dxa"/>
            </w:tcMar>
          </w:tcPr>
          <w:p w14:paraId="6F4AC99A" w14:textId="77777777" w:rsidR="00A34627" w:rsidRDefault="00000000">
            <w:pPr>
              <w:autoSpaceDE w:val="0"/>
              <w:autoSpaceDN w:val="0"/>
              <w:spacing w:before="148" w:after="0" w:line="240" w:lineRule="auto"/>
              <w:ind w:left="24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python -m pip install pandas numpy</w:t>
            </w:r>
          </w:p>
        </w:tc>
      </w:tr>
    </w:tbl>
    <w:p w14:paraId="5D20C824" w14:textId="77777777" w:rsidR="00A34627" w:rsidRDefault="00000000">
      <w:pPr>
        <w:autoSpaceDE w:val="0"/>
        <w:autoSpaceDN w:val="0"/>
        <w:spacing w:before="244" w:after="246" w:line="240" w:lineRule="auto"/>
        <w:ind w:left="164"/>
      </w:pPr>
      <w:r>
        <w:rPr>
          <w:rFonts w:ascii="Vazir" w:eastAsia="Vazir" w:hAnsi="Vazir"/>
          <w:color w:val="000000"/>
          <w:sz w:val="24"/>
        </w:rPr>
        <w:t xml:space="preserve">Step 4 </w:t>
      </w:r>
      <w:r>
        <w:rPr>
          <w:rFonts w:ascii="Liberation Sans" w:eastAsia="Liberation Sans" w:hAnsi="Liberation Sans"/>
          <w:color w:val="000000"/>
          <w:sz w:val="24"/>
        </w:rPr>
        <w:t>–</w:t>
      </w:r>
      <w:r>
        <w:rPr>
          <w:rFonts w:ascii="Vazir" w:eastAsia="Vazir" w:hAnsi="Vazir"/>
          <w:color w:val="000000"/>
          <w:sz w:val="24"/>
        </w:rPr>
        <w:t xml:space="preserve"> run preprocessing: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8696"/>
      </w:tblGrid>
      <w:tr w:rsidR="00A34627" w14:paraId="3471889E" w14:textId="77777777">
        <w:trPr>
          <w:trHeight w:hRule="exact" w:val="622"/>
        </w:trPr>
        <w:tc>
          <w:tcPr>
            <w:tcW w:w="8696" w:type="dxa"/>
            <w:shd w:val="clear" w:color="auto" w:fill="F8F8F8"/>
            <w:tcMar>
              <w:left w:w="0" w:type="dxa"/>
              <w:right w:w="0" w:type="dxa"/>
            </w:tcMar>
          </w:tcPr>
          <w:p w14:paraId="4DAB01D1" w14:textId="77777777" w:rsidR="00A34627" w:rsidRDefault="00000000">
            <w:pPr>
              <w:autoSpaceDE w:val="0"/>
              <w:autoSpaceDN w:val="0"/>
              <w:spacing w:before="148" w:after="0" w:line="240" w:lineRule="auto"/>
              <w:ind w:left="24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python scripts/preprocess.py</w:t>
            </w:r>
          </w:p>
        </w:tc>
      </w:tr>
    </w:tbl>
    <w:p w14:paraId="0292D923" w14:textId="77777777" w:rsidR="00A34627" w:rsidRDefault="00000000">
      <w:pPr>
        <w:autoSpaceDE w:val="0"/>
        <w:autoSpaceDN w:val="0"/>
        <w:spacing w:before="246" w:after="244" w:line="240" w:lineRule="auto"/>
        <w:ind w:left="164"/>
      </w:pPr>
      <w:r>
        <w:rPr>
          <w:rFonts w:ascii="Vazir" w:eastAsia="Vazir" w:hAnsi="Vazir"/>
          <w:color w:val="000000"/>
          <w:sz w:val="24"/>
        </w:rPr>
        <w:t xml:space="preserve">Step 5 </w:t>
      </w:r>
      <w:r>
        <w:rPr>
          <w:rFonts w:ascii="Liberation Sans" w:eastAsia="Liberation Sans" w:hAnsi="Liberation Sans"/>
          <w:color w:val="000000"/>
          <w:sz w:val="24"/>
        </w:rPr>
        <w:t>–</w:t>
      </w:r>
      <w:r>
        <w:rPr>
          <w:rFonts w:ascii="Vazir" w:eastAsia="Vazir" w:hAnsi="Vazir"/>
          <w:color w:val="000000"/>
          <w:sz w:val="24"/>
        </w:rPr>
        <w:t xml:space="preserve"> run feature engineering:</w:t>
      </w:r>
    </w:p>
    <w:tbl>
      <w:tblPr>
        <w:tblW w:w="0" w:type="auto"/>
        <w:tblInd w:w="164" w:type="dxa"/>
        <w:tblLayout w:type="fixed"/>
        <w:tblLook w:val="04A0" w:firstRow="1" w:lastRow="0" w:firstColumn="1" w:lastColumn="0" w:noHBand="0" w:noVBand="1"/>
      </w:tblPr>
      <w:tblGrid>
        <w:gridCol w:w="8696"/>
      </w:tblGrid>
      <w:tr w:rsidR="00A34627" w14:paraId="72316706" w14:textId="77777777">
        <w:trPr>
          <w:trHeight w:hRule="exact" w:val="626"/>
        </w:trPr>
        <w:tc>
          <w:tcPr>
            <w:tcW w:w="8696" w:type="dxa"/>
            <w:shd w:val="clear" w:color="auto" w:fill="F8F8F8"/>
            <w:tcMar>
              <w:left w:w="0" w:type="dxa"/>
              <w:right w:w="0" w:type="dxa"/>
            </w:tcMar>
          </w:tcPr>
          <w:p w14:paraId="56A0CEFB" w14:textId="77777777" w:rsidR="00A34627" w:rsidRDefault="00000000">
            <w:pPr>
              <w:autoSpaceDE w:val="0"/>
              <w:autoSpaceDN w:val="0"/>
              <w:spacing w:before="150" w:after="0" w:line="240" w:lineRule="auto"/>
              <w:ind w:left="24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>python scripts/feature_engineering.py</w:t>
            </w:r>
          </w:p>
        </w:tc>
      </w:tr>
    </w:tbl>
    <w:p w14:paraId="6C4A3AFA" w14:textId="77777777" w:rsidR="00A34627" w:rsidRDefault="00000000">
      <w:pPr>
        <w:autoSpaceDE w:val="0"/>
        <w:autoSpaceDN w:val="0"/>
        <w:spacing w:before="268" w:after="198" w:line="245" w:lineRule="auto"/>
        <w:ind w:left="164"/>
      </w:pPr>
      <w:r>
        <w:rPr>
          <w:rFonts w:ascii="Vazir" w:eastAsia="Vazir" w:hAnsi="Vazir"/>
          <w:color w:val="000000"/>
          <w:sz w:val="24"/>
        </w:rPr>
        <w:t xml:space="preserve">After execution, the </w:t>
      </w:r>
      <w:r>
        <w:rPr>
          <w:rFonts w:ascii="Noto Sans Mono" w:eastAsia="Noto Sans Mono" w:hAnsi="Noto Sans Mono"/>
          <w:color w:val="000000"/>
          <w:sz w:val="24"/>
          <w:shd w:val="clear" w:color="auto" w:fill="F8F8F8"/>
        </w:rPr>
        <w:t>outputs</w:t>
      </w:r>
      <w:r>
        <w:rPr>
          <w:rFonts w:ascii="Vazir" w:eastAsia="Vazir" w:hAnsi="Vazir"/>
          <w:color w:val="000000"/>
          <w:sz w:val="24"/>
        </w:rPr>
        <w:t xml:space="preserve"> folder will contain:</w:t>
      </w:r>
    </w:p>
    <w:tbl>
      <w:tblPr>
        <w:tblW w:w="0" w:type="auto"/>
        <w:tblInd w:w="300" w:type="dxa"/>
        <w:tblLayout w:type="fixed"/>
        <w:tblLook w:val="04A0" w:firstRow="1" w:lastRow="0" w:firstColumn="1" w:lastColumn="0" w:noHBand="0" w:noVBand="1"/>
      </w:tblPr>
      <w:tblGrid>
        <w:gridCol w:w="464"/>
        <w:gridCol w:w="4416"/>
      </w:tblGrid>
      <w:tr w:rsidR="00A34627" w14:paraId="54DC95D5" w14:textId="77777777">
        <w:trPr>
          <w:trHeight w:hRule="exact" w:val="1316"/>
        </w:trPr>
        <w:tc>
          <w:tcPr>
            <w:tcW w:w="464" w:type="dxa"/>
            <w:tcMar>
              <w:left w:w="0" w:type="dxa"/>
              <w:right w:w="0" w:type="dxa"/>
            </w:tcMar>
          </w:tcPr>
          <w:p w14:paraId="76C574F0" w14:textId="77777777" w:rsidR="00A34627" w:rsidRDefault="00000000">
            <w:pPr>
              <w:autoSpaceDE w:val="0"/>
              <w:autoSpaceDN w:val="0"/>
              <w:spacing w:before="52" w:after="0" w:line="259" w:lineRule="auto"/>
              <w:ind w:left="318"/>
              <w:jc w:val="both"/>
            </w:pP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Vazir" w:eastAsia="Vazir" w:hAnsi="Vazir"/>
                <w:color w:val="000000"/>
                <w:sz w:val="24"/>
              </w:rPr>
              <w:t xml:space="preserve">• </w:t>
            </w:r>
          </w:p>
        </w:tc>
        <w:tc>
          <w:tcPr>
            <w:tcW w:w="4416" w:type="dxa"/>
            <w:shd w:val="clear" w:color="auto" w:fill="F8F8F8"/>
            <w:tcMar>
              <w:left w:w="0" w:type="dxa"/>
              <w:right w:w="0" w:type="dxa"/>
            </w:tcMar>
          </w:tcPr>
          <w:p w14:paraId="10241F97" w14:textId="77777777" w:rsidR="00A34627" w:rsidRDefault="00000000">
            <w:pPr>
              <w:autoSpaceDE w:val="0"/>
              <w:autoSpaceDN w:val="0"/>
              <w:spacing w:before="76" w:after="0" w:line="286" w:lineRule="auto"/>
              <w:ind w:left="120"/>
            </w:pPr>
            <w:r>
              <w:rPr>
                <w:rFonts w:ascii="Noto Sans Mono" w:eastAsia="Noto Sans Mono" w:hAnsi="Noto Sans Mono"/>
                <w:color w:val="000000"/>
                <w:sz w:val="24"/>
              </w:rPr>
              <w:t xml:space="preserve">preprocessed_intermediate.csv preprocessed_features.csv </w:t>
            </w:r>
            <w:r>
              <w:br/>
            </w:r>
            <w:r>
              <w:rPr>
                <w:rFonts w:ascii="Noto Sans Mono" w:eastAsia="Noto Sans Mono" w:hAnsi="Noto Sans Mono"/>
                <w:color w:val="000000"/>
                <w:sz w:val="24"/>
              </w:rPr>
              <w:t>model_ready_dataset.csv</w:t>
            </w:r>
          </w:p>
        </w:tc>
      </w:tr>
    </w:tbl>
    <w:p w14:paraId="2D6CEC24" w14:textId="77777777" w:rsidR="00A34627" w:rsidRDefault="00000000">
      <w:pPr>
        <w:autoSpaceDE w:val="0"/>
        <w:autoSpaceDN w:val="0"/>
        <w:spacing w:before="256" w:after="0" w:line="247" w:lineRule="auto"/>
        <w:ind w:left="164" w:right="288"/>
      </w:pPr>
      <w:r>
        <w:rPr>
          <w:rFonts w:ascii="Vazir" w:eastAsia="Vazir" w:hAnsi="Vazir"/>
          <w:color w:val="000000"/>
          <w:sz w:val="24"/>
        </w:rPr>
        <w:t xml:space="preserve">The file </w:t>
      </w:r>
      <w:r>
        <w:rPr>
          <w:rFonts w:ascii="Noto Sans Mono" w:eastAsia="Noto Sans Mono" w:hAnsi="Noto Sans Mono"/>
          <w:b/>
          <w:color w:val="000000"/>
          <w:sz w:val="24"/>
          <w:shd w:val="clear" w:color="auto" w:fill="F8F8F8"/>
        </w:rPr>
        <w:t>model_ready_dataset.csv</w:t>
      </w:r>
      <w:r>
        <w:rPr>
          <w:rFonts w:ascii="Vazir" w:eastAsia="Vazir" w:hAnsi="Vazir"/>
          <w:color w:val="000000"/>
          <w:sz w:val="24"/>
        </w:rPr>
        <w:t xml:space="preserve"> is the final dataset produced in Phase 2.</w:t>
      </w:r>
    </w:p>
    <w:p w14:paraId="46ABD9CC" w14:textId="77777777" w:rsidR="00A34627" w:rsidRDefault="00A34627">
      <w:pPr>
        <w:sectPr w:rsidR="00A34627">
          <w:pgSz w:w="11906" w:h="16838"/>
          <w:pgMar w:top="564" w:right="1440" w:bottom="1232" w:left="1440" w:header="720" w:footer="720" w:gutter="0"/>
          <w:cols w:space="720"/>
          <w:docGrid w:linePitch="360"/>
        </w:sectPr>
      </w:pPr>
    </w:p>
    <w:p w14:paraId="49CF5434" w14:textId="77777777" w:rsidR="00A34627" w:rsidRDefault="00A34627">
      <w:pPr>
        <w:autoSpaceDE w:val="0"/>
        <w:autoSpaceDN w:val="0"/>
        <w:spacing w:after="346" w:line="220" w:lineRule="exact"/>
      </w:pPr>
    </w:p>
    <w:p w14:paraId="31DE3AB7" w14:textId="77777777" w:rsidR="00A34627" w:rsidRDefault="00000000">
      <w:pPr>
        <w:autoSpaceDE w:val="0"/>
        <w:autoSpaceDN w:val="0"/>
        <w:spacing w:after="0" w:line="240" w:lineRule="auto"/>
        <w:ind w:left="164"/>
      </w:pPr>
      <w:r>
        <w:rPr>
          <w:rFonts w:ascii="Vazir" w:eastAsia="Vazir" w:hAnsi="Vazir"/>
          <w:b/>
          <w:color w:val="000000"/>
          <w:sz w:val="40"/>
        </w:rPr>
        <w:t>Next Phase</w:t>
      </w:r>
    </w:p>
    <w:p w14:paraId="357F4091" w14:textId="77777777" w:rsidR="00A34627" w:rsidRDefault="00000000">
      <w:pPr>
        <w:autoSpaceDE w:val="0"/>
        <w:autoSpaceDN w:val="0"/>
        <w:spacing w:before="344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In Phase 3, this dataset will be used for:</w:t>
      </w:r>
    </w:p>
    <w:p w14:paraId="6DDCDC74" w14:textId="77777777" w:rsidR="00A34627" w:rsidRDefault="00000000">
      <w:pPr>
        <w:autoSpaceDE w:val="0"/>
        <w:autoSpaceDN w:val="0"/>
        <w:spacing w:before="25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Machine learning model training</w:t>
      </w:r>
    </w:p>
    <w:p w14:paraId="4D024FEA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Model evaluation</w:t>
      </w:r>
    </w:p>
    <w:p w14:paraId="6CC0B4EC" w14:textId="77777777" w:rsidR="00A34627" w:rsidRDefault="00000000">
      <w:pPr>
        <w:autoSpaceDE w:val="0"/>
        <w:autoSpaceDN w:val="0"/>
        <w:spacing w:before="10" w:after="0" w:line="240" w:lineRule="auto"/>
        <w:ind w:left="618"/>
      </w:pPr>
      <w:r>
        <w:rPr>
          <w:rFonts w:ascii="Vazir" w:eastAsia="Vazir" w:hAnsi="Vazir"/>
          <w:color w:val="000000"/>
          <w:sz w:val="24"/>
        </w:rPr>
        <w:t>• Performance comparison</w:t>
      </w:r>
    </w:p>
    <w:p w14:paraId="37E9B7AC" w14:textId="77777777" w:rsidR="00A34627" w:rsidRDefault="00000000">
      <w:pPr>
        <w:autoSpaceDE w:val="0"/>
        <w:autoSpaceDN w:val="0"/>
        <w:spacing w:before="250" w:after="0" w:line="240" w:lineRule="auto"/>
        <w:ind w:left="164"/>
      </w:pPr>
      <w:r>
        <w:rPr>
          <w:rFonts w:ascii="Vazir" w:eastAsia="Vazir" w:hAnsi="Vazir"/>
          <w:color w:val="000000"/>
          <w:sz w:val="24"/>
        </w:rPr>
        <w:t>Phase 2 ends with a clean and validated dataset ready for those steps.</w:t>
      </w:r>
    </w:p>
    <w:sectPr w:rsidR="00A34627" w:rsidSect="00034616">
      <w:pgSz w:w="11906" w:h="16838"/>
      <w:pgMar w:top="56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azir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Noto Sans Mono">
    <w:altName w:val="Cambria"/>
    <w:panose1 w:val="00000000000000000000"/>
    <w:charset w:val="00"/>
    <w:family w:val="roman"/>
    <w:notTrueType/>
    <w:pitch w:val="default"/>
  </w:font>
  <w:font w:name="KaTeX_Main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214697">
    <w:abstractNumId w:val="8"/>
  </w:num>
  <w:num w:numId="2" w16cid:durableId="1147431071">
    <w:abstractNumId w:val="6"/>
  </w:num>
  <w:num w:numId="3" w16cid:durableId="1131938568">
    <w:abstractNumId w:val="5"/>
  </w:num>
  <w:num w:numId="4" w16cid:durableId="774590629">
    <w:abstractNumId w:val="4"/>
  </w:num>
  <w:num w:numId="5" w16cid:durableId="992176965">
    <w:abstractNumId w:val="7"/>
  </w:num>
  <w:num w:numId="6" w16cid:durableId="1380058588">
    <w:abstractNumId w:val="3"/>
  </w:num>
  <w:num w:numId="7" w16cid:durableId="403574182">
    <w:abstractNumId w:val="2"/>
  </w:num>
  <w:num w:numId="8" w16cid:durableId="763039054">
    <w:abstractNumId w:val="1"/>
  </w:num>
  <w:num w:numId="9" w16cid:durableId="110731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12A"/>
    <w:rsid w:val="00326F90"/>
    <w:rsid w:val="006353F6"/>
    <w:rsid w:val="007745D3"/>
    <w:rsid w:val="00A346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8927E"/>
  <w14:defaultImageDpi w14:val="300"/>
  <w15:docId w15:val="{B17F0281-32D6-4629-887A-DE5B6EBA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53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mir-Aref/EEG-Sleep-Stage-Classific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Aref</cp:lastModifiedBy>
  <cp:revision>3</cp:revision>
  <cp:lastPrinted>2026-06-14T23:06:00Z</cp:lastPrinted>
  <dcterms:created xsi:type="dcterms:W3CDTF">2013-12-23T23:15:00Z</dcterms:created>
  <dcterms:modified xsi:type="dcterms:W3CDTF">2026-06-14T23:07:00Z</dcterms:modified>
  <cp:category/>
</cp:coreProperties>
</file>