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clc;clear;close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m_p L_p L_r J_p J_r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alpha(t) theta(t) t taw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D_p D_r g</w:t>
      </w:r>
    </w:p>
    <w:p>
      <w:pPr>
        <w:pStyle w:val="code"/>
      </w:pPr>
      <w:r>
        <w:rPr>
          <w:noProof w:val="true"/>
        </w:rPr>
        <w:t>Eq1=(m_p*L_r^2+0.25*m_p*L_p^2*(1-cos(alpha(t)))+J_r)*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diff(theta,2)-0.5*m_p*L_p*L_r*cos(alpha)*diff(alpha,2)+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0.5*m_p*L_p^2*sin(alpha)*cos(alpha)*diff(theta)*diff(alpha)+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0.5*m_p*L_p*L_r*sin(alpha)*alpha^2==taw-D_r*diff(theta)</w:t>
      </w:r>
    </w:p>
    <w:altChunk r:id="rId1"/>
    <w:p>
      <w:pPr>
        <w:pStyle w:val="code"/>
      </w:pPr>
      <w:r>
        <w:rPr>
          <w:noProof w:val="true"/>
        </w:rPr>
        <w:t>Eq2=0.5*m_p*L_p*L_r*cos(alpha)*diff(theta,2)+(J_p+0.25*m_p*L_p^2)*diff(alpha,2)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-0.25*m_p*L_p^2*cos(alpha)*sin(alpha)*diff(theta)^2+0.5*m_p*L_p*g*sin(alpha)==-D_p*diff(alpha)</w:t>
      </w:r>
    </w:p>
    <w:altChunk r:id="rId2"/>
    <w:p>
      <w:pPr>
        <w:pStyle w:val="code"/>
      </w:pPr>
      <w:r>
        <w:rPr>
          <w:noProof w:val="true"/>
        </w:rPr>
        <w:t>Eq3=isolate(Eq1,diff(theta,2))</w:t>
      </w:r>
    </w:p>
    <w:altChunk r:id="rId3"/>
    <w:p>
      <w:pPr>
        <w:pStyle w:val="code"/>
      </w:pPr>
      <w:r>
        <w:rPr>
          <w:noProof w:val="true"/>
        </w:rPr>
        <w:t>Eq4</w:t>
      </w:r>
      <w:r>
        <w:rPr>
          <w:noProof w:val="true"/>
        </w:rPr>
        <w:t>=isolate(Eq2,diff(alpha,2))</w:t>
      </w:r>
    </w:p>
    <w:altChunk r:id="rId4"/>
    <w:p>
      <w:pPr>
        <w:pStyle w:val="code"/>
      </w:pPr>
      <w:r>
        <w:rPr>
          <w:noProof w:val="true"/>
        </w:rPr>
        <w:t>Eq5=subs(Eq3,diff(alpha,2),rhs(</w:t>
      </w:r>
      <w:r>
        <w:rPr>
          <w:noProof w:val="true"/>
        </w:rPr>
        <w:t>Eq4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Eq5=isolate(Eq5,diff(theta,2));</w:t>
      </w:r>
    </w:p>
    <w:p>
      <w:pPr>
        <w:pStyle w:val="code"/>
      </w:pPr>
      <w:r>
        <w:rPr>
          <w:noProof w:val="true"/>
        </w:rPr>
        <w:t>Eq5=simplifyFraction(Eq5)</w:t>
      </w:r>
    </w:p>
    <w:altChunk r:id="rId5"/>
    <w:p>
      <w:pPr>
        <w:pStyle w:val="code"/>
      </w:pPr>
      <w:r>
        <w:rPr>
          <w:color w:val="028009"/>
          <w:noProof w:val="true"/>
        </w:rPr>
        <w:t>% simplify(rhs(Eq5),"Steps",10)</w:t>
      </w:r>
    </w:p>
    <w:p>
      <w:pPr>
        <w:pStyle w:val="code"/>
      </w:pPr>
      <w:r>
        <w:rPr>
          <w:color w:val="028009"/>
          <w:noProof w:val="true"/>
        </w:rPr>
        <w:t>% expand(Eq5)</w:t>
      </w:r>
    </w:p>
    <w:p>
      <w:pPr>
        <w:pStyle w:val="code"/>
      </w:pPr>
      <w:r>
        <w:rPr>
          <w:color w:val="028009"/>
          <w:noProof w:val="true"/>
        </w:rPr>
        <w:t>% a=factor(rhs(Eq5),diff(theta))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Eq6=subs(</w:t>
      </w:r>
      <w:r>
        <w:rPr>
          <w:noProof w:val="true"/>
        </w:rPr>
        <w:t>Eq4</w:t>
      </w:r>
      <w:r>
        <w:rPr>
          <w:noProof w:val="true"/>
        </w:rPr>
        <w:t>,diff(theta,2),rhs(Eq3));</w:t>
      </w:r>
    </w:p>
    <w:p>
      <w:pPr>
        <w:pStyle w:val="code"/>
      </w:pPr>
      <w:r>
        <w:rPr>
          <w:noProof w:val="true"/>
        </w:rPr>
        <w:t>Eq6=isolate(Eq6,diff(alpha,2));</w:t>
      </w:r>
    </w:p>
    <w:p>
      <w:pPr>
        <w:pStyle w:val="code"/>
      </w:pPr>
      <w:r>
        <w:rPr>
          <w:noProof w:val="true"/>
        </w:rPr>
        <w:t>Eq6=simplifyFraction(Eq6)</w:t>
      </w:r>
    </w:p>
    <w:altChunk r:id="rId6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styles.xml" Type="http://schemas.openxmlformats.org/officeDocument/2006/relationships/styles"/><Relationship Id="rId8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2022-01-26T12:49:41Z</dcterms:created>
  <dcterms:modified xsi:type="dcterms:W3CDTF">2022-01-26T12:49:41Z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0fb3842e-2726-4b60-b6d0-3db622dec7ed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