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03596" w14:textId="77777777" w:rsidR="002316A5" w:rsidRPr="0052516A" w:rsidRDefault="00BD4FC7" w:rsidP="009948EA">
      <w:pPr>
        <w:jc w:val="center"/>
        <w:rPr>
          <w:b/>
          <w:bCs/>
          <w:color w:val="002060"/>
          <w:sz w:val="36"/>
          <w:szCs w:val="36"/>
          <w:u w:val="single"/>
        </w:rPr>
      </w:pPr>
      <w:r>
        <w:rPr>
          <w:b/>
          <w:bCs/>
          <w:color w:val="002060"/>
          <w:sz w:val="36"/>
          <w:szCs w:val="36"/>
          <w:u w:val="single"/>
        </w:rPr>
        <w:t xml:space="preserve"> </w:t>
      </w:r>
      <w:r w:rsidR="00BB515D" w:rsidRPr="00E927C1">
        <w:rPr>
          <w:b/>
          <w:bCs/>
          <w:color w:val="002060"/>
          <w:sz w:val="36"/>
          <w:szCs w:val="36"/>
          <w:u w:val="single"/>
        </w:rPr>
        <w:t>MULTICAST</w:t>
      </w:r>
      <w:r w:rsidR="00BB515D" w:rsidRPr="0052516A">
        <w:rPr>
          <w:b/>
          <w:bCs/>
          <w:color w:val="002060"/>
          <w:sz w:val="36"/>
          <w:szCs w:val="36"/>
          <w:u w:val="single"/>
        </w:rPr>
        <w:t xml:space="preserve"> OPTIMIZATION – Formula</w:t>
      </w:r>
    </w:p>
    <w:p w14:paraId="31949A94" w14:textId="77777777" w:rsidR="007C7ED2" w:rsidRDefault="007C7ED2" w:rsidP="007A0589">
      <w:pPr>
        <w:jc w:val="both"/>
        <w:rPr>
          <w:b/>
          <w:bCs/>
          <w:color w:val="000000" w:themeColor="text1"/>
          <w:sz w:val="36"/>
          <w:szCs w:val="36"/>
          <w:u w:val="single"/>
        </w:rPr>
      </w:pPr>
    </w:p>
    <w:p w14:paraId="2CFAE680" w14:textId="77777777" w:rsidR="00BF5B01" w:rsidRPr="00C54DEB" w:rsidRDefault="002E5FC7" w:rsidP="002E5FC7">
      <w:pPr>
        <w:pStyle w:val="ListParagraph"/>
        <w:numPr>
          <w:ilvl w:val="0"/>
          <w:numId w:val="2"/>
        </w:numPr>
        <w:spacing w:after="0"/>
        <w:jc w:val="both"/>
        <w:rPr>
          <w:color w:val="002060"/>
          <w:sz w:val="28"/>
          <w:szCs w:val="28"/>
        </w:rPr>
      </w:pPr>
      <m:oMath>
        <m:r>
          <w:rPr>
            <w:rFonts w:ascii="Cambria Math" w:eastAsiaTheme="minorEastAsia" w:hAnsi="Cambria Math"/>
            <w:color w:val="002060"/>
            <w:sz w:val="28"/>
            <w:szCs w:val="28"/>
          </w:rPr>
          <m:t>V</m:t>
        </m:r>
      </m:oMath>
      <w:r w:rsidR="00BF5B01" w:rsidRPr="00C54DEB">
        <w:rPr>
          <w:rFonts w:hint="cs"/>
          <w:color w:val="002060"/>
          <w:sz w:val="28"/>
          <w:szCs w:val="28"/>
          <w:rtl/>
        </w:rPr>
        <w:t>:</w:t>
      </w:r>
      <w:r w:rsidR="00BF5B01" w:rsidRPr="00C54DEB">
        <w:rPr>
          <w:color w:val="002060"/>
          <w:sz w:val="28"/>
          <w:szCs w:val="28"/>
        </w:rPr>
        <w:t xml:space="preserve"> whole set of nodes</w:t>
      </w:r>
      <w:r w:rsidR="00225238">
        <w:rPr>
          <w:color w:val="002060"/>
          <w:sz w:val="28"/>
          <w:szCs w:val="28"/>
        </w:rPr>
        <w:t xml:space="preserve"> </w:t>
      </w:r>
      <w:r w:rsidR="006A69A9">
        <w:rPr>
          <w:color w:val="00206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g</m:t>
            </m:r>
          </m:sub>
        </m:sSub>
      </m:oMath>
      <w:r w:rsidR="00225238">
        <w:rPr>
          <w:color w:val="002060"/>
          <w:sz w:val="28"/>
          <w:szCs w:val="28"/>
        </w:rPr>
        <w:t xml:space="preserve"> is the</w:t>
      </w:r>
      <w:r w:rsidR="006A69A9">
        <w:rPr>
          <w:color w:val="002060"/>
          <w:sz w:val="28"/>
          <w:szCs w:val="28"/>
        </w:rPr>
        <w:t xml:space="preserve"> source node</w:t>
      </w:r>
      <w:r w:rsidR="00225238">
        <w:rPr>
          <w:color w:val="002060"/>
          <w:sz w:val="28"/>
          <w:szCs w:val="28"/>
        </w:rPr>
        <w:t xml:space="preserve"> for group </w:t>
      </w:r>
      <w:r w:rsidR="00225238" w:rsidRPr="00225238">
        <w:rPr>
          <w:color w:val="002060"/>
          <w:sz w:val="28"/>
          <w:szCs w:val="28"/>
          <w:u w:val="single"/>
        </w:rPr>
        <w:t>g</w:t>
      </w:r>
      <w:r w:rsidR="006A69A9">
        <w:rPr>
          <w:color w:val="002060"/>
          <w:sz w:val="28"/>
          <w:szCs w:val="28"/>
        </w:rPr>
        <w:t>)</w:t>
      </w:r>
    </w:p>
    <w:p w14:paraId="306981F6" w14:textId="77777777" w:rsidR="00C54DEB" w:rsidRDefault="00935E8B" w:rsidP="00181DAE">
      <w:pPr>
        <w:pStyle w:val="ListParagraph"/>
        <w:numPr>
          <w:ilvl w:val="0"/>
          <w:numId w:val="2"/>
        </w:numPr>
        <w:spacing w:after="0"/>
        <w:jc w:val="both"/>
        <w:rPr>
          <w:color w:val="002060"/>
          <w:sz w:val="28"/>
          <w:szCs w:val="28"/>
        </w:rPr>
      </w:pPr>
      <m:oMath>
        <m:r>
          <w:rPr>
            <w:rFonts w:ascii="Cambria Math" w:eastAsiaTheme="minorEastAsia" w:hAnsi="Cambria Math"/>
            <w:color w:val="002060"/>
            <w:sz w:val="28"/>
            <w:szCs w:val="28"/>
          </w:rPr>
          <m:t>E</m:t>
        </m:r>
      </m:oMath>
      <w:r w:rsidR="00C54DEB" w:rsidRPr="00C54DEB">
        <w:rPr>
          <w:rFonts w:eastAsiaTheme="minorEastAsia"/>
          <w:color w:val="002060"/>
          <w:sz w:val="28"/>
          <w:szCs w:val="28"/>
        </w:rPr>
        <w:t xml:space="preserve">: </w:t>
      </w:r>
      <w:r w:rsidR="00C54DEB" w:rsidRPr="00C54DEB">
        <w:rPr>
          <w:color w:val="002060"/>
          <w:sz w:val="28"/>
          <w:szCs w:val="28"/>
        </w:rPr>
        <w:t>whole set of edges</w:t>
      </w:r>
      <w:r>
        <w:rPr>
          <w:color w:val="002060"/>
          <w:sz w:val="28"/>
          <w:szCs w:val="28"/>
        </w:rPr>
        <w:t xml:space="preserve"> </w:t>
      </w:r>
    </w:p>
    <w:p w14:paraId="5AAB7C74" w14:textId="77777777" w:rsidR="006A69A9" w:rsidRPr="00ED7918" w:rsidRDefault="00383524" w:rsidP="00181DAE">
      <w:pPr>
        <w:pStyle w:val="ListParagraph"/>
        <w:numPr>
          <w:ilvl w:val="0"/>
          <w:numId w:val="2"/>
        </w:numPr>
        <w:spacing w:after="0"/>
        <w:jc w:val="both"/>
        <w:rPr>
          <w:color w:val="00206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g</m:t>
            </m:r>
          </m:sub>
        </m:sSub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:</m:t>
        </m:r>
      </m:oMath>
      <w:r w:rsidR="006A69A9" w:rsidRPr="00ED7918">
        <w:rPr>
          <w:rFonts w:eastAsiaTheme="minorEastAsia"/>
          <w:color w:val="002060"/>
          <w:sz w:val="28"/>
          <w:szCs w:val="28"/>
        </w:rPr>
        <w:t xml:space="preserve"> set of destinations</w:t>
      </w:r>
      <w:r w:rsidR="00225238">
        <w:rPr>
          <w:rFonts w:eastAsiaTheme="minorEastAsia"/>
          <w:color w:val="002060"/>
          <w:sz w:val="28"/>
          <w:szCs w:val="28"/>
        </w:rPr>
        <w:t xml:space="preserve"> belonging to group </w:t>
      </w:r>
      <w:r w:rsidR="00225238" w:rsidRPr="00225238">
        <w:rPr>
          <w:rFonts w:eastAsiaTheme="minorEastAsia"/>
          <w:color w:val="002060"/>
          <w:sz w:val="28"/>
          <w:szCs w:val="28"/>
          <w:u w:val="single"/>
        </w:rPr>
        <w:t>g</w:t>
      </w:r>
      <w:r w:rsidR="006A69A9" w:rsidRPr="00ED7918">
        <w:rPr>
          <w:rFonts w:eastAsiaTheme="minorEastAsia"/>
          <w:color w:val="002060"/>
          <w:sz w:val="28"/>
          <w:szCs w:val="28"/>
        </w:rPr>
        <w:t xml:space="preserve"> (d is one node)</w:t>
      </w:r>
      <w:r w:rsidR="00B9081E">
        <w:rPr>
          <w:rFonts w:eastAsiaTheme="minorEastAsia"/>
          <w:color w:val="002060"/>
          <w:sz w:val="28"/>
          <w:szCs w:val="28"/>
        </w:rPr>
        <w:t xml:space="preserve"> (D is</w:t>
      </w:r>
      <w:r w:rsidR="00B9081E">
        <w:rPr>
          <w:rFonts w:eastAsiaTheme="minorEastAsia" w:hint="cs"/>
          <w:color w:val="002060"/>
          <w:sz w:val="28"/>
          <w:szCs w:val="28"/>
          <w:rtl/>
        </w:rPr>
        <w:t xml:space="preserve"> </w:t>
      </w:r>
      <w:r w:rsidR="00B9081E">
        <w:rPr>
          <w:rFonts w:eastAsiaTheme="minorEastAsia"/>
          <w:color w:val="002060"/>
          <w:sz w:val="28"/>
          <w:szCs w:val="28"/>
        </w:rPr>
        <w:t>collection of all groups)</w:t>
      </w:r>
    </w:p>
    <w:p w14:paraId="7FD24FEB" w14:textId="77777777" w:rsidR="00635FD1" w:rsidRPr="00E609E0" w:rsidRDefault="00635FD1" w:rsidP="00E609E0">
      <w:pPr>
        <w:pStyle w:val="ListParagraph"/>
        <w:numPr>
          <w:ilvl w:val="0"/>
          <w:numId w:val="2"/>
        </w:numPr>
        <w:spacing w:after="0"/>
        <w:jc w:val="both"/>
        <w:rPr>
          <w:color w:val="002060"/>
          <w:sz w:val="28"/>
          <w:szCs w:val="28"/>
        </w:rPr>
      </w:pPr>
      <m:oMath>
        <m:r>
          <w:rPr>
            <w:rFonts w:ascii="Cambria Math" w:hAnsi="Cambria Math"/>
            <w:color w:val="002060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i.j</m:t>
            </m:r>
          </m:e>
        </m:d>
        <m:r>
          <w:rPr>
            <w:rFonts w:ascii="Cambria Math" w:hAnsi="Cambria Math"/>
            <w:color w:val="002060"/>
            <w:sz w:val="28"/>
            <w:szCs w:val="28"/>
          </w:rPr>
          <m:t>:</m:t>
        </m:r>
      </m:oMath>
      <w:r w:rsidRPr="00E609E0">
        <w:rPr>
          <w:rFonts w:eastAsiaTheme="minorEastAsia"/>
          <w:color w:val="002060"/>
          <w:sz w:val="28"/>
          <w:szCs w:val="28"/>
        </w:rPr>
        <w:t xml:space="preserve"> edge between node</w:t>
      </w:r>
      <w:r w:rsidR="0018793F" w:rsidRPr="00E609E0">
        <w:rPr>
          <w:rFonts w:eastAsiaTheme="minorEastAsia"/>
          <w:color w:val="002060"/>
          <w:sz w:val="28"/>
          <w:szCs w:val="28"/>
        </w:rPr>
        <w:t>s</w:t>
      </w:r>
      <w:r w:rsidRPr="00E609E0">
        <w:rPr>
          <w:rFonts w:eastAsiaTheme="minorEastAsia"/>
          <w:color w:val="00206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i.j</m:t>
            </m:r>
          </m:e>
        </m:d>
      </m:oMath>
    </w:p>
    <w:p w14:paraId="4250EC26" w14:textId="499F078D" w:rsidR="00CB1DAC" w:rsidRPr="00A533CC" w:rsidRDefault="00383524" w:rsidP="00A533CC">
      <w:pPr>
        <w:pStyle w:val="ListParagraph"/>
        <w:pBdr>
          <w:bottom w:val="single" w:sz="4" w:space="1" w:color="002060"/>
        </w:pBdr>
        <w:spacing w:after="0"/>
        <w:jc w:val="both"/>
        <w:rPr>
          <w:color w:val="002060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00206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g</m:t>
            </m:r>
          </m:sup>
        </m:sSubSup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 xml:space="preserve">: </m:t>
        </m:r>
      </m:oMath>
      <w:r w:rsidR="00CB1DAC" w:rsidRPr="00B9081E">
        <w:rPr>
          <w:rFonts w:eastAsiaTheme="minorEastAsia"/>
          <w:color w:val="002060"/>
          <w:sz w:val="28"/>
          <w:szCs w:val="28"/>
        </w:rPr>
        <w:t xml:space="preserve">it </w:t>
      </w:r>
      <w:r w:rsidR="00CB1DAC" w:rsidRPr="00B9081E">
        <w:rPr>
          <w:color w:val="002060"/>
          <w:sz w:val="28"/>
          <w:szCs w:val="28"/>
        </w:rPr>
        <w:t xml:space="preserve">denotes whether edge </w:t>
      </w:r>
      <m:oMath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[i.j]∈E</m:t>
        </m:r>
      </m:oMath>
      <w:r w:rsidR="00B9081E" w:rsidRPr="00B9081E">
        <w:rPr>
          <w:rFonts w:eastAsiaTheme="minorEastAsia"/>
          <w:color w:val="002060"/>
          <w:sz w:val="28"/>
          <w:szCs w:val="28"/>
        </w:rPr>
        <w:t xml:space="preserve"> for group </w:t>
      </w:r>
      <w:r w:rsidR="00B9081E" w:rsidRPr="00B9081E">
        <w:rPr>
          <w:rFonts w:eastAsiaTheme="minorEastAsia"/>
          <w:color w:val="002060"/>
          <w:sz w:val="28"/>
          <w:szCs w:val="28"/>
          <w:u w:val="single"/>
        </w:rPr>
        <w:t>g</w:t>
      </w:r>
      <w:r w:rsidR="00CB1DAC" w:rsidRPr="00B9081E">
        <w:rPr>
          <w:color w:val="002060"/>
          <w:sz w:val="28"/>
          <w:szCs w:val="28"/>
        </w:rPr>
        <w:t xml:space="preserve"> </w:t>
      </w:r>
      <w:r w:rsidR="00CB1DAC" w:rsidRPr="00A533CC">
        <w:rPr>
          <w:color w:val="002060"/>
          <w:sz w:val="28"/>
          <w:szCs w:val="28"/>
          <w:highlight w:val="yellow"/>
        </w:rPr>
        <w:t>is selected into the path</w:t>
      </w:r>
      <w:r w:rsidR="00CB1DAC" w:rsidRPr="00B9081E">
        <w:rPr>
          <w:color w:val="002060"/>
          <w:sz w:val="28"/>
          <w:szCs w:val="28"/>
        </w:rPr>
        <w:t xml:space="preserve"> </w:t>
      </w:r>
      <w:r w:rsidR="00A533CC">
        <w:rPr>
          <w:color w:val="FF0000"/>
          <w:sz w:val="28"/>
          <w:szCs w:val="28"/>
        </w:rPr>
        <w:t xml:space="preserve">-&gt; </w:t>
      </w:r>
      <w:r w:rsidR="00A533CC" w:rsidRPr="00A533CC">
        <w:rPr>
          <w:color w:val="FF0000"/>
          <w:sz w:val="28"/>
          <w:szCs w:val="28"/>
        </w:rPr>
        <w:t xml:space="preserve">belongs to the </w:t>
      </w:r>
      <w:proofErr w:type="gramStart"/>
      <w:r w:rsidR="00A533CC" w:rsidRPr="00A533CC">
        <w:rPr>
          <w:color w:val="FF0000"/>
          <w:sz w:val="28"/>
          <w:szCs w:val="28"/>
        </w:rPr>
        <w:t>tree</w:t>
      </w:r>
      <w:r w:rsidR="00A533CC">
        <w:rPr>
          <w:color w:val="002060"/>
          <w:sz w:val="28"/>
          <w:szCs w:val="28"/>
        </w:rPr>
        <w:t xml:space="preserve">  </w:t>
      </w:r>
      <w:r w:rsidR="00CB1DAC" w:rsidRPr="00A533CC">
        <w:rPr>
          <w:color w:val="002060"/>
          <w:sz w:val="28"/>
          <w:szCs w:val="28"/>
        </w:rPr>
        <w:t>(</w:t>
      </w:r>
      <w:proofErr w:type="gramEnd"/>
      <w:r w:rsidR="00CB1DAC" w:rsidRPr="00A533CC">
        <w:rPr>
          <w:color w:val="002060"/>
          <w:sz w:val="28"/>
          <w:szCs w:val="28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00206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g</m:t>
            </m:r>
          </m:sup>
        </m:sSubSup>
      </m:oMath>
      <w:r w:rsidR="00CB1DAC" w:rsidRPr="00A533CC">
        <w:rPr>
          <w:color w:val="002060"/>
          <w:sz w:val="28"/>
          <w:szCs w:val="28"/>
        </w:rPr>
        <w:t>=1)</w:t>
      </w:r>
      <w:r w:rsidR="00A533CC">
        <w:rPr>
          <w:color w:val="002060"/>
          <w:sz w:val="28"/>
          <w:szCs w:val="28"/>
        </w:rPr>
        <w:t xml:space="preserve"> </w:t>
      </w:r>
      <w:r w:rsidR="00CB1DAC" w:rsidRPr="00A533CC">
        <w:rPr>
          <w:color w:val="002060"/>
          <w:sz w:val="28"/>
          <w:szCs w:val="28"/>
        </w:rPr>
        <w:t xml:space="preserve">or not (if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00206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theme="minorHAnsi"/>
                <w:color w:val="002060"/>
                <w:sz w:val="28"/>
                <w:szCs w:val="28"/>
              </w:rPr>
              <m:t>g</m:t>
            </m:r>
          </m:sup>
        </m:sSubSup>
      </m:oMath>
      <w:r w:rsidR="00CB1DAC" w:rsidRPr="00A533CC">
        <w:rPr>
          <w:color w:val="002060"/>
          <w:sz w:val="28"/>
          <w:szCs w:val="28"/>
        </w:rPr>
        <w:t>=0)</w:t>
      </w:r>
    </w:p>
    <w:p w14:paraId="3580385C" w14:textId="77777777" w:rsidR="00DA5581" w:rsidRPr="004F3AEA" w:rsidRDefault="00383524" w:rsidP="00953645">
      <w:pPr>
        <w:pStyle w:val="ListParagraph"/>
        <w:numPr>
          <w:ilvl w:val="0"/>
          <w:numId w:val="2"/>
        </w:numPr>
        <w:pBdr>
          <w:bottom w:val="single" w:sz="4" w:space="1" w:color="002060"/>
        </w:pBdr>
        <w:spacing w:after="0"/>
        <w:jc w:val="both"/>
        <w:rPr>
          <w:color w:val="00206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206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2060"/>
                <w:sz w:val="28"/>
                <w:szCs w:val="28"/>
              </w:rPr>
              <m:t>ij</m:t>
            </m:r>
          </m:sub>
        </m:sSub>
      </m:oMath>
      <w:r w:rsidR="00953645">
        <w:rPr>
          <w:rFonts w:eastAsiaTheme="minorEastAsia"/>
          <w:color w:val="002060"/>
          <w:sz w:val="28"/>
          <w:szCs w:val="28"/>
        </w:rPr>
        <w:t>: cost of edge between</w:t>
      </w:r>
      <w:r w:rsidR="00F00EDA">
        <w:rPr>
          <w:rFonts w:eastAsiaTheme="minorEastAsia"/>
          <w:color w:val="002060"/>
          <w:sz w:val="28"/>
          <w:szCs w:val="28"/>
        </w:rPr>
        <w:t xml:space="preserve"> </w:t>
      </w:r>
      <w:r w:rsidR="00EA39C4" w:rsidRPr="00EA39C4">
        <w:rPr>
          <w:rFonts w:eastAsiaTheme="minorEastAsia"/>
          <w:color w:val="002060"/>
          <w:sz w:val="28"/>
          <w:szCs w:val="28"/>
        </w:rPr>
        <w:t xml:space="preserve">nodes </w:t>
      </w:r>
      <m:oMath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[i.j]</m:t>
        </m:r>
      </m:oMath>
    </w:p>
    <w:p w14:paraId="12FEF100" w14:textId="77777777" w:rsidR="004F3AEA" w:rsidRPr="00AA5BF5" w:rsidRDefault="00AA5BF5" w:rsidP="00AA5BF5">
      <w:pPr>
        <w:pBdr>
          <w:bottom w:val="single" w:sz="4" w:space="1" w:color="002060"/>
        </w:pBdr>
        <w:spacing w:after="0"/>
        <w:ind w:left="360"/>
        <w:jc w:val="both"/>
        <w:rPr>
          <w:color w:val="002060"/>
          <w:sz w:val="28"/>
          <w:szCs w:val="28"/>
        </w:rPr>
      </w:pPr>
      <w:r w:rsidRPr="00AA5BF5">
        <w:rPr>
          <w:color w:val="002060"/>
          <w:sz w:val="28"/>
          <w:szCs w:val="28"/>
        </w:rPr>
        <w:t xml:space="preserve">• </w:t>
      </w:r>
      <w:r>
        <w:rPr>
          <w:color w:val="002060"/>
          <w:sz w:val="28"/>
          <w:szCs w:val="28"/>
        </w:rPr>
        <w:t xml:space="preserve">  </w:t>
      </w:r>
      <w:r w:rsidRPr="00AA5BF5">
        <w:rPr>
          <w:color w:val="002060"/>
          <w:sz w:val="28"/>
          <w:szCs w:val="28"/>
        </w:rPr>
        <w:t>Number of multicast group</w:t>
      </w:r>
      <w:r>
        <w:rPr>
          <w:color w:val="002060"/>
          <w:sz w:val="28"/>
          <w:szCs w:val="28"/>
        </w:rPr>
        <w:t xml:space="preserve"> (</w:t>
      </w:r>
      <w:r w:rsidRPr="00AA5BF5">
        <w:rPr>
          <w:color w:val="002060"/>
          <w:sz w:val="28"/>
          <w:szCs w:val="28"/>
          <w:u w:val="single"/>
        </w:rPr>
        <w:t>g</w:t>
      </w:r>
      <w:r>
        <w:rPr>
          <w:color w:val="002060"/>
          <w:sz w:val="28"/>
          <w:szCs w:val="28"/>
        </w:rPr>
        <w:t>)</w:t>
      </w:r>
      <w:r w:rsidRPr="00AA5BF5">
        <w:rPr>
          <w:color w:val="002060"/>
          <w:sz w:val="28"/>
          <w:szCs w:val="28"/>
        </w:rPr>
        <w:t xml:space="preserve"> can be set to 5</w:t>
      </w:r>
      <w:r>
        <w:rPr>
          <w:color w:val="002060"/>
          <w:sz w:val="28"/>
          <w:szCs w:val="28"/>
        </w:rPr>
        <w:t>, and</w:t>
      </w:r>
      <w:r w:rsidRPr="00AA5BF5">
        <w:rPr>
          <w:color w:val="002060"/>
          <w:sz w:val="28"/>
          <w:szCs w:val="28"/>
        </w:rPr>
        <w:t xml:space="preserve"> </w:t>
      </w:r>
      <w:r w:rsidRPr="00AA5BF5">
        <w:rPr>
          <w:color w:val="002060"/>
          <w:sz w:val="28"/>
          <w:szCs w:val="28"/>
          <w:u w:val="single"/>
        </w:rPr>
        <w:t>h</w:t>
      </w:r>
      <w:r w:rsidRPr="00AA5BF5">
        <w:rPr>
          <w:color w:val="002060"/>
          <w:sz w:val="28"/>
          <w:szCs w:val="28"/>
        </w:rPr>
        <w:t xml:space="preserve"> can be set to 2</w:t>
      </w:r>
      <w:r>
        <w:rPr>
          <w:color w:val="002060"/>
          <w:sz w:val="28"/>
          <w:szCs w:val="28"/>
        </w:rPr>
        <w:t xml:space="preserve"> or </w:t>
      </w:r>
      <w:r w:rsidRPr="00AA5BF5">
        <w:rPr>
          <w:color w:val="002060"/>
          <w:sz w:val="28"/>
          <w:szCs w:val="28"/>
        </w:rPr>
        <w:t>3 (it must be smaller than number of group in order to be effective)</w:t>
      </w:r>
    </w:p>
    <w:p w14:paraId="59703CBA" w14:textId="77777777" w:rsidR="005223AA" w:rsidRPr="005223AA" w:rsidRDefault="005223AA" w:rsidP="005223AA">
      <w:pPr>
        <w:pStyle w:val="ListParagraph"/>
        <w:numPr>
          <w:ilvl w:val="0"/>
          <w:numId w:val="2"/>
        </w:numPr>
        <w:pBdr>
          <w:bottom w:val="single" w:sz="4" w:space="1" w:color="002060"/>
        </w:pBdr>
        <w:spacing w:after="0"/>
        <w:jc w:val="both"/>
        <w:rPr>
          <w:color w:val="002060"/>
          <w:sz w:val="28"/>
          <w:szCs w:val="28"/>
        </w:rPr>
      </w:pPr>
      <w:r>
        <w:rPr>
          <w:rFonts w:eastAsiaTheme="minorEastAsia"/>
          <w:color w:val="002060"/>
          <w:sz w:val="28"/>
          <w:szCs w:val="28"/>
        </w:rPr>
        <w:t>N</w:t>
      </w:r>
      <w:r w:rsidRPr="005223AA">
        <w:rPr>
          <w:rFonts w:eastAsiaTheme="minorEastAsia"/>
          <w:color w:val="002060"/>
          <w:sz w:val="28"/>
          <w:szCs w:val="28"/>
        </w:rPr>
        <w:t xml:space="preserve">etwork flow </w:t>
      </w:r>
      <w:r>
        <w:rPr>
          <w:rFonts w:eastAsiaTheme="minorEastAsia"/>
          <w:color w:val="002060"/>
          <w:sz w:val="28"/>
          <w:szCs w:val="28"/>
        </w:rPr>
        <w:t xml:space="preserve">between nodes </w:t>
      </w:r>
      <m:oMath>
        <m:r>
          <w:rPr>
            <w:rFonts w:ascii="Cambria Math" w:eastAsiaTheme="minorEastAsia" w:hAnsi="Cambria Math" w:cstheme="minorHAnsi"/>
            <w:color w:val="002060"/>
            <w:sz w:val="28"/>
            <w:szCs w:val="28"/>
          </w:rPr>
          <m:t>[i.j]</m:t>
        </m:r>
      </m:oMath>
      <w:r>
        <w:rPr>
          <w:rFonts w:eastAsiaTheme="minorEastAsia"/>
          <w:color w:val="002060"/>
          <w:sz w:val="28"/>
          <w:szCs w:val="28"/>
        </w:rPr>
        <w:t xml:space="preserve">, </w:t>
      </w:r>
      <w:r w:rsidRPr="005223AA">
        <w:rPr>
          <w:rFonts w:eastAsiaTheme="minorEastAsia"/>
          <w:color w:val="002060"/>
          <w:sz w:val="28"/>
          <w:szCs w:val="28"/>
        </w:rPr>
        <w:t>a sequence of packets from a source computer to a destination</w:t>
      </w:r>
      <w:r w:rsidR="00E14EAF">
        <w:rPr>
          <w:rFonts w:eastAsiaTheme="minorEastAsia"/>
          <w:color w:val="002060"/>
          <w:sz w:val="28"/>
          <w:szCs w:val="28"/>
        </w:rPr>
        <w:t xml:space="preserve"> for</w:t>
      </w:r>
      <w:r w:rsidR="00E14EAF">
        <w:rPr>
          <w:color w:val="002060"/>
          <w:sz w:val="28"/>
          <w:szCs w:val="28"/>
        </w:rPr>
        <w:t xml:space="preserve"> group </w:t>
      </w:r>
      <w:r w:rsidR="00E14EAF" w:rsidRPr="00225238">
        <w:rPr>
          <w:color w:val="002060"/>
          <w:sz w:val="28"/>
          <w:szCs w:val="28"/>
          <w:u w:val="single"/>
        </w:rPr>
        <w:t>g</w:t>
      </w:r>
      <w:r>
        <w:rPr>
          <w:rFonts w:eastAsiaTheme="minorEastAsia"/>
          <w:color w:val="002060"/>
          <w:sz w:val="28"/>
          <w:szCs w:val="28"/>
        </w:rPr>
        <w:t>:</w:t>
      </w:r>
    </w:p>
    <w:p w14:paraId="41D6A075" w14:textId="77777777" w:rsidR="00997202" w:rsidRPr="004F3AEA" w:rsidRDefault="00383524" w:rsidP="00A638A3">
      <w:pPr>
        <w:pBdr>
          <w:bottom w:val="single" w:sz="4" w:space="1" w:color="002060"/>
        </w:pBdr>
        <w:spacing w:after="0"/>
        <w:ind w:left="360"/>
        <w:jc w:val="both"/>
        <w:rPr>
          <w:rFonts w:eastAsiaTheme="minorEastAsia"/>
          <w:color w:val="00206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color w:val="00206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color w:val="00206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002060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2060"/>
                  <w:sz w:val="28"/>
                  <w:szCs w:val="28"/>
                </w:rPr>
                <m:t>g</m:t>
              </m:r>
            </m:sup>
          </m:sSubSup>
          <m:r>
            <w:rPr>
              <w:rFonts w:ascii="Cambria Math" w:hAnsi="Cambria Math"/>
              <w:color w:val="002060"/>
              <w:sz w:val="28"/>
              <w:szCs w:val="28"/>
            </w:rPr>
            <m:t>={0.1.2.3.4. …}</m:t>
          </m:r>
        </m:oMath>
      </m:oMathPara>
    </w:p>
    <w:p w14:paraId="61D69021" w14:textId="77777777" w:rsidR="004F3AEA" w:rsidRPr="005223AA" w:rsidRDefault="004F3AEA" w:rsidP="00A638A3">
      <w:pPr>
        <w:pBdr>
          <w:bottom w:val="single" w:sz="4" w:space="1" w:color="002060"/>
        </w:pBdr>
        <w:spacing w:after="0"/>
        <w:ind w:left="360"/>
        <w:jc w:val="both"/>
        <w:rPr>
          <w:color w:val="002060"/>
          <w:sz w:val="28"/>
          <w:szCs w:val="28"/>
        </w:rPr>
      </w:pPr>
    </w:p>
    <w:p w14:paraId="7F6423D7" w14:textId="77777777" w:rsidR="00A20BF9" w:rsidRDefault="00A20BF9" w:rsidP="007A058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FBFF7DA" w14:textId="77777777" w:rsidR="00BB515D" w:rsidRPr="00590701" w:rsidRDefault="00BB515D" w:rsidP="00516AFD">
      <w:pPr>
        <w:jc w:val="both"/>
        <w:rPr>
          <w:b/>
          <w:bCs/>
          <w:sz w:val="28"/>
          <w:szCs w:val="28"/>
        </w:rPr>
      </w:pPr>
      <w:r w:rsidRPr="00476F03">
        <w:rPr>
          <w:color w:val="000000" w:themeColor="text1"/>
          <w:sz w:val="28"/>
          <w:szCs w:val="28"/>
        </w:rPr>
        <w:t>Connected n</w:t>
      </w:r>
      <w:r w:rsidRPr="00590701">
        <w:rPr>
          <w:sz w:val="28"/>
          <w:szCs w:val="28"/>
        </w:rPr>
        <w:t xml:space="preserve">etwork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 w:hint="cs"/>
                <w:sz w:val="28"/>
                <w:szCs w:val="28"/>
                <w:rtl/>
                <w:lang w:bidi="fa-IR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.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∀g∈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0.1.2.….g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.  a.b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1.2.3.….g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. a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b </m:t>
                </m:r>
              </m:e>
            </m:eqArr>
          </m:e>
        </m:d>
      </m:oMath>
    </w:p>
    <w:p w14:paraId="42942CB4" w14:textId="77777777" w:rsidR="0089175B" w:rsidRPr="00187768" w:rsidRDefault="006931DE" w:rsidP="003A0855">
      <w:pPr>
        <w:jc w:val="both"/>
        <w:rPr>
          <w:color w:val="000000" w:themeColor="text1"/>
          <w:sz w:val="36"/>
          <w:szCs w:val="36"/>
        </w:rPr>
      </w:pPr>
      <w:r w:rsidRPr="00590701">
        <w:rPr>
          <w:sz w:val="28"/>
          <w:szCs w:val="28"/>
        </w:rPr>
        <w:t>Objective function</w:t>
      </w:r>
      <w:r w:rsidR="00BB515D" w:rsidRPr="00590701">
        <w:rPr>
          <w:sz w:val="28"/>
          <w:szCs w:val="28"/>
        </w:rPr>
        <w:t xml:space="preserve"> :</w:t>
      </w:r>
      <w:r w:rsidR="00BB515D" w:rsidRPr="00590701">
        <w:rPr>
          <w:sz w:val="36"/>
          <w:szCs w:val="3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i.j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sup>
                    </m:sSubSup>
                  </m:e>
                </m:nary>
              </m:e>
            </m:nary>
          </m:e>
        </m:func>
      </m:oMath>
    </w:p>
    <w:p w14:paraId="4983CC4F" w14:textId="77777777" w:rsidR="003E1C06" w:rsidRPr="004A0E9D" w:rsidRDefault="00F53D8B" w:rsidP="00B94994">
      <w:pPr>
        <w:jc w:val="both"/>
        <w:rPr>
          <w:b/>
          <w:bCs/>
          <w:color w:val="000000" w:themeColor="text1"/>
          <w:sz w:val="28"/>
          <w:szCs w:val="28"/>
          <w:rtl/>
        </w:rPr>
      </w:pPr>
      <w:proofErr w:type="spellStart"/>
      <w:r w:rsidRPr="00F53D8B">
        <w:rPr>
          <w:rFonts w:ascii="Cambria Math" w:eastAsiaTheme="minorEastAsia" w:hAnsi="Cambria Math"/>
          <w:i/>
          <w:color w:val="000000" w:themeColor="text1"/>
          <w:sz w:val="28"/>
          <w:szCs w:val="28"/>
          <w:lang w:bidi="fa-IR"/>
        </w:rPr>
        <w:t>s.t.</w:t>
      </w:r>
      <w:proofErr w:type="spellEnd"/>
      <w:r>
        <w:rPr>
          <w:rFonts w:ascii="Cambria Math" w:eastAsiaTheme="minorEastAsia" w:hAnsi="Cambria Math"/>
          <w:i/>
          <w:color w:val="000000" w:themeColor="text1"/>
          <w:sz w:val="28"/>
          <w:szCs w:val="28"/>
          <w:lang w:bidi="fa-IR"/>
        </w:rPr>
        <w:t xml:space="preserve"> </w:t>
      </w:r>
      <m:oMath>
        <m:d>
          <m:dPr>
            <m:begChr m:val="{"/>
            <m:endChr m:val=""/>
            <m:shp m:val="match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fa-IR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g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g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=0  .  i∉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. i≠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sub>
                </m:sSub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.  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0.1</m:t>
                    </m:r>
                  </m:e>
                </m:d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id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g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 .  ∀d∈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g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g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g</m:t>
                        </m:r>
                      </m:sup>
                    </m:sSubSup>
                  </m:e>
                </m:nary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&lt;h </m:t>
                </m:r>
              </m:e>
            </m:eqArr>
          </m:e>
        </m:d>
      </m:oMath>
    </w:p>
    <w:p w14:paraId="6041C126" w14:textId="77777777" w:rsidR="00CA446C" w:rsidRDefault="00CA446C" w:rsidP="007A0589">
      <w:pPr>
        <w:pStyle w:val="ListParagraph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559BAF76" w14:textId="77777777" w:rsidR="003413B1" w:rsidRPr="003413B1" w:rsidRDefault="003413B1" w:rsidP="00F53D8B">
      <w:pPr>
        <w:pStyle w:val="ListParagraph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                         </w:t>
      </w:r>
    </w:p>
    <w:p w14:paraId="50A727D8" w14:textId="77777777" w:rsidR="00CA446C" w:rsidRPr="00ED55ED" w:rsidRDefault="001F76B4" w:rsidP="002911E0">
      <w:pPr>
        <w:pStyle w:val="ListParagraph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                  </w:t>
      </w:r>
      <w:r w:rsidR="003413B1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37B06B7A" w14:textId="77777777" w:rsidR="00ED55ED" w:rsidRPr="005D37D9" w:rsidRDefault="00D61900" w:rsidP="002911E0">
      <w:pPr>
        <w:pStyle w:val="ListParagraph"/>
        <w:jc w:val="both"/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0617F147" w14:textId="77777777" w:rsidR="00ED55ED" w:rsidRPr="002C6BE8" w:rsidRDefault="00ED55ED" w:rsidP="007A0589">
      <w:pPr>
        <w:pStyle w:val="ListParagraph"/>
        <w:jc w:val="both"/>
        <w:rPr>
          <w:color w:val="000000" w:themeColor="text1"/>
          <w:sz w:val="36"/>
          <w:szCs w:val="36"/>
        </w:rPr>
      </w:pPr>
    </w:p>
    <w:sectPr w:rsidR="00ED55ED" w:rsidRPr="002C6BE8" w:rsidSect="00DD7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C63B6"/>
    <w:multiLevelType w:val="hybridMultilevel"/>
    <w:tmpl w:val="EF96D6D6"/>
    <w:lvl w:ilvl="0" w:tplc="5B727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1C46"/>
    <w:multiLevelType w:val="hybridMultilevel"/>
    <w:tmpl w:val="E4C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13"/>
    <w:rsid w:val="00001646"/>
    <w:rsid w:val="000079E4"/>
    <w:rsid w:val="00040470"/>
    <w:rsid w:val="00042819"/>
    <w:rsid w:val="00073364"/>
    <w:rsid w:val="00082872"/>
    <w:rsid w:val="000919F4"/>
    <w:rsid w:val="000A77B0"/>
    <w:rsid w:val="000C68DB"/>
    <w:rsid w:val="000D7D0C"/>
    <w:rsid w:val="00126A13"/>
    <w:rsid w:val="001505CB"/>
    <w:rsid w:val="00157294"/>
    <w:rsid w:val="00181DAE"/>
    <w:rsid w:val="00187768"/>
    <w:rsid w:val="0018793F"/>
    <w:rsid w:val="001F2F6E"/>
    <w:rsid w:val="001F76B4"/>
    <w:rsid w:val="00200102"/>
    <w:rsid w:val="00214053"/>
    <w:rsid w:val="00217371"/>
    <w:rsid w:val="00225238"/>
    <w:rsid w:val="002316A5"/>
    <w:rsid w:val="002911E0"/>
    <w:rsid w:val="002B735A"/>
    <w:rsid w:val="002C4A16"/>
    <w:rsid w:val="002C6BE8"/>
    <w:rsid w:val="002E5FC7"/>
    <w:rsid w:val="002F0C9A"/>
    <w:rsid w:val="00307684"/>
    <w:rsid w:val="00314999"/>
    <w:rsid w:val="003413B1"/>
    <w:rsid w:val="00345D6E"/>
    <w:rsid w:val="00357F5F"/>
    <w:rsid w:val="00383524"/>
    <w:rsid w:val="003A0855"/>
    <w:rsid w:val="003B0F64"/>
    <w:rsid w:val="003C2D15"/>
    <w:rsid w:val="003D6D10"/>
    <w:rsid w:val="003E1C06"/>
    <w:rsid w:val="003F4FF3"/>
    <w:rsid w:val="0044726F"/>
    <w:rsid w:val="00462112"/>
    <w:rsid w:val="00466CD5"/>
    <w:rsid w:val="00470276"/>
    <w:rsid w:val="0047329E"/>
    <w:rsid w:val="00475566"/>
    <w:rsid w:val="00475A98"/>
    <w:rsid w:val="00476F03"/>
    <w:rsid w:val="00480750"/>
    <w:rsid w:val="004A0E9D"/>
    <w:rsid w:val="004B06B9"/>
    <w:rsid w:val="004C2248"/>
    <w:rsid w:val="004F3AEA"/>
    <w:rsid w:val="00513AE4"/>
    <w:rsid w:val="00516AFD"/>
    <w:rsid w:val="005223AA"/>
    <w:rsid w:val="0052516A"/>
    <w:rsid w:val="005253D6"/>
    <w:rsid w:val="005362CD"/>
    <w:rsid w:val="00546A28"/>
    <w:rsid w:val="005774BF"/>
    <w:rsid w:val="00590701"/>
    <w:rsid w:val="005918B2"/>
    <w:rsid w:val="00592729"/>
    <w:rsid w:val="005927FA"/>
    <w:rsid w:val="005B03A7"/>
    <w:rsid w:val="005D37D9"/>
    <w:rsid w:val="005E4AAF"/>
    <w:rsid w:val="005F6156"/>
    <w:rsid w:val="00612D87"/>
    <w:rsid w:val="00635FD1"/>
    <w:rsid w:val="00645DD0"/>
    <w:rsid w:val="0065165E"/>
    <w:rsid w:val="006606A7"/>
    <w:rsid w:val="00664FBF"/>
    <w:rsid w:val="00666068"/>
    <w:rsid w:val="00670E94"/>
    <w:rsid w:val="00680D08"/>
    <w:rsid w:val="006931DE"/>
    <w:rsid w:val="0069493E"/>
    <w:rsid w:val="006A69A9"/>
    <w:rsid w:val="00772D99"/>
    <w:rsid w:val="00781411"/>
    <w:rsid w:val="007A0589"/>
    <w:rsid w:val="007A35A1"/>
    <w:rsid w:val="007C7ED2"/>
    <w:rsid w:val="00810A2D"/>
    <w:rsid w:val="00850672"/>
    <w:rsid w:val="00891138"/>
    <w:rsid w:val="00891661"/>
    <w:rsid w:val="0089175B"/>
    <w:rsid w:val="00891877"/>
    <w:rsid w:val="008B456A"/>
    <w:rsid w:val="008B4C2C"/>
    <w:rsid w:val="00917BF9"/>
    <w:rsid w:val="00923DE7"/>
    <w:rsid w:val="00935E8B"/>
    <w:rsid w:val="00953645"/>
    <w:rsid w:val="00963927"/>
    <w:rsid w:val="009643B9"/>
    <w:rsid w:val="0097629D"/>
    <w:rsid w:val="009948EA"/>
    <w:rsid w:val="00997202"/>
    <w:rsid w:val="009C244F"/>
    <w:rsid w:val="009D2904"/>
    <w:rsid w:val="00A20BF9"/>
    <w:rsid w:val="00A22A4E"/>
    <w:rsid w:val="00A3213B"/>
    <w:rsid w:val="00A35081"/>
    <w:rsid w:val="00A533CC"/>
    <w:rsid w:val="00A54E9F"/>
    <w:rsid w:val="00A57538"/>
    <w:rsid w:val="00A638A3"/>
    <w:rsid w:val="00A86EC2"/>
    <w:rsid w:val="00A94D84"/>
    <w:rsid w:val="00AA5BF5"/>
    <w:rsid w:val="00AF5255"/>
    <w:rsid w:val="00AF6447"/>
    <w:rsid w:val="00B41299"/>
    <w:rsid w:val="00B43988"/>
    <w:rsid w:val="00B70EF9"/>
    <w:rsid w:val="00B9081E"/>
    <w:rsid w:val="00B94994"/>
    <w:rsid w:val="00B9525C"/>
    <w:rsid w:val="00BA3297"/>
    <w:rsid w:val="00BB42BD"/>
    <w:rsid w:val="00BB515D"/>
    <w:rsid w:val="00BD4FC7"/>
    <w:rsid w:val="00BF17B0"/>
    <w:rsid w:val="00BF2638"/>
    <w:rsid w:val="00BF5B01"/>
    <w:rsid w:val="00C34323"/>
    <w:rsid w:val="00C54DEB"/>
    <w:rsid w:val="00C7396A"/>
    <w:rsid w:val="00CA446C"/>
    <w:rsid w:val="00CB1DAC"/>
    <w:rsid w:val="00CE6016"/>
    <w:rsid w:val="00CE702C"/>
    <w:rsid w:val="00D26DC1"/>
    <w:rsid w:val="00D41C59"/>
    <w:rsid w:val="00D53168"/>
    <w:rsid w:val="00D61900"/>
    <w:rsid w:val="00D62C01"/>
    <w:rsid w:val="00D71802"/>
    <w:rsid w:val="00D72343"/>
    <w:rsid w:val="00D90CFB"/>
    <w:rsid w:val="00D94B5E"/>
    <w:rsid w:val="00DA5581"/>
    <w:rsid w:val="00DB555D"/>
    <w:rsid w:val="00DD693E"/>
    <w:rsid w:val="00DD7E01"/>
    <w:rsid w:val="00DE543E"/>
    <w:rsid w:val="00DE7D57"/>
    <w:rsid w:val="00DF17D3"/>
    <w:rsid w:val="00DF1978"/>
    <w:rsid w:val="00E04A75"/>
    <w:rsid w:val="00E14EAF"/>
    <w:rsid w:val="00E366BF"/>
    <w:rsid w:val="00E609E0"/>
    <w:rsid w:val="00E927C1"/>
    <w:rsid w:val="00E940A2"/>
    <w:rsid w:val="00EA39C4"/>
    <w:rsid w:val="00EB4D5E"/>
    <w:rsid w:val="00ED55ED"/>
    <w:rsid w:val="00ED7918"/>
    <w:rsid w:val="00EE1922"/>
    <w:rsid w:val="00EE47CE"/>
    <w:rsid w:val="00EF65CB"/>
    <w:rsid w:val="00F009A9"/>
    <w:rsid w:val="00F00EDA"/>
    <w:rsid w:val="00F2036A"/>
    <w:rsid w:val="00F53D8B"/>
    <w:rsid w:val="00F711B9"/>
    <w:rsid w:val="00F82DD8"/>
    <w:rsid w:val="00F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00A3F"/>
  <w15:chartTrackingRefBased/>
  <w15:docId w15:val="{B247633F-61DC-44BE-8E20-52246294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515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D29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FC368-D1D7-45A1-912F-A162AAF0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LEONARDI  EMILIO</cp:lastModifiedBy>
  <cp:revision>2</cp:revision>
  <cp:lastPrinted>2020-06-19T21:38:00Z</cp:lastPrinted>
  <dcterms:created xsi:type="dcterms:W3CDTF">2020-06-29T06:26:00Z</dcterms:created>
  <dcterms:modified xsi:type="dcterms:W3CDTF">2020-06-29T06:26:00Z</dcterms:modified>
</cp:coreProperties>
</file>