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8D2DC" w14:textId="27DE1D9B" w:rsidR="00DA7E01" w:rsidRPr="00DA7E01" w:rsidRDefault="009C11F5" w:rsidP="00DA7E01">
      <w:pPr>
        <w:rPr>
          <w:b/>
          <w:bCs/>
          <w:color w:val="2E74B5" w:themeColor="accent5" w:themeShade="BF"/>
          <w:sz w:val="32"/>
          <w:szCs w:val="32"/>
        </w:rPr>
      </w:pPr>
      <w:r>
        <w:rPr>
          <w:b/>
          <w:bCs/>
          <w:color w:val="2E74B5" w:themeColor="accent5" w:themeShade="BF"/>
          <w:sz w:val="32"/>
          <w:szCs w:val="32"/>
        </w:rPr>
        <w:t>Client treatment review</w:t>
      </w:r>
    </w:p>
    <w:p w14:paraId="549C9A2E" w14:textId="16D3C323" w:rsidR="00DA7E01" w:rsidRPr="00DA7E01" w:rsidRDefault="00DA7E01" w:rsidP="00DA7E01"/>
    <w:tbl>
      <w:tblPr>
        <w:tblW w:w="10139" w:type="dxa"/>
        <w:tblInd w:w="-10" w:type="dxa"/>
        <w:tblBorders>
          <w:top w:val="single" w:sz="8" w:space="0" w:color="4F81BD"/>
          <w:bottom w:val="single" w:sz="8" w:space="0" w:color="4F81BD"/>
        </w:tblBorders>
        <w:tblLook w:val="04A0" w:firstRow="1" w:lastRow="0" w:firstColumn="1" w:lastColumn="0" w:noHBand="0" w:noVBand="1"/>
      </w:tblPr>
      <w:tblGrid>
        <w:gridCol w:w="2977"/>
        <w:gridCol w:w="2412"/>
        <w:gridCol w:w="934"/>
        <w:gridCol w:w="3600"/>
        <w:gridCol w:w="216"/>
      </w:tblGrid>
      <w:tr w:rsidR="009C11F5" w:rsidRPr="00DA7E01" w14:paraId="6B20D052" w14:textId="77777777" w:rsidTr="003B0980">
        <w:trPr>
          <w:trHeight w:val="669"/>
        </w:trPr>
        <w:tc>
          <w:tcPr>
            <w:tcW w:w="5389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59CBD977" w14:textId="42FBBA02" w:rsidR="00DA7E01" w:rsidRPr="002C3365" w:rsidRDefault="00DA7E01" w:rsidP="005215E4">
            <w:pPr>
              <w:spacing w:before="120" w:after="120"/>
              <w:rPr>
                <w:bCs/>
                <w:color w:val="3B3838" w:themeColor="background2" w:themeShade="40"/>
                <w:sz w:val="18"/>
                <w:szCs w:val="18"/>
              </w:rPr>
            </w:pPr>
            <w:r w:rsidRPr="002C3365">
              <w:rPr>
                <w:bCs/>
                <w:color w:val="3B3838" w:themeColor="background2" w:themeShade="40"/>
                <w:sz w:val="18"/>
                <w:szCs w:val="18"/>
              </w:rPr>
              <w:t>Date:</w:t>
            </w:r>
            <w:r w:rsidR="002C3365">
              <w:rPr>
                <w:bCs/>
                <w:color w:val="3B3838" w:themeColor="background2" w:themeShade="40"/>
                <w:sz w:val="18"/>
                <w:szCs w:val="18"/>
              </w:rPr>
              <w:t xml:space="preserve"> </w:t>
            </w:r>
          </w:p>
        </w:tc>
        <w:tc>
          <w:tcPr>
            <w:tcW w:w="4750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7C6288A3" w14:textId="61FA6DCE" w:rsidR="00DA7E01" w:rsidRPr="002C3365" w:rsidRDefault="00DA7E01" w:rsidP="005215E4">
            <w:pPr>
              <w:spacing w:before="120" w:after="120"/>
              <w:rPr>
                <w:bCs/>
                <w:color w:val="3B3838" w:themeColor="background2" w:themeShade="40"/>
                <w:sz w:val="18"/>
                <w:szCs w:val="18"/>
              </w:rPr>
            </w:pPr>
            <w:r w:rsidRPr="002C3365">
              <w:rPr>
                <w:color w:val="3B3838" w:themeColor="background2" w:themeShade="40"/>
                <w:sz w:val="18"/>
                <w:szCs w:val="18"/>
              </w:rPr>
              <w:t>Practitioner:</w:t>
            </w:r>
            <w:r w:rsidR="002C3365">
              <w:rPr>
                <w:color w:val="3B3838" w:themeColor="background2" w:themeShade="40"/>
                <w:sz w:val="18"/>
                <w:szCs w:val="18"/>
              </w:rPr>
              <w:t xml:space="preserve"> </w:t>
            </w:r>
          </w:p>
        </w:tc>
      </w:tr>
      <w:tr w:rsidR="009C11F5" w:rsidRPr="00DA7E01" w14:paraId="0DC1FAAB" w14:textId="77777777" w:rsidTr="009C11F5">
        <w:trPr>
          <w:trHeight w:val="535"/>
        </w:trPr>
        <w:tc>
          <w:tcPr>
            <w:tcW w:w="5389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64E4C469" w14:textId="5CDB9431" w:rsidR="00DA7E01" w:rsidRPr="002C3365" w:rsidRDefault="005215E4" w:rsidP="005215E4">
            <w:pPr>
              <w:spacing w:before="120" w:after="120"/>
              <w:rPr>
                <w:bCs/>
                <w:color w:val="3B3838" w:themeColor="background2" w:themeShade="40"/>
                <w:sz w:val="18"/>
                <w:szCs w:val="18"/>
              </w:rPr>
            </w:pPr>
            <w:r>
              <w:rPr>
                <w:bCs/>
                <w:color w:val="3B3838" w:themeColor="background2" w:themeShade="40"/>
                <w:sz w:val="18"/>
                <w:szCs w:val="18"/>
              </w:rPr>
              <w:t>Client n</w:t>
            </w:r>
            <w:r w:rsidR="00DA7E01" w:rsidRPr="002C3365">
              <w:rPr>
                <w:bCs/>
                <w:color w:val="3B3838" w:themeColor="background2" w:themeShade="40"/>
                <w:sz w:val="18"/>
                <w:szCs w:val="18"/>
              </w:rPr>
              <w:t>ame:</w:t>
            </w:r>
            <w:r w:rsidR="002C3365">
              <w:rPr>
                <w:bCs/>
                <w:color w:val="3B3838" w:themeColor="background2" w:themeShade="40"/>
                <w:sz w:val="18"/>
                <w:szCs w:val="18"/>
              </w:rPr>
              <w:t xml:space="preserve"> </w:t>
            </w:r>
          </w:p>
        </w:tc>
        <w:tc>
          <w:tcPr>
            <w:tcW w:w="4750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374FDC44" w14:textId="5F5357D1" w:rsidR="00DA7E01" w:rsidRPr="002C3365" w:rsidRDefault="00DA7E01" w:rsidP="005215E4">
            <w:pPr>
              <w:spacing w:before="120" w:after="120"/>
              <w:rPr>
                <w:color w:val="3B3838" w:themeColor="background2" w:themeShade="40"/>
                <w:sz w:val="18"/>
                <w:szCs w:val="18"/>
              </w:rPr>
            </w:pPr>
            <w:r w:rsidRPr="002C3365">
              <w:rPr>
                <w:color w:val="3B3838" w:themeColor="background2" w:themeShade="40"/>
                <w:sz w:val="18"/>
                <w:szCs w:val="18"/>
              </w:rPr>
              <w:t>Client DOB:</w:t>
            </w:r>
            <w:r w:rsidR="002C3365">
              <w:rPr>
                <w:color w:val="3B3838" w:themeColor="background2" w:themeShade="40"/>
                <w:sz w:val="18"/>
                <w:szCs w:val="18"/>
              </w:rPr>
              <w:t xml:space="preserve"> </w:t>
            </w:r>
          </w:p>
        </w:tc>
      </w:tr>
      <w:tr w:rsidR="00D55FCB" w:rsidRPr="00DA7E01" w14:paraId="75BF82D2" w14:textId="77777777" w:rsidTr="009C11F5">
        <w:trPr>
          <w:trHeight w:val="535"/>
        </w:trPr>
        <w:tc>
          <w:tcPr>
            <w:tcW w:w="5389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5F3158D5" w14:textId="787FA75D" w:rsidR="00D55FCB" w:rsidRPr="002C3365" w:rsidRDefault="005215E4" w:rsidP="005215E4">
            <w:pPr>
              <w:spacing w:before="120" w:after="120"/>
              <w:rPr>
                <w:bCs/>
                <w:color w:val="3B3838" w:themeColor="background2" w:themeShade="40"/>
                <w:sz w:val="18"/>
                <w:szCs w:val="18"/>
              </w:rPr>
            </w:pPr>
            <w:r>
              <w:rPr>
                <w:bCs/>
                <w:color w:val="3B3838" w:themeColor="background2" w:themeShade="40"/>
                <w:sz w:val="18"/>
                <w:szCs w:val="18"/>
              </w:rPr>
              <w:t>Session number</w:t>
            </w:r>
            <w:r w:rsidR="00D55FCB" w:rsidRPr="002C3365">
              <w:rPr>
                <w:bCs/>
                <w:color w:val="3B3838" w:themeColor="background2" w:themeShade="40"/>
                <w:sz w:val="18"/>
                <w:szCs w:val="18"/>
              </w:rPr>
              <w:t>:</w:t>
            </w:r>
            <w:r w:rsidR="00D55FCB">
              <w:rPr>
                <w:bCs/>
                <w:color w:val="3B3838" w:themeColor="background2" w:themeShade="40"/>
                <w:sz w:val="18"/>
                <w:szCs w:val="18"/>
              </w:rPr>
              <w:t xml:space="preserve"> </w:t>
            </w:r>
          </w:p>
        </w:tc>
        <w:tc>
          <w:tcPr>
            <w:tcW w:w="4750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0329CD8E" w14:textId="1B5CE0EB" w:rsidR="00D55FCB" w:rsidRPr="002C3365" w:rsidRDefault="00D55FCB" w:rsidP="005215E4">
            <w:pPr>
              <w:spacing w:before="120" w:after="120"/>
              <w:rPr>
                <w:color w:val="3B3838" w:themeColor="background2" w:themeShade="40"/>
                <w:sz w:val="18"/>
                <w:szCs w:val="18"/>
              </w:rPr>
            </w:pPr>
            <w:r>
              <w:rPr>
                <w:color w:val="3B3838" w:themeColor="background2" w:themeShade="40"/>
                <w:sz w:val="18"/>
                <w:szCs w:val="18"/>
              </w:rPr>
              <w:t>Item code (if relevant)</w:t>
            </w:r>
            <w:r w:rsidRPr="002C3365">
              <w:rPr>
                <w:color w:val="3B3838" w:themeColor="background2" w:themeShade="40"/>
                <w:sz w:val="18"/>
                <w:szCs w:val="18"/>
              </w:rPr>
              <w:t>:</w:t>
            </w:r>
            <w:r>
              <w:rPr>
                <w:color w:val="3B3838" w:themeColor="background2" w:themeShade="40"/>
                <w:sz w:val="18"/>
                <w:szCs w:val="18"/>
              </w:rPr>
              <w:t xml:space="preserve"> </w:t>
            </w:r>
          </w:p>
        </w:tc>
      </w:tr>
      <w:tr w:rsidR="00DA7E01" w:rsidRPr="00DA7E01" w14:paraId="2FF97F00" w14:textId="77777777" w:rsidTr="009C11F5">
        <w:trPr>
          <w:trHeight w:val="358"/>
        </w:trPr>
        <w:tc>
          <w:tcPr>
            <w:tcW w:w="10139" w:type="dxa"/>
            <w:gridSpan w:val="5"/>
            <w:tcBorders>
              <w:top w:val="single" w:sz="8" w:space="0" w:color="1F4E79"/>
              <w:bottom w:val="single" w:sz="8" w:space="0" w:color="1F4E79"/>
            </w:tcBorders>
            <w:shd w:val="clear" w:color="auto" w:fill="auto"/>
          </w:tcPr>
          <w:p w14:paraId="65BA1D0E" w14:textId="77777777" w:rsidR="00DA7E01" w:rsidRPr="00DA7E01" w:rsidRDefault="00DA7E01" w:rsidP="00DA7E01">
            <w:pPr>
              <w:rPr>
                <w:b/>
                <w:bCs/>
                <w:color w:val="365F91"/>
              </w:rPr>
            </w:pPr>
          </w:p>
        </w:tc>
      </w:tr>
      <w:tr w:rsidR="00DA7E01" w:rsidRPr="00DA7E01" w14:paraId="7ECF5285" w14:textId="77777777" w:rsidTr="009C11F5">
        <w:tc>
          <w:tcPr>
            <w:tcW w:w="10139" w:type="dxa"/>
            <w:gridSpan w:val="5"/>
            <w:tcBorders>
              <w:top w:val="single" w:sz="8" w:space="0" w:color="1F4E79"/>
              <w:bottom w:val="single" w:sz="8" w:space="0" w:color="1F4E79"/>
            </w:tcBorders>
            <w:shd w:val="clear" w:color="auto" w:fill="DCE5F0"/>
          </w:tcPr>
          <w:p w14:paraId="1189DF78" w14:textId="1EA1CF89" w:rsidR="00DA7E01" w:rsidRPr="002C3365" w:rsidRDefault="00DA7E01" w:rsidP="00DA7E01">
            <w:pPr>
              <w:spacing w:before="120" w:after="120"/>
              <w:rPr>
                <w:b/>
                <w:bCs/>
                <w:color w:val="3B3838" w:themeColor="background2" w:themeShade="40"/>
              </w:rPr>
            </w:pPr>
            <w:r w:rsidRPr="002C3365">
              <w:rPr>
                <w:b/>
                <w:bCs/>
                <w:color w:val="3B3838" w:themeColor="background2" w:themeShade="40"/>
              </w:rPr>
              <w:t>Reason for referral:</w:t>
            </w:r>
            <w:r w:rsidR="007A7E43">
              <w:rPr>
                <w:b/>
                <w:bCs/>
                <w:color w:val="3B3838" w:themeColor="background2" w:themeShade="40"/>
              </w:rPr>
              <w:t xml:space="preserve"> </w:t>
            </w:r>
          </w:p>
          <w:p w14:paraId="714EC878" w14:textId="77777777" w:rsidR="00DA7E01" w:rsidRPr="00DA7E01" w:rsidRDefault="00DA7E01" w:rsidP="00DA7E01">
            <w:pPr>
              <w:spacing w:before="120" w:after="120"/>
              <w:ind w:left="-112"/>
              <w:rPr>
                <w:b/>
                <w:bCs/>
                <w:color w:val="44546A"/>
              </w:rPr>
            </w:pPr>
          </w:p>
          <w:p w14:paraId="766DA78A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44546A"/>
              </w:rPr>
            </w:pPr>
          </w:p>
          <w:p w14:paraId="67C15463" w14:textId="77777777" w:rsidR="00DA7E01" w:rsidRPr="00DA7E01" w:rsidRDefault="00DA7E01" w:rsidP="00DA7E01">
            <w:pPr>
              <w:spacing w:before="120"/>
              <w:rPr>
                <w:b/>
                <w:bCs/>
                <w:color w:val="44546A"/>
              </w:rPr>
            </w:pPr>
          </w:p>
        </w:tc>
      </w:tr>
      <w:tr w:rsidR="00DA7E01" w:rsidRPr="00DA7E01" w14:paraId="293AE6CA" w14:textId="77777777" w:rsidTr="009C11F5">
        <w:trPr>
          <w:trHeight w:val="360"/>
        </w:trPr>
        <w:tc>
          <w:tcPr>
            <w:tcW w:w="10139" w:type="dxa"/>
            <w:gridSpan w:val="5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auto"/>
          </w:tcPr>
          <w:p w14:paraId="729DC27B" w14:textId="77777777" w:rsidR="00DA7E01" w:rsidRPr="00DA7E01" w:rsidRDefault="00DA7E01" w:rsidP="00DA7E01">
            <w:pPr>
              <w:rPr>
                <w:b/>
                <w:bCs/>
                <w:color w:val="365F91"/>
              </w:rPr>
            </w:pPr>
          </w:p>
        </w:tc>
      </w:tr>
      <w:tr w:rsidR="009C11F5" w:rsidRPr="00DA7E01" w14:paraId="53B14909" w14:textId="77777777" w:rsidTr="009C11F5">
        <w:tc>
          <w:tcPr>
            <w:tcW w:w="10139" w:type="dxa"/>
            <w:gridSpan w:val="5"/>
            <w:tcBorders>
              <w:top w:val="single" w:sz="8" w:space="0" w:color="1F4E79"/>
              <w:bottom w:val="single" w:sz="8" w:space="0" w:color="1F4E79"/>
            </w:tcBorders>
            <w:shd w:val="clear" w:color="auto" w:fill="DCE5F0"/>
          </w:tcPr>
          <w:p w14:paraId="7D3669B2" w14:textId="3F8DD8B8" w:rsidR="009C11F5" w:rsidRDefault="009C11F5" w:rsidP="009C11F5">
            <w:pPr>
              <w:spacing w:before="120"/>
              <w:jc w:val="center"/>
              <w:rPr>
                <w:b/>
                <w:bCs/>
                <w:color w:val="44546A"/>
                <w:sz w:val="24"/>
              </w:rPr>
            </w:pPr>
            <w:r>
              <w:rPr>
                <w:b/>
                <w:bCs/>
                <w:color w:val="44546A"/>
                <w:sz w:val="24"/>
              </w:rPr>
              <w:t xml:space="preserve">TREATMENT REVIEW </w:t>
            </w:r>
          </w:p>
          <w:p w14:paraId="53B4A1D5" w14:textId="073046BA" w:rsidR="009C11F5" w:rsidRPr="005215E4" w:rsidRDefault="005215E4" w:rsidP="005215E4">
            <w:pPr>
              <w:spacing w:before="120" w:after="120"/>
              <w:jc w:val="center"/>
              <w:rPr>
                <w:bCs/>
                <w:color w:val="44546A"/>
              </w:rPr>
            </w:pPr>
            <w:r>
              <w:rPr>
                <w:bCs/>
                <w:color w:val="44546A"/>
              </w:rPr>
              <w:t>(Every 4–</w:t>
            </w:r>
            <w:r w:rsidR="009C11F5" w:rsidRPr="006152B7">
              <w:rPr>
                <w:bCs/>
                <w:color w:val="44546A"/>
              </w:rPr>
              <w:t>6 sessions)</w:t>
            </w:r>
          </w:p>
        </w:tc>
      </w:tr>
      <w:tr w:rsidR="009C11F5" w:rsidRPr="00DA7E01" w14:paraId="5391D6A2" w14:textId="77777777" w:rsidTr="009C11F5">
        <w:tc>
          <w:tcPr>
            <w:tcW w:w="10139" w:type="dxa"/>
            <w:gridSpan w:val="5"/>
            <w:tcBorders>
              <w:top w:val="single" w:sz="8" w:space="0" w:color="1F4E79"/>
              <w:bottom w:val="single" w:sz="8" w:space="0" w:color="1F4E79"/>
            </w:tcBorders>
            <w:shd w:val="clear" w:color="auto" w:fill="DCE5F0"/>
          </w:tcPr>
          <w:p w14:paraId="053168E5" w14:textId="0CC6DE52" w:rsidR="009C11F5" w:rsidRPr="009C11F5" w:rsidRDefault="009C11F5" w:rsidP="009C11F5">
            <w:pPr>
              <w:pStyle w:val="Subhead"/>
            </w:pPr>
            <w:r w:rsidRPr="00F03E72">
              <w:rPr>
                <w:lang w:eastAsia="en-AU"/>
              </w:rPr>
              <w:t>Clinical formulation</w:t>
            </w:r>
          </w:p>
        </w:tc>
      </w:tr>
      <w:tr w:rsidR="009C11F5" w:rsidRPr="00DA7E01" w14:paraId="3AB33F5D" w14:textId="77777777" w:rsidTr="009C11F5">
        <w:trPr>
          <w:trHeight w:val="907"/>
        </w:trPr>
        <w:tc>
          <w:tcPr>
            <w:tcW w:w="2977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289EB133" w14:textId="77777777" w:rsidR="009C11F5" w:rsidRPr="00D21073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>
              <w:rPr>
                <w:bCs/>
                <w:color w:val="365F91"/>
                <w:lang w:eastAsia="en-AU"/>
              </w:rPr>
              <w:t>Current diagnoses &amp; prognoses</w:t>
            </w:r>
          </w:p>
          <w:p w14:paraId="2D7C5C01" w14:textId="7863D2E6" w:rsidR="009C11F5" w:rsidRPr="00DA7E01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  <w:tc>
          <w:tcPr>
            <w:tcW w:w="7162" w:type="dxa"/>
            <w:gridSpan w:val="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04869949" w14:textId="77777777" w:rsidR="009C11F5" w:rsidRPr="00DA7E01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9C11F5" w:rsidRPr="00DA7E01" w14:paraId="635BF23F" w14:textId="77777777" w:rsidTr="009C11F5">
        <w:trPr>
          <w:trHeight w:val="907"/>
        </w:trPr>
        <w:tc>
          <w:tcPr>
            <w:tcW w:w="2977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390C9804" w14:textId="77777777" w:rsidR="009C11F5" w:rsidRPr="00D21073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21073">
              <w:rPr>
                <w:bCs/>
                <w:color w:val="365F91"/>
                <w:lang w:eastAsia="en-AU"/>
              </w:rPr>
              <w:t>Current</w:t>
            </w:r>
            <w:r>
              <w:rPr>
                <w:bCs/>
                <w:color w:val="365F91"/>
                <w:lang w:eastAsia="en-AU"/>
              </w:rPr>
              <w:t xml:space="preserve"> presenting issues &amp; symptoms</w:t>
            </w:r>
          </w:p>
          <w:p w14:paraId="0992B552" w14:textId="6C028DF3" w:rsidR="009C11F5" w:rsidRPr="00DA7E01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  <w:tc>
          <w:tcPr>
            <w:tcW w:w="7162" w:type="dxa"/>
            <w:gridSpan w:val="4"/>
            <w:tcBorders>
              <w:top w:val="single" w:sz="8" w:space="0" w:color="1F4E79"/>
              <w:left w:val="single" w:sz="8" w:space="0" w:color="1F4E79"/>
              <w:bottom w:val="single" w:sz="8" w:space="0" w:color="1F4E79"/>
            </w:tcBorders>
            <w:shd w:val="clear" w:color="auto" w:fill="auto"/>
          </w:tcPr>
          <w:p w14:paraId="06B831D2" w14:textId="77777777" w:rsidR="009C11F5" w:rsidRPr="00DA7E01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9C11F5" w:rsidRPr="00DA7E01" w14:paraId="5958119C" w14:textId="77777777" w:rsidTr="009C11F5">
        <w:trPr>
          <w:trHeight w:val="907"/>
        </w:trPr>
        <w:tc>
          <w:tcPr>
            <w:tcW w:w="2977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6DE33CD" w14:textId="77777777" w:rsidR="009C11F5" w:rsidRPr="00D21073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21073">
              <w:rPr>
                <w:bCs/>
                <w:color w:val="365F91"/>
                <w:lang w:eastAsia="en-AU"/>
              </w:rPr>
              <w:t>Progress towards reso</w:t>
            </w:r>
            <w:r>
              <w:rPr>
                <w:bCs/>
                <w:color w:val="365F91"/>
                <w:lang w:eastAsia="en-AU"/>
              </w:rPr>
              <w:t>lving presenting issue(s)</w:t>
            </w:r>
          </w:p>
          <w:p w14:paraId="59693420" w14:textId="7502E5DD" w:rsidR="009C11F5" w:rsidRPr="00DA7E01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  <w:tc>
          <w:tcPr>
            <w:tcW w:w="7162" w:type="dxa"/>
            <w:gridSpan w:val="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3BEEF5CA" w14:textId="77777777" w:rsidR="009C11F5" w:rsidRPr="00DA7E01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</w:tr>
      <w:tr w:rsidR="009C11F5" w:rsidRPr="00DA7E01" w14:paraId="71062012" w14:textId="77777777" w:rsidTr="009C11F5">
        <w:trPr>
          <w:trHeight w:val="907"/>
        </w:trPr>
        <w:tc>
          <w:tcPr>
            <w:tcW w:w="2977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5272053" w14:textId="77777777" w:rsidR="009C11F5" w:rsidRPr="00D21073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21073">
              <w:rPr>
                <w:bCs/>
                <w:color w:val="365F91"/>
                <w:lang w:eastAsia="en-AU"/>
              </w:rPr>
              <w:t>Perp</w:t>
            </w:r>
            <w:r>
              <w:rPr>
                <w:bCs/>
                <w:color w:val="365F91"/>
                <w:lang w:eastAsia="en-AU"/>
              </w:rPr>
              <w:t>etuating &amp; protective factors</w:t>
            </w:r>
          </w:p>
          <w:p w14:paraId="43B368D8" w14:textId="5CA078C6" w:rsidR="009C11F5" w:rsidRPr="00DA7E01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sz w:val="18"/>
                <w:szCs w:val="18"/>
                <w:lang w:eastAsia="en-AU"/>
              </w:rPr>
            </w:pPr>
          </w:p>
        </w:tc>
        <w:tc>
          <w:tcPr>
            <w:tcW w:w="7162" w:type="dxa"/>
            <w:gridSpan w:val="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0BB9C6A3" w14:textId="77777777" w:rsidR="009C11F5" w:rsidRPr="00DA7E01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9C11F5" w:rsidRPr="00DA7E01" w14:paraId="0354CD92" w14:textId="77777777" w:rsidTr="009C11F5">
        <w:trPr>
          <w:trHeight w:val="907"/>
        </w:trPr>
        <w:tc>
          <w:tcPr>
            <w:tcW w:w="2977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7453ECC" w14:textId="77777777" w:rsidR="009C11F5" w:rsidRPr="00D21073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>
              <w:rPr>
                <w:bCs/>
                <w:color w:val="365F91"/>
                <w:lang w:eastAsia="en-AU"/>
              </w:rPr>
              <w:t>Current treatment plan goals</w:t>
            </w:r>
          </w:p>
          <w:p w14:paraId="13094FF9" w14:textId="13461CDF" w:rsidR="009C11F5" w:rsidRPr="00DA7E01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  <w:tc>
          <w:tcPr>
            <w:tcW w:w="7162" w:type="dxa"/>
            <w:gridSpan w:val="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7B1F8596" w14:textId="77777777" w:rsidR="009C11F5" w:rsidRPr="00DA7E01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9C11F5" w:rsidRPr="00DA7E01" w14:paraId="09A07EBE" w14:textId="77777777" w:rsidTr="009C11F5">
        <w:trPr>
          <w:trHeight w:val="907"/>
        </w:trPr>
        <w:tc>
          <w:tcPr>
            <w:tcW w:w="2977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26523C40" w14:textId="77777777" w:rsidR="009C11F5" w:rsidRPr="00D21073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>
              <w:rPr>
                <w:bCs/>
                <w:color w:val="365F91"/>
                <w:lang w:eastAsia="en-AU"/>
              </w:rPr>
              <w:t>Current risk of harm</w:t>
            </w:r>
          </w:p>
          <w:p w14:paraId="46793CE7" w14:textId="3BDE23B0" w:rsidR="009C11F5" w:rsidRPr="00DA7E01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sz w:val="18"/>
                <w:szCs w:val="18"/>
                <w:lang w:eastAsia="en-AU"/>
              </w:rPr>
            </w:pPr>
            <w:r w:rsidRPr="00D21073">
              <w:rPr>
                <w:bCs/>
                <w:i/>
                <w:color w:val="365F91"/>
                <w:sz w:val="18"/>
                <w:lang w:eastAsia="en-AU"/>
              </w:rPr>
              <w:t>(If applicable)</w:t>
            </w:r>
          </w:p>
        </w:tc>
        <w:tc>
          <w:tcPr>
            <w:tcW w:w="7162" w:type="dxa"/>
            <w:gridSpan w:val="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2DDCC5E4" w14:textId="77777777" w:rsidR="009C11F5" w:rsidRPr="00DA7E01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</w:tr>
      <w:tr w:rsidR="009C11F5" w:rsidRPr="00DA7E01" w14:paraId="3E3488D5" w14:textId="77777777" w:rsidTr="009C11F5">
        <w:trPr>
          <w:gridAfter w:val="1"/>
          <w:wAfter w:w="216" w:type="dxa"/>
          <w:trHeight w:val="907"/>
        </w:trPr>
        <w:tc>
          <w:tcPr>
            <w:tcW w:w="2977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2AA23B35" w14:textId="77777777" w:rsidR="009C11F5" w:rsidRPr="00D21073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21073">
              <w:rPr>
                <w:bCs/>
                <w:color w:val="365F91"/>
                <w:lang w:eastAsia="en-AU"/>
              </w:rPr>
              <w:t>Summary of ps</w:t>
            </w:r>
            <w:r>
              <w:rPr>
                <w:bCs/>
                <w:color w:val="365F91"/>
                <w:lang w:eastAsia="en-AU"/>
              </w:rPr>
              <w:t>ychometric or outcomes measures</w:t>
            </w:r>
          </w:p>
          <w:p w14:paraId="6D2AFA5D" w14:textId="7C2ECE03" w:rsidR="009C11F5" w:rsidRPr="00DA7E01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  <w:tc>
          <w:tcPr>
            <w:tcW w:w="6946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3F47BD43" w14:textId="77777777" w:rsidR="009C11F5" w:rsidRPr="00DA7E01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</w:tr>
      <w:tr w:rsidR="009C11F5" w:rsidRPr="00DA7E01" w14:paraId="77F1F20C" w14:textId="77777777" w:rsidTr="009C11F5">
        <w:trPr>
          <w:gridAfter w:val="1"/>
          <w:wAfter w:w="216" w:type="dxa"/>
          <w:trHeight w:val="907"/>
        </w:trPr>
        <w:tc>
          <w:tcPr>
            <w:tcW w:w="2977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6E594670" w14:textId="77777777" w:rsidR="009C11F5" w:rsidRPr="00D21073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21073">
              <w:rPr>
                <w:bCs/>
                <w:color w:val="365F91"/>
                <w:lang w:eastAsia="en-AU"/>
              </w:rPr>
              <w:lastRenderedPageBreak/>
              <w:t>Overview of interventions applied and effect/next phase</w:t>
            </w:r>
          </w:p>
          <w:p w14:paraId="38B05E55" w14:textId="3AEE9866" w:rsidR="009C11F5" w:rsidRPr="00DA7E01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sz w:val="18"/>
                <w:szCs w:val="18"/>
                <w:lang w:eastAsia="en-AU"/>
              </w:rPr>
            </w:pPr>
          </w:p>
        </w:tc>
        <w:tc>
          <w:tcPr>
            <w:tcW w:w="6946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4981143B" w14:textId="77777777" w:rsidR="009C11F5" w:rsidRPr="00DA7E01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</w:rPr>
            </w:pPr>
          </w:p>
        </w:tc>
      </w:tr>
      <w:tr w:rsidR="009C11F5" w:rsidRPr="00D21073" w14:paraId="03A151F6" w14:textId="77777777" w:rsidTr="009C11F5">
        <w:trPr>
          <w:gridAfter w:val="1"/>
          <w:wAfter w:w="216" w:type="dxa"/>
        </w:trPr>
        <w:tc>
          <w:tcPr>
            <w:tcW w:w="9923" w:type="dxa"/>
            <w:gridSpan w:val="4"/>
            <w:tcBorders>
              <w:top w:val="single" w:sz="8" w:space="0" w:color="1F4E79"/>
              <w:bottom w:val="single" w:sz="8" w:space="0" w:color="1F4E79"/>
            </w:tcBorders>
            <w:shd w:val="clear" w:color="auto" w:fill="DCE5F0"/>
          </w:tcPr>
          <w:p w14:paraId="0C9D2501" w14:textId="77777777" w:rsidR="009C11F5" w:rsidRPr="00D21073" w:rsidRDefault="009C11F5" w:rsidP="009C11F5">
            <w:pPr>
              <w:pStyle w:val="Subhead"/>
              <w:rPr>
                <w:lang w:eastAsia="en-AU"/>
              </w:rPr>
            </w:pPr>
            <w:r>
              <w:br w:type="page"/>
            </w:r>
            <w:r>
              <w:rPr>
                <w:lang w:eastAsia="en-AU"/>
              </w:rPr>
              <w:t>Homework tasks</w:t>
            </w:r>
          </w:p>
        </w:tc>
      </w:tr>
      <w:tr w:rsidR="009C11F5" w:rsidRPr="002850F3" w14:paraId="2194D5BD" w14:textId="77777777" w:rsidTr="009C11F5">
        <w:trPr>
          <w:gridAfter w:val="1"/>
          <w:wAfter w:w="216" w:type="dxa"/>
          <w:trHeight w:val="1701"/>
        </w:trPr>
        <w:tc>
          <w:tcPr>
            <w:tcW w:w="2977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5ED1FF7D" w14:textId="77777777" w:rsidR="009C11F5" w:rsidRPr="00D21073" w:rsidRDefault="009C11F5" w:rsidP="00EE5EE7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>
              <w:rPr>
                <w:bCs/>
                <w:color w:val="365F91"/>
                <w:lang w:eastAsia="en-AU"/>
              </w:rPr>
              <w:t>Compliance</w:t>
            </w:r>
          </w:p>
        </w:tc>
        <w:tc>
          <w:tcPr>
            <w:tcW w:w="6946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</w:tcBorders>
            <w:shd w:val="clear" w:color="auto" w:fill="auto"/>
          </w:tcPr>
          <w:p w14:paraId="75C855EA" w14:textId="77777777" w:rsidR="009C11F5" w:rsidRPr="002850F3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9C11F5" w:rsidRPr="002850F3" w14:paraId="62B6C735" w14:textId="77777777" w:rsidTr="009C11F5">
        <w:trPr>
          <w:gridAfter w:val="1"/>
          <w:wAfter w:w="216" w:type="dxa"/>
          <w:trHeight w:val="1701"/>
        </w:trPr>
        <w:tc>
          <w:tcPr>
            <w:tcW w:w="2977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65D88481" w14:textId="77777777" w:rsidR="009C11F5" w:rsidRPr="00D21073" w:rsidRDefault="009C11F5" w:rsidP="00EE5EE7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</w:rPr>
            </w:pPr>
            <w:r w:rsidRPr="00D21073">
              <w:rPr>
                <w:bCs/>
                <w:color w:val="365F91"/>
                <w:lang w:eastAsia="en-AU"/>
              </w:rPr>
              <w:t xml:space="preserve">Current </w:t>
            </w:r>
            <w:r>
              <w:rPr>
                <w:bCs/>
                <w:color w:val="365F91"/>
                <w:lang w:eastAsia="en-AU"/>
              </w:rPr>
              <w:t>tasks</w:t>
            </w:r>
            <w:r w:rsidRPr="00D21073">
              <w:rPr>
                <w:bCs/>
                <w:color w:val="365F91"/>
                <w:lang w:eastAsia="en-AU"/>
              </w:rPr>
              <w:t xml:space="preserve"> </w:t>
            </w:r>
          </w:p>
        </w:tc>
        <w:tc>
          <w:tcPr>
            <w:tcW w:w="6946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6BD197BB" w14:textId="77777777" w:rsidR="009C11F5" w:rsidRPr="002850F3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9C11F5" w:rsidRPr="002850F3" w14:paraId="3750D1AE" w14:textId="77777777" w:rsidTr="009C11F5">
        <w:trPr>
          <w:gridAfter w:val="1"/>
          <w:wAfter w:w="216" w:type="dxa"/>
          <w:trHeight w:val="1701"/>
        </w:trPr>
        <w:tc>
          <w:tcPr>
            <w:tcW w:w="2977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9053A36" w14:textId="77777777" w:rsidR="009C11F5" w:rsidRPr="00D21073" w:rsidRDefault="009C11F5" w:rsidP="00EE5EE7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21073">
              <w:rPr>
                <w:bCs/>
                <w:color w:val="365F91"/>
                <w:lang w:eastAsia="en-AU"/>
              </w:rPr>
              <w:t>Cons</w:t>
            </w:r>
            <w:r>
              <w:rPr>
                <w:bCs/>
                <w:color w:val="365F91"/>
                <w:lang w:eastAsia="en-AU"/>
              </w:rPr>
              <w:t>olidated self-management skills</w:t>
            </w:r>
          </w:p>
          <w:p w14:paraId="7896EA0D" w14:textId="77777777" w:rsidR="009C11F5" w:rsidRPr="00D21073" w:rsidRDefault="009C11F5" w:rsidP="00EE5EE7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  <w:tc>
          <w:tcPr>
            <w:tcW w:w="6946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1A1BCB3E" w14:textId="77777777" w:rsidR="009C11F5" w:rsidRPr="002850F3" w:rsidRDefault="009C11F5" w:rsidP="009C11F5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9C11F5" w:rsidRPr="00DA7E01" w14:paraId="2CE1D40E" w14:textId="77777777" w:rsidTr="009C11F5">
        <w:trPr>
          <w:trHeight w:val="1701"/>
        </w:trPr>
        <w:tc>
          <w:tcPr>
            <w:tcW w:w="10139" w:type="dxa"/>
            <w:gridSpan w:val="5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DCE5F0"/>
          </w:tcPr>
          <w:p w14:paraId="46AFBCC7" w14:textId="77777777" w:rsidR="009C11F5" w:rsidRPr="002850F3" w:rsidRDefault="009C11F5" w:rsidP="009C11F5">
            <w:pPr>
              <w:spacing w:before="120" w:after="120"/>
              <w:rPr>
                <w:b/>
                <w:bCs/>
                <w:color w:val="44546A"/>
              </w:rPr>
            </w:pPr>
            <w:r>
              <w:rPr>
                <w:rFonts w:ascii="Calibri Light" w:hAnsi="Calibri Light"/>
                <w:b/>
                <w:bCs/>
                <w:color w:val="365F91"/>
              </w:rPr>
              <w:t>Referral(s) for allied health/medical treatments:</w:t>
            </w:r>
          </w:p>
          <w:p w14:paraId="798CE2B3" w14:textId="77777777" w:rsidR="009C11F5" w:rsidRPr="00F03E72" w:rsidRDefault="009C11F5" w:rsidP="009C11F5">
            <w:pPr>
              <w:spacing w:before="120" w:after="120"/>
              <w:rPr>
                <w:lang w:eastAsia="en-AU"/>
              </w:rPr>
            </w:pPr>
          </w:p>
        </w:tc>
      </w:tr>
      <w:tr w:rsidR="009C11F5" w:rsidRPr="00DA7E01" w14:paraId="5E07BE5C" w14:textId="77777777" w:rsidTr="00EF5657">
        <w:trPr>
          <w:trHeight w:val="257"/>
        </w:trPr>
        <w:tc>
          <w:tcPr>
            <w:tcW w:w="10139" w:type="dxa"/>
            <w:gridSpan w:val="5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auto"/>
          </w:tcPr>
          <w:p w14:paraId="4251FA9A" w14:textId="77777777" w:rsidR="009C11F5" w:rsidRPr="00EF5657" w:rsidRDefault="009C11F5" w:rsidP="009C11F5">
            <w:pPr>
              <w:spacing w:before="120" w:after="120"/>
              <w:rPr>
                <w:rFonts w:ascii="Calibri Light" w:hAnsi="Calibri Light"/>
                <w:b/>
                <w:bCs/>
                <w:color w:val="365F91"/>
                <w:sz w:val="10"/>
                <w:szCs w:val="10"/>
              </w:rPr>
            </w:pPr>
          </w:p>
        </w:tc>
      </w:tr>
      <w:tr w:rsidR="009C11F5" w:rsidRPr="00DA7E01" w14:paraId="7A2A0EAC" w14:textId="77777777" w:rsidTr="009C11F5">
        <w:trPr>
          <w:trHeight w:val="1701"/>
        </w:trPr>
        <w:tc>
          <w:tcPr>
            <w:tcW w:w="10139" w:type="dxa"/>
            <w:gridSpan w:val="5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DCE5F0"/>
          </w:tcPr>
          <w:p w14:paraId="075E20BA" w14:textId="77777777" w:rsidR="00EF5657" w:rsidRPr="002850F3" w:rsidRDefault="00EF5657" w:rsidP="00EF5657">
            <w:pPr>
              <w:spacing w:before="120" w:after="120"/>
              <w:rPr>
                <w:b/>
                <w:bCs/>
                <w:color w:val="44546A"/>
              </w:rPr>
            </w:pPr>
            <w:r>
              <w:rPr>
                <w:rFonts w:ascii="Calibri Light" w:hAnsi="Calibri Light"/>
                <w:b/>
                <w:bCs/>
                <w:color w:val="365F91"/>
              </w:rPr>
              <w:t>Discharge/relapse prevention plan:</w:t>
            </w:r>
          </w:p>
          <w:p w14:paraId="373EAAC5" w14:textId="77777777" w:rsidR="009C11F5" w:rsidRDefault="009C11F5" w:rsidP="009C11F5">
            <w:pPr>
              <w:spacing w:before="120" w:after="120"/>
              <w:rPr>
                <w:rFonts w:ascii="Calibri Light" w:hAnsi="Calibri Light"/>
                <w:b/>
                <w:bCs/>
                <w:color w:val="365F91"/>
              </w:rPr>
            </w:pPr>
          </w:p>
        </w:tc>
      </w:tr>
      <w:tr w:rsidR="00D55FCB" w:rsidRPr="00DA7E01" w14:paraId="4623C211" w14:textId="77777777" w:rsidTr="00EF5657">
        <w:trPr>
          <w:trHeight w:val="284"/>
        </w:trPr>
        <w:tc>
          <w:tcPr>
            <w:tcW w:w="10139" w:type="dxa"/>
            <w:gridSpan w:val="5"/>
            <w:tcBorders>
              <w:top w:val="single" w:sz="8" w:space="0" w:color="1F4E79"/>
              <w:left w:val="nil"/>
              <w:bottom w:val="single" w:sz="8" w:space="0" w:color="1F4E79"/>
            </w:tcBorders>
            <w:shd w:val="clear" w:color="auto" w:fill="auto"/>
          </w:tcPr>
          <w:p w14:paraId="1651407D" w14:textId="77777777" w:rsidR="00D55FCB" w:rsidRPr="00DA7E01" w:rsidRDefault="00D55FCB" w:rsidP="009C11F5">
            <w:pPr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55FCB" w:rsidRPr="00DA7E01" w14:paraId="05D3CB3D" w14:textId="77777777" w:rsidTr="00EF5657">
        <w:trPr>
          <w:trHeight w:val="1134"/>
        </w:trPr>
        <w:tc>
          <w:tcPr>
            <w:tcW w:w="10139" w:type="dxa"/>
            <w:gridSpan w:val="5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DCE5F0"/>
          </w:tcPr>
          <w:p w14:paraId="1C8718EC" w14:textId="6E8F1322" w:rsidR="00DA7E01" w:rsidRPr="00DA7E01" w:rsidRDefault="00DA7E01" w:rsidP="00EF5657">
            <w:pPr>
              <w:spacing w:before="120" w:after="120"/>
              <w:rPr>
                <w:b/>
                <w:bCs/>
                <w:color w:val="44546A"/>
              </w:rPr>
            </w:pPr>
            <w:r w:rsidRPr="00DA7E01">
              <w:rPr>
                <w:b/>
                <w:bCs/>
                <w:color w:val="365F91"/>
              </w:rPr>
              <w:t>Review dates:</w:t>
            </w:r>
            <w:r w:rsidR="00EF5657" w:rsidRPr="00DA7E01">
              <w:rPr>
                <w:b/>
                <w:bCs/>
                <w:color w:val="44546A"/>
              </w:rPr>
              <w:t xml:space="preserve"> </w:t>
            </w:r>
          </w:p>
        </w:tc>
      </w:tr>
      <w:tr w:rsidR="00D55FCB" w:rsidRPr="00DA7E01" w14:paraId="13619153" w14:textId="77777777" w:rsidTr="009C11F5">
        <w:tc>
          <w:tcPr>
            <w:tcW w:w="10139" w:type="dxa"/>
            <w:gridSpan w:val="5"/>
            <w:tcBorders>
              <w:top w:val="single" w:sz="8" w:space="0" w:color="1F4E79"/>
              <w:bottom w:val="single" w:sz="8" w:space="0" w:color="1F4E79"/>
            </w:tcBorders>
            <w:shd w:val="clear" w:color="auto" w:fill="auto"/>
          </w:tcPr>
          <w:p w14:paraId="29288ACD" w14:textId="77777777" w:rsidR="00DA7E01" w:rsidRPr="003C5551" w:rsidRDefault="00DA7E01" w:rsidP="00DA7E01">
            <w:pPr>
              <w:spacing w:before="120" w:after="120"/>
              <w:rPr>
                <w:b/>
                <w:bCs/>
                <w:color w:val="365F91"/>
                <w:sz w:val="10"/>
                <w:szCs w:val="10"/>
              </w:rPr>
            </w:pPr>
          </w:p>
        </w:tc>
      </w:tr>
      <w:tr w:rsidR="00D55FCB" w:rsidRPr="00DA7E01" w14:paraId="65ADF278" w14:textId="77777777" w:rsidTr="009C11F5">
        <w:tc>
          <w:tcPr>
            <w:tcW w:w="6323" w:type="dxa"/>
            <w:gridSpan w:val="3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2110CF22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365F91"/>
              </w:rPr>
            </w:pPr>
            <w:r w:rsidRPr="00DA7E01">
              <w:rPr>
                <w:b/>
                <w:bCs/>
                <w:color w:val="365F91"/>
              </w:rPr>
              <w:t>Signature:</w:t>
            </w:r>
          </w:p>
        </w:tc>
        <w:tc>
          <w:tcPr>
            <w:tcW w:w="3816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1CE704C0" w14:textId="77777777" w:rsidR="00DA7E01" w:rsidRPr="00DA7E01" w:rsidRDefault="00DA7E01" w:rsidP="00DA7E01">
            <w:pPr>
              <w:spacing w:before="120" w:after="120"/>
              <w:rPr>
                <w:color w:val="365F91"/>
              </w:rPr>
            </w:pPr>
            <w:r w:rsidRPr="00DA7E01">
              <w:rPr>
                <w:b/>
                <w:color w:val="365F91"/>
              </w:rPr>
              <w:t>Date:</w:t>
            </w:r>
            <w:r w:rsidRPr="00DA7E01">
              <w:rPr>
                <w:color w:val="365F91"/>
              </w:rPr>
              <w:t xml:space="preserve"> __ / __ / ____</w:t>
            </w:r>
          </w:p>
        </w:tc>
      </w:tr>
    </w:tbl>
    <w:p w14:paraId="54F1C2D2" w14:textId="77777777" w:rsidR="00DA7E01" w:rsidRPr="00DA7E01" w:rsidRDefault="00DA7E01" w:rsidP="00D55FCB"/>
    <w:sectPr w:rsidR="00DA7E01" w:rsidRPr="00DA7E01" w:rsidSect="00EF5657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2222" w:right="1127" w:bottom="1312" w:left="850" w:header="0" w:footer="4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3D9B2" w14:textId="77777777" w:rsidR="003476E4" w:rsidRDefault="003476E4" w:rsidP="004718F4">
      <w:r>
        <w:separator/>
      </w:r>
    </w:p>
  </w:endnote>
  <w:endnote w:type="continuationSeparator" w:id="0">
    <w:p w14:paraId="25D36042" w14:textId="77777777" w:rsidR="003476E4" w:rsidRDefault="003476E4" w:rsidP="00471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9348066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29249DF" w14:textId="26EB29D0" w:rsidR="00DA7E01" w:rsidRDefault="00DA7E01" w:rsidP="00FC1F8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606D855" w14:textId="77777777" w:rsidR="00DA7E01" w:rsidRDefault="00DA7E01" w:rsidP="00DA7E0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B628F" w14:textId="77777777" w:rsidR="00B93857" w:rsidRPr="00DA7E01" w:rsidRDefault="00DA7E01" w:rsidP="00B93857">
    <w:pPr>
      <w:tabs>
        <w:tab w:val="left" w:pos="9214"/>
      </w:tabs>
      <w:rPr>
        <w:rStyle w:val="PageNumber"/>
        <w:sz w:val="16"/>
        <w:szCs w:val="16"/>
      </w:rPr>
    </w:pPr>
    <w:r w:rsidRPr="00DA7E01">
      <w:rPr>
        <w:sz w:val="16"/>
        <w:szCs w:val="16"/>
      </w:rPr>
      <w:t>Australian Psychological Society</w:t>
    </w:r>
    <w:r>
      <w:rPr>
        <w:sz w:val="16"/>
        <w:szCs w:val="16"/>
      </w:rPr>
      <w:tab/>
      <w:t xml:space="preserve">Page   </w:t>
    </w:r>
    <w:sdt>
      <w:sdtPr>
        <w:rPr>
          <w:rStyle w:val="PageNumber"/>
        </w:rPr>
        <w:id w:val="-157235674"/>
        <w:docPartObj>
          <w:docPartGallery w:val="Page Numbers (Bottom of Page)"/>
          <w:docPartUnique/>
        </w:docPartObj>
      </w:sdtPr>
      <w:sdtEndPr>
        <w:rPr>
          <w:rStyle w:val="PageNumber"/>
          <w:sz w:val="16"/>
          <w:szCs w:val="16"/>
        </w:rPr>
      </w:sdtEndPr>
      <w:sdtContent>
        <w:r w:rsidR="00B93857" w:rsidRPr="00DA7E01">
          <w:rPr>
            <w:rStyle w:val="PageNumber"/>
            <w:sz w:val="16"/>
            <w:szCs w:val="16"/>
          </w:rPr>
          <w:fldChar w:fldCharType="begin"/>
        </w:r>
        <w:r w:rsidR="00B93857" w:rsidRPr="00DA7E01">
          <w:rPr>
            <w:rStyle w:val="PageNumber"/>
            <w:sz w:val="16"/>
            <w:szCs w:val="16"/>
          </w:rPr>
          <w:instrText xml:space="preserve"> PAGE </w:instrText>
        </w:r>
        <w:r w:rsidR="00B93857" w:rsidRPr="00DA7E01">
          <w:rPr>
            <w:rStyle w:val="PageNumber"/>
            <w:sz w:val="16"/>
            <w:szCs w:val="16"/>
          </w:rPr>
          <w:fldChar w:fldCharType="separate"/>
        </w:r>
        <w:r w:rsidR="00BF6EF8">
          <w:rPr>
            <w:rStyle w:val="PageNumber"/>
            <w:noProof/>
            <w:sz w:val="16"/>
            <w:szCs w:val="16"/>
          </w:rPr>
          <w:t>1</w:t>
        </w:r>
        <w:r w:rsidR="00B93857" w:rsidRPr="00DA7E01">
          <w:rPr>
            <w:rStyle w:val="PageNumber"/>
            <w:sz w:val="16"/>
            <w:szCs w:val="16"/>
          </w:rPr>
          <w:fldChar w:fldCharType="end"/>
        </w:r>
      </w:sdtContent>
    </w:sdt>
  </w:p>
  <w:p w14:paraId="3C5FDAB7" w14:textId="3ED0DF2B" w:rsidR="00DA7E01" w:rsidRPr="00DA7E01" w:rsidRDefault="00DA7E01" w:rsidP="00B93857">
    <w:pPr>
      <w:pStyle w:val="Footer"/>
      <w:tabs>
        <w:tab w:val="clear" w:pos="4680"/>
        <w:tab w:val="clear" w:pos="9360"/>
        <w:tab w:val="left" w:pos="8505"/>
      </w:tabs>
      <w:ind w:right="-30"/>
      <w:rPr>
        <w:sz w:val="16"/>
        <w:szCs w:val="16"/>
      </w:rPr>
    </w:pPr>
  </w:p>
  <w:p w14:paraId="3D85A2DF" w14:textId="77777777" w:rsidR="00DA7E01" w:rsidRDefault="00DA7E0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8410133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9ED2930" w14:textId="6DACE4A8" w:rsidR="00B93857" w:rsidRDefault="00B93857" w:rsidP="00FC1F8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E0E411" w14:textId="4A7812E8" w:rsidR="008C44A3" w:rsidRPr="00DA7E01" w:rsidRDefault="008C44A3" w:rsidP="00B93857">
    <w:pPr>
      <w:pStyle w:val="Footer"/>
      <w:tabs>
        <w:tab w:val="clear" w:pos="4680"/>
        <w:tab w:val="clear" w:pos="9360"/>
        <w:tab w:val="right" w:pos="9356"/>
      </w:tabs>
      <w:ind w:right="360"/>
      <w:rPr>
        <w:sz w:val="16"/>
        <w:szCs w:val="16"/>
      </w:rPr>
    </w:pPr>
    <w:r w:rsidRPr="00DA7E01">
      <w:rPr>
        <w:sz w:val="16"/>
        <w:szCs w:val="16"/>
      </w:rPr>
      <w:t>2020 Australian Psychological Society</w:t>
    </w:r>
    <w:r w:rsidR="00B93857">
      <w:rPr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68EF1" w14:textId="77777777" w:rsidR="003476E4" w:rsidRDefault="003476E4" w:rsidP="004718F4">
      <w:r>
        <w:separator/>
      </w:r>
    </w:p>
  </w:footnote>
  <w:footnote w:type="continuationSeparator" w:id="0">
    <w:p w14:paraId="7A88D357" w14:textId="77777777" w:rsidR="003476E4" w:rsidRDefault="003476E4" w:rsidP="00471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DA658" w14:textId="77777777" w:rsidR="002433DC" w:rsidRDefault="002433DC">
    <w:pPr>
      <w:pStyle w:val="Header"/>
    </w:pPr>
  </w:p>
  <w:p w14:paraId="70530F69" w14:textId="77777777" w:rsidR="002433DC" w:rsidRDefault="002433DC">
    <w:pPr>
      <w:pStyle w:val="Header"/>
    </w:pPr>
  </w:p>
  <w:p w14:paraId="6C6E9E7E" w14:textId="77777777" w:rsidR="002433DC" w:rsidRDefault="002433DC">
    <w:pPr>
      <w:pStyle w:val="Header"/>
    </w:pPr>
  </w:p>
  <w:p w14:paraId="60093B03" w14:textId="0284C2C5" w:rsidR="002433DC" w:rsidRPr="002433DC" w:rsidRDefault="002433DC">
    <w:pPr>
      <w:pStyle w:val="Header"/>
      <w:rPr>
        <w:b/>
        <w:bCs/>
      </w:rPr>
    </w:pPr>
    <w:r w:rsidRPr="002433DC">
      <w:rPr>
        <w:b/>
        <w:bCs/>
        <w:noProof/>
        <w:lang w:eastAsia="en-AU"/>
      </w:rPr>
      <w:drawing>
        <wp:anchor distT="0" distB="0" distL="114300" distR="114300" simplePos="0" relativeHeight="251660288" behindDoc="1" locked="0" layoutInCell="1" allowOverlap="1" wp14:anchorId="0173C275" wp14:editId="6011099C">
          <wp:simplePos x="0" y="0"/>
          <wp:positionH relativeFrom="column">
            <wp:posOffset>3527425</wp:posOffset>
          </wp:positionH>
          <wp:positionV relativeFrom="paragraph">
            <wp:posOffset>31115</wp:posOffset>
          </wp:positionV>
          <wp:extent cx="3723640" cy="79057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9APS-Lhd-Horizontal logo-Lhd-FA_A4_CMYK-P1.pd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636" t="5443" b="87151"/>
                  <a:stretch/>
                </pic:blipFill>
                <pic:spPr bwMode="auto">
                  <a:xfrm>
                    <a:off x="0" y="0"/>
                    <a:ext cx="3723640" cy="790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33DC">
      <w:rPr>
        <w:b/>
        <w:bCs/>
      </w:rPr>
      <w:t>CONFIDENTIAL CLIENT FILE</w:t>
    </w:r>
  </w:p>
  <w:p w14:paraId="1C55F07E" w14:textId="11393505" w:rsidR="002433DC" w:rsidRDefault="002433DC">
    <w:pPr>
      <w:pStyle w:val="Header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EE4CA" w14:textId="77777777" w:rsidR="00C30FFA" w:rsidRDefault="00C30FFA" w:rsidP="004718F4">
    <w:pPr>
      <w:pStyle w:val="Header"/>
    </w:pPr>
  </w:p>
  <w:p w14:paraId="3D40CAE2" w14:textId="77777777" w:rsidR="00C30FFA" w:rsidRDefault="00C30FFA" w:rsidP="004718F4">
    <w:pPr>
      <w:pStyle w:val="Header"/>
    </w:pPr>
  </w:p>
  <w:p w14:paraId="0BF27422" w14:textId="77777777" w:rsidR="00C30FFA" w:rsidRDefault="00C30FFA" w:rsidP="004718F4">
    <w:pPr>
      <w:pStyle w:val="Header"/>
    </w:pPr>
  </w:p>
  <w:p w14:paraId="02F15C3E" w14:textId="693AEC98" w:rsidR="00C30FFA" w:rsidRDefault="00C30FFA" w:rsidP="004718F4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203CB30C" wp14:editId="2A9478E9">
          <wp:simplePos x="0" y="0"/>
          <wp:positionH relativeFrom="column">
            <wp:posOffset>4032250</wp:posOffset>
          </wp:positionH>
          <wp:positionV relativeFrom="paragraph">
            <wp:posOffset>146050</wp:posOffset>
          </wp:positionV>
          <wp:extent cx="2352675" cy="6858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9APS-Lhd-Horizontal logo-Lhd-FA_A4_CMYK-P1.pd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8970" t="6513" r="9840" b="87062"/>
                  <a:stretch/>
                </pic:blipFill>
                <pic:spPr bwMode="auto">
                  <a:xfrm>
                    <a:off x="0" y="0"/>
                    <a:ext cx="2352675" cy="685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7176F9" w14:textId="6538EBCA" w:rsidR="0011534B" w:rsidRPr="00C30FFA" w:rsidRDefault="00C30FFA" w:rsidP="004718F4">
    <w:pPr>
      <w:pStyle w:val="Header"/>
      <w:rPr>
        <w:b/>
        <w:bCs/>
        <w:color w:val="767171" w:themeColor="background2" w:themeShade="80"/>
      </w:rPr>
    </w:pPr>
    <w:r w:rsidRPr="00C30FFA">
      <w:rPr>
        <w:b/>
        <w:bCs/>
        <w:color w:val="767171" w:themeColor="background2" w:themeShade="80"/>
      </w:rPr>
      <w:t>CONFIDENTIAL CLIENT FILE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55593"/>
    <w:multiLevelType w:val="hybridMultilevel"/>
    <w:tmpl w:val="5F6636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34B"/>
    <w:rsid w:val="00004ED5"/>
    <w:rsid w:val="000C245B"/>
    <w:rsid w:val="0011534B"/>
    <w:rsid w:val="00130D0C"/>
    <w:rsid w:val="001B064E"/>
    <w:rsid w:val="00232631"/>
    <w:rsid w:val="002433DC"/>
    <w:rsid w:val="002C3365"/>
    <w:rsid w:val="002D31A4"/>
    <w:rsid w:val="003476E4"/>
    <w:rsid w:val="003B0980"/>
    <w:rsid w:val="003C5551"/>
    <w:rsid w:val="00400D6E"/>
    <w:rsid w:val="004718F4"/>
    <w:rsid w:val="00492979"/>
    <w:rsid w:val="005215E4"/>
    <w:rsid w:val="005B1444"/>
    <w:rsid w:val="00602663"/>
    <w:rsid w:val="007A7E43"/>
    <w:rsid w:val="0082698C"/>
    <w:rsid w:val="008C44A3"/>
    <w:rsid w:val="00972417"/>
    <w:rsid w:val="009A1F95"/>
    <w:rsid w:val="009C11F5"/>
    <w:rsid w:val="00B93857"/>
    <w:rsid w:val="00B96FA5"/>
    <w:rsid w:val="00BF6EF8"/>
    <w:rsid w:val="00C0298B"/>
    <w:rsid w:val="00C27634"/>
    <w:rsid w:val="00C30FFA"/>
    <w:rsid w:val="00C54285"/>
    <w:rsid w:val="00D20174"/>
    <w:rsid w:val="00D55FCB"/>
    <w:rsid w:val="00DA7E01"/>
    <w:rsid w:val="00EF5657"/>
    <w:rsid w:val="00F3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12B65AE6"/>
  <w15:docId w15:val="{2740114B-4F3A-4D15-8FEA-BFA8D28DA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8F4"/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53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34B"/>
  </w:style>
  <w:style w:type="paragraph" w:styleId="Footer">
    <w:name w:val="footer"/>
    <w:basedOn w:val="Normal"/>
    <w:link w:val="FooterChar"/>
    <w:uiPriority w:val="99"/>
    <w:unhideWhenUsed/>
    <w:rsid w:val="001153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34B"/>
  </w:style>
  <w:style w:type="paragraph" w:styleId="ListParagraph">
    <w:name w:val="List Paragraph"/>
    <w:basedOn w:val="Normal"/>
    <w:uiPriority w:val="34"/>
    <w:qFormat/>
    <w:rsid w:val="008C44A3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B93857"/>
    <w:rPr>
      <w:b/>
      <w:bCs/>
      <w:i/>
      <w:iCs/>
      <w:spacing w:val="5"/>
    </w:rPr>
  </w:style>
  <w:style w:type="character" w:styleId="PageNumber">
    <w:name w:val="page number"/>
    <w:basedOn w:val="DefaultParagraphFont"/>
    <w:uiPriority w:val="99"/>
    <w:semiHidden/>
    <w:unhideWhenUsed/>
    <w:rsid w:val="00DA7E01"/>
  </w:style>
  <w:style w:type="paragraph" w:customStyle="1" w:styleId="Subhead">
    <w:name w:val="Sub head"/>
    <w:basedOn w:val="Normal"/>
    <w:qFormat/>
    <w:rsid w:val="007A7E43"/>
    <w:pPr>
      <w:spacing w:before="120" w:after="120"/>
    </w:pPr>
    <w:rPr>
      <w:b/>
      <w:bCs/>
      <w:color w:val="3B3838" w:themeColor="background2" w:themeShade="40"/>
      <w:sz w:val="22"/>
      <w:szCs w:val="22"/>
    </w:rPr>
  </w:style>
  <w:style w:type="paragraph" w:customStyle="1" w:styleId="Heading">
    <w:name w:val="Heading"/>
    <w:basedOn w:val="Normal"/>
    <w:qFormat/>
    <w:rsid w:val="007A7E43"/>
    <w:pPr>
      <w:spacing w:before="120" w:after="120"/>
      <w:jc w:val="center"/>
    </w:pPr>
    <w:rPr>
      <w:b/>
      <w:bCs/>
      <w:color w:val="3B3838" w:themeColor="background2" w:themeShade="40"/>
      <w:sz w:val="24"/>
    </w:rPr>
  </w:style>
  <w:style w:type="character" w:styleId="SubtleEmphasis">
    <w:name w:val="Subtle Emphasis"/>
    <w:basedOn w:val="DefaultParagraphFont"/>
    <w:uiPriority w:val="19"/>
    <w:qFormat/>
    <w:rsid w:val="00B93857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5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93857"/>
    <w:rPr>
      <w:rFonts w:eastAsiaTheme="minorEastAsia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Beste Tungandame</cp:lastModifiedBy>
  <cp:revision>2</cp:revision>
  <dcterms:created xsi:type="dcterms:W3CDTF">2025-05-29T05:45:00Z</dcterms:created>
  <dcterms:modified xsi:type="dcterms:W3CDTF">2025-05-29T05:45:00Z</dcterms:modified>
</cp:coreProperties>
</file>