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בס"ד</w:t>
      </w:r>
    </w:p>
    <w:p w14:paraId="00000002" w14:textId="77777777" w:rsidR="002A1B04" w:rsidRDefault="009066BC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מי אוהב ללמוד מדעים?</w:t>
      </w:r>
    </w:p>
    <w:p w14:paraId="00000003" w14:textId="77777777" w:rsidR="002A1B04" w:rsidRDefault="002A1B0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00000004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לפניכם 15 עובדות מבולבלות. לאחר שתסדרו אותן, תוכלו להשיב על 2 שאלות:</w:t>
      </w:r>
    </w:p>
    <w:p w14:paraId="00000005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1. מי שותה מים?</w:t>
      </w:r>
    </w:p>
    <w:p w14:paraId="00000006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2. מי אוהב ללמוד מדעים?</w:t>
      </w:r>
    </w:p>
    <w:p w14:paraId="00000007" w14:textId="77777777" w:rsidR="002A1B04" w:rsidRDefault="002A1B04">
      <w:pPr>
        <w:spacing w:line="360" w:lineRule="auto"/>
        <w:rPr>
          <w:sz w:val="28"/>
          <w:szCs w:val="28"/>
        </w:rPr>
      </w:pPr>
    </w:p>
    <w:p w14:paraId="00000008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1. יש 5 בתים צבעוניים שעומדים בשורה.</w:t>
      </w:r>
    </w:p>
    <w:p w14:paraId="00000009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בכל אחד מהם גר בן ארץ אחרת.</w:t>
      </w:r>
    </w:p>
    <w:p w14:paraId="0000000A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כל אחד מהאנשים, שגרים בבתים, אוהב מקצוע אחד, שותה רק סוג אחד של משקה, ומבלה את זמנו הצפוי בסוג </w:t>
      </w:r>
      <w:proofErr w:type="spellStart"/>
      <w:r>
        <w:rPr>
          <w:sz w:val="28"/>
          <w:szCs w:val="28"/>
          <w:rtl/>
        </w:rPr>
        <w:t>מסויים</w:t>
      </w:r>
      <w:proofErr w:type="spellEnd"/>
      <w:r>
        <w:rPr>
          <w:sz w:val="28"/>
          <w:szCs w:val="28"/>
          <w:rtl/>
        </w:rPr>
        <w:t xml:space="preserve"> של עיסוק.</w:t>
      </w:r>
    </w:p>
    <w:p w14:paraId="0000000B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2. האנגלי שותה תה וגר ליד </w:t>
      </w:r>
      <w:proofErr w:type="spellStart"/>
      <w:r>
        <w:rPr>
          <w:sz w:val="28"/>
          <w:szCs w:val="28"/>
          <w:rtl/>
        </w:rPr>
        <w:t>הנרווגי</w:t>
      </w:r>
      <w:proofErr w:type="spellEnd"/>
      <w:r>
        <w:rPr>
          <w:sz w:val="28"/>
          <w:szCs w:val="28"/>
          <w:rtl/>
        </w:rPr>
        <w:t>.</w:t>
      </w:r>
    </w:p>
    <w:p w14:paraId="0000000C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3. האיש הקורא קומיקס גר על יד הבית, בו אוהבים ללמוד מתמטיקה.</w:t>
      </w:r>
    </w:p>
    <w:p w14:paraId="0000000D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4. האמריקאי גר בבית האדום.</w:t>
      </w:r>
    </w:p>
    <w:p w14:paraId="0000000E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5. אל הבית האדום האמצ</w:t>
      </w:r>
      <w:r>
        <w:rPr>
          <w:sz w:val="28"/>
          <w:szCs w:val="28"/>
          <w:rtl/>
        </w:rPr>
        <w:t>עי מביאים כל בוקר עיתונים וחלב.</w:t>
      </w:r>
    </w:p>
    <w:p w14:paraId="0000000F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6. הרוסי אוהב ללמוד פיסיקה.</w:t>
      </w:r>
    </w:p>
    <w:p w14:paraId="00000010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7. </w:t>
      </w:r>
      <w:proofErr w:type="spellStart"/>
      <w:r>
        <w:rPr>
          <w:sz w:val="28"/>
          <w:szCs w:val="28"/>
          <w:rtl/>
        </w:rPr>
        <w:t>הנרווגי</w:t>
      </w:r>
      <w:proofErr w:type="spellEnd"/>
      <w:r>
        <w:rPr>
          <w:sz w:val="28"/>
          <w:szCs w:val="28"/>
          <w:rtl/>
        </w:rPr>
        <w:t xml:space="preserve"> גר על יד הבית הכחול.</w:t>
      </w:r>
    </w:p>
    <w:p w14:paraId="00000011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8. האיש הקורא עיתונים אוהב ללמוד ספרות.</w:t>
      </w:r>
    </w:p>
    <w:p w14:paraId="00000012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9. בעל </w:t>
      </w:r>
      <w:proofErr w:type="spellStart"/>
      <w:r>
        <w:rPr>
          <w:sz w:val="28"/>
          <w:szCs w:val="28"/>
          <w:rtl/>
        </w:rPr>
        <w:t>הטלויזיה</w:t>
      </w:r>
      <w:proofErr w:type="spellEnd"/>
      <w:r>
        <w:rPr>
          <w:sz w:val="28"/>
          <w:szCs w:val="28"/>
          <w:rtl/>
        </w:rPr>
        <w:t xml:space="preserve"> גר על יד הבית שבו אוהבים ללמוד תנ"ך.</w:t>
      </w:r>
    </w:p>
    <w:p w14:paraId="00000013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10. </w:t>
      </w:r>
      <w:proofErr w:type="spellStart"/>
      <w:r>
        <w:rPr>
          <w:sz w:val="28"/>
          <w:szCs w:val="28"/>
          <w:rtl/>
        </w:rPr>
        <w:t>לנרווגי</w:t>
      </w:r>
      <w:proofErr w:type="spellEnd"/>
      <w:r>
        <w:rPr>
          <w:sz w:val="28"/>
          <w:szCs w:val="28"/>
          <w:rtl/>
        </w:rPr>
        <w:t xml:space="preserve"> מקלט </w:t>
      </w:r>
      <w:proofErr w:type="spellStart"/>
      <w:r>
        <w:rPr>
          <w:sz w:val="28"/>
          <w:szCs w:val="28"/>
          <w:rtl/>
        </w:rPr>
        <w:t>טלויזיה</w:t>
      </w:r>
      <w:proofErr w:type="spellEnd"/>
      <w:r>
        <w:rPr>
          <w:sz w:val="28"/>
          <w:szCs w:val="28"/>
          <w:rtl/>
        </w:rPr>
        <w:t>, והוא גר בבית הראשון משמאל.</w:t>
      </w:r>
    </w:p>
    <w:p w14:paraId="00000014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11. דייר הבית הצהו</w:t>
      </w:r>
      <w:r>
        <w:rPr>
          <w:sz w:val="28"/>
          <w:szCs w:val="28"/>
          <w:rtl/>
        </w:rPr>
        <w:t xml:space="preserve">ב צופה </w:t>
      </w:r>
      <w:proofErr w:type="spellStart"/>
      <w:r>
        <w:rPr>
          <w:sz w:val="28"/>
          <w:szCs w:val="28"/>
          <w:rtl/>
        </w:rPr>
        <w:t>בטלויזיה</w:t>
      </w:r>
      <w:proofErr w:type="spellEnd"/>
      <w:r>
        <w:rPr>
          <w:sz w:val="28"/>
          <w:szCs w:val="28"/>
          <w:rtl/>
        </w:rPr>
        <w:t>.</w:t>
      </w:r>
    </w:p>
    <w:p w14:paraId="00000015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12. שכנו של האמריקאי קורא ספרים ושותה מיץ.</w:t>
      </w:r>
    </w:p>
    <w:p w14:paraId="00000016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13. הבית הירוק עומד מימין לבית הלבן.</w:t>
      </w:r>
    </w:p>
    <w:p w14:paraId="00000017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14. היפני מאזין לרדיו.</w:t>
      </w:r>
    </w:p>
    <w:p w14:paraId="00000018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15. בבית הירוק שותים קפה ומאזינים לרדיו.</w:t>
      </w:r>
    </w:p>
    <w:p w14:paraId="00000019" w14:textId="77777777" w:rsidR="002A1B04" w:rsidRDefault="002A1B04">
      <w:pPr>
        <w:spacing w:line="360" w:lineRule="auto"/>
        <w:rPr>
          <w:sz w:val="28"/>
          <w:szCs w:val="28"/>
        </w:rPr>
      </w:pPr>
    </w:p>
    <w:p w14:paraId="0000001A" w14:textId="77777777" w:rsidR="002A1B04" w:rsidRDefault="009066B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                                   בהצלחה                    </w:t>
      </w:r>
    </w:p>
    <w:sectPr w:rsidR="002A1B04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04"/>
    <w:rsid w:val="002A1B04"/>
    <w:rsid w:val="003F48B3"/>
    <w:rsid w:val="004D5BD7"/>
    <w:rsid w:val="009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DFBAB-31B1-4A37-9CFC-C0796FF1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782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Orit Gat</dc:creator>
  <cp:lastModifiedBy>אורית גת</cp:lastModifiedBy>
  <cp:revision>2</cp:revision>
  <dcterms:created xsi:type="dcterms:W3CDTF">2023-09-03T11:09:00Z</dcterms:created>
  <dcterms:modified xsi:type="dcterms:W3CDTF">2023-09-03T11:09:00Z</dcterms:modified>
</cp:coreProperties>
</file>