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DD8A" w14:textId="24478A22" w:rsidR="00933529" w:rsidRPr="008426E9" w:rsidRDefault="00EF0AE4" w:rsidP="008426E9">
      <w:pPr>
        <w:rPr>
          <w:rStyle w:val="Hyperlink"/>
          <w:rtl/>
        </w:rPr>
      </w:pPr>
      <w:hyperlink r:id="rId5" w:history="1">
        <w:r w:rsidR="00CD3A58" w:rsidRPr="008426E9">
          <w:rPr>
            <w:rStyle w:val="Hyperlink"/>
          </w:rPr>
          <w:t>https://familydoctor.org/genetic-testing-what-you-should-know/</w:t>
        </w:r>
      </w:hyperlink>
    </w:p>
    <w:p w14:paraId="7F942BE3" w14:textId="77777777" w:rsidR="00FB7F7C" w:rsidRPr="008426E9" w:rsidRDefault="00FB7F7C" w:rsidP="008426E9">
      <w:pPr>
        <w:pStyle w:val="NormalWeb"/>
        <w:rPr>
          <w:rFonts w:ascii="-apple-system-font" w:hAnsi="-apple-system-font"/>
          <w:sz w:val="27"/>
          <w:szCs w:val="27"/>
        </w:rPr>
      </w:pPr>
      <w:r w:rsidRPr="008426E9">
        <w:rPr>
          <w:rFonts w:ascii="-apple-system-font" w:hAnsi="-apple-system-font"/>
          <w:sz w:val="27"/>
          <w:szCs w:val="27"/>
        </w:rPr>
        <w:t>Genetic testing looks at your genes to check for any mutations. The test is done with a sample of blood, saliva, or tissue. There are several reasons why you might do genetic testing.</w:t>
      </w:r>
    </w:p>
    <w:p w14:paraId="7264B25A"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diagnose a disease or a type of disease.</w:t>
      </w:r>
    </w:p>
    <w:p w14:paraId="1C1B0F86"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determine the cause of a disease.</w:t>
      </w:r>
    </w:p>
    <w:p w14:paraId="552F3FA6"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determine treatment options for a disease.</w:t>
      </w:r>
    </w:p>
    <w:p w14:paraId="10A9B772"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find your risk of getting a certain disease that possibly can be prevented.</w:t>
      </w:r>
    </w:p>
    <w:p w14:paraId="59EF58B8"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find your risk of passing a disease to your children.</w:t>
      </w:r>
    </w:p>
    <w:p w14:paraId="4E2B6F8C" w14:textId="77777777" w:rsidR="00FB7F7C" w:rsidRPr="008426E9" w:rsidRDefault="00FB7F7C" w:rsidP="008426E9">
      <w:pPr>
        <w:numPr>
          <w:ilvl w:val="0"/>
          <w:numId w:val="1"/>
        </w:numPr>
        <w:spacing w:before="100" w:beforeAutospacing="1" w:after="100" w:afterAutospacing="1"/>
        <w:rPr>
          <w:rFonts w:ascii="-apple-system-font" w:hAnsi="-apple-system-font"/>
          <w:sz w:val="27"/>
          <w:szCs w:val="27"/>
        </w:rPr>
      </w:pPr>
      <w:r w:rsidRPr="008426E9">
        <w:rPr>
          <w:rFonts w:ascii="-apple-system-font" w:hAnsi="-apple-system-font"/>
          <w:sz w:val="27"/>
          <w:szCs w:val="27"/>
        </w:rPr>
        <w:t>To screen your embryo, fetus, or baby.</w:t>
      </w:r>
    </w:p>
    <w:p w14:paraId="6466F568" w14:textId="77777777" w:rsidR="00CF4EBE" w:rsidRPr="00CF4EBE" w:rsidRDefault="00CF4EBE" w:rsidP="008426E9">
      <w:pPr>
        <w:spacing w:before="100" w:beforeAutospacing="1" w:after="100" w:afterAutospacing="1"/>
        <w:rPr>
          <w:rFonts w:ascii="-apple-system-font" w:hAnsi="-apple-system-font"/>
          <w:sz w:val="27"/>
          <w:szCs w:val="27"/>
        </w:rPr>
      </w:pPr>
      <w:r w:rsidRPr="00CF4EBE">
        <w:rPr>
          <w:rFonts w:ascii="-apple-system-font" w:hAnsi="-apple-system-font"/>
          <w:sz w:val="27"/>
          <w:szCs w:val="27"/>
        </w:rPr>
        <w:t>A positive test result means that you have the gene change. This increases your risk of the disease. However, it does not guarantee you will get the disease. It does mean you could pass the mutation to your children.</w:t>
      </w:r>
    </w:p>
    <w:p w14:paraId="5CE187FF" w14:textId="532B2D15" w:rsidR="00CF4EBE" w:rsidRPr="008426E9" w:rsidRDefault="00CF4EBE" w:rsidP="008426E9">
      <w:pPr>
        <w:spacing w:before="100" w:beforeAutospacing="1" w:after="100" w:afterAutospacing="1"/>
        <w:rPr>
          <w:rFonts w:ascii="-apple-system-font" w:hAnsi="-apple-system-font"/>
          <w:sz w:val="27"/>
          <w:szCs w:val="27"/>
          <w:rtl/>
        </w:rPr>
      </w:pPr>
      <w:r w:rsidRPr="00CF4EBE">
        <w:rPr>
          <w:rFonts w:ascii="-apple-system-font" w:hAnsi="-apple-system-font"/>
          <w:sz w:val="27"/>
          <w:szCs w:val="27"/>
        </w:rPr>
        <w:t>A negative test result means that you don’t have the gene change. This may mean the disease doesn’t run in your family or wasn’t passed down to you. A negative result does not guarantee you won’t get the disease. It means that your risk of the disease is the same as it is for other people.</w:t>
      </w:r>
    </w:p>
    <w:p w14:paraId="730DCD4A" w14:textId="77777777" w:rsidR="00CF4EBE" w:rsidRPr="008426E9" w:rsidRDefault="00CF4EBE" w:rsidP="008426E9">
      <w:pPr>
        <w:pStyle w:val="NormalWeb"/>
        <w:rPr>
          <w:rFonts w:ascii="-apple-system-font" w:hAnsi="-apple-system-font"/>
          <w:sz w:val="27"/>
          <w:szCs w:val="27"/>
        </w:rPr>
      </w:pPr>
      <w:r w:rsidRPr="008426E9">
        <w:rPr>
          <w:rFonts w:ascii="-apple-system-font" w:hAnsi="-apple-system-font"/>
          <w:sz w:val="27"/>
          <w:szCs w:val="27"/>
        </w:rPr>
        <w:t>Some benefits of genetic testing include:</w:t>
      </w:r>
    </w:p>
    <w:p w14:paraId="73898E95" w14:textId="77777777" w:rsidR="00CF4EBE" w:rsidRPr="008426E9" w:rsidRDefault="00CF4EBE" w:rsidP="008426E9">
      <w:pPr>
        <w:numPr>
          <w:ilvl w:val="0"/>
          <w:numId w:val="2"/>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be less worried about getting a certain disease.</w:t>
      </w:r>
    </w:p>
    <w:p w14:paraId="7F2FF052" w14:textId="77777777" w:rsidR="00CF4EBE" w:rsidRPr="008426E9" w:rsidRDefault="00CF4EBE" w:rsidP="008426E9">
      <w:pPr>
        <w:numPr>
          <w:ilvl w:val="0"/>
          <w:numId w:val="2"/>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be able to change your lifestyle to reduce your risk.</w:t>
      </w:r>
    </w:p>
    <w:p w14:paraId="6D238647" w14:textId="77777777" w:rsidR="00CF4EBE" w:rsidRPr="008426E9" w:rsidRDefault="00CF4EBE" w:rsidP="008426E9">
      <w:pPr>
        <w:numPr>
          <w:ilvl w:val="0"/>
          <w:numId w:val="2"/>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know how to move forward with family planning.</w:t>
      </w:r>
    </w:p>
    <w:p w14:paraId="06E341D1" w14:textId="77777777" w:rsidR="00CF4EBE" w:rsidRPr="008426E9" w:rsidRDefault="00CF4EBE" w:rsidP="008426E9">
      <w:pPr>
        <w:numPr>
          <w:ilvl w:val="0"/>
          <w:numId w:val="2"/>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be able to get treatment to prevent the disease. This could include medicine or surgery.</w:t>
      </w:r>
    </w:p>
    <w:p w14:paraId="57609151" w14:textId="77777777" w:rsidR="00CF4EBE" w:rsidRPr="008426E9" w:rsidRDefault="00CF4EBE" w:rsidP="008426E9">
      <w:pPr>
        <w:numPr>
          <w:ilvl w:val="0"/>
          <w:numId w:val="2"/>
        </w:numPr>
        <w:spacing w:before="100" w:beforeAutospacing="1" w:after="100" w:afterAutospacing="1"/>
        <w:rPr>
          <w:rFonts w:ascii="-apple-system-font" w:hAnsi="-apple-system-font"/>
          <w:sz w:val="27"/>
          <w:szCs w:val="27"/>
        </w:rPr>
      </w:pPr>
      <w:r w:rsidRPr="008426E9">
        <w:rPr>
          <w:rFonts w:ascii="-apple-system-font" w:hAnsi="-apple-system-font"/>
          <w:sz w:val="27"/>
          <w:szCs w:val="27"/>
        </w:rPr>
        <w:t>Your doctor will know how often to check for the disease.</w:t>
      </w:r>
    </w:p>
    <w:p w14:paraId="2EB3B894" w14:textId="77777777" w:rsidR="00CF4EBE" w:rsidRPr="008426E9" w:rsidRDefault="00CF4EBE" w:rsidP="008426E9">
      <w:pPr>
        <w:pStyle w:val="NormalWeb"/>
        <w:rPr>
          <w:rFonts w:ascii="-apple-system-font" w:hAnsi="-apple-system-font"/>
          <w:sz w:val="27"/>
          <w:szCs w:val="27"/>
        </w:rPr>
      </w:pPr>
      <w:r w:rsidRPr="008426E9">
        <w:rPr>
          <w:rFonts w:ascii="-apple-system-font" w:hAnsi="-apple-system-font"/>
          <w:sz w:val="27"/>
          <w:szCs w:val="27"/>
        </w:rPr>
        <w:t>There also are reasons you might not want genetic testing done. These are mainly emotional or financial.</w:t>
      </w:r>
    </w:p>
    <w:p w14:paraId="3FBCCBAD" w14:textId="77777777" w:rsidR="00CF4EBE" w:rsidRPr="008426E9" w:rsidRDefault="00CF4EBE" w:rsidP="008426E9">
      <w:pPr>
        <w:numPr>
          <w:ilvl w:val="0"/>
          <w:numId w:val="3"/>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be more worried about getting a certain disease.</w:t>
      </w:r>
    </w:p>
    <w:p w14:paraId="48DE7162" w14:textId="77777777" w:rsidR="00CF4EBE" w:rsidRPr="008426E9" w:rsidRDefault="00CF4EBE" w:rsidP="008426E9">
      <w:pPr>
        <w:numPr>
          <w:ilvl w:val="0"/>
          <w:numId w:val="3"/>
        </w:numPr>
        <w:spacing w:before="100" w:beforeAutospacing="1" w:after="100" w:afterAutospacing="1"/>
        <w:rPr>
          <w:rFonts w:ascii="-apple-system-font" w:hAnsi="-apple-system-font"/>
          <w:sz w:val="27"/>
          <w:szCs w:val="27"/>
        </w:rPr>
      </w:pPr>
      <w:r w:rsidRPr="008426E9">
        <w:rPr>
          <w:rFonts w:ascii="-apple-system-font" w:hAnsi="-apple-system-font"/>
          <w:sz w:val="27"/>
          <w:szCs w:val="27"/>
        </w:rPr>
        <w:t>You might feel angry, guilty, or depressed.</w:t>
      </w:r>
    </w:p>
    <w:p w14:paraId="18B085A9" w14:textId="77777777" w:rsidR="00CF4EBE" w:rsidRPr="008426E9" w:rsidRDefault="00CF4EBE" w:rsidP="008426E9">
      <w:pPr>
        <w:numPr>
          <w:ilvl w:val="0"/>
          <w:numId w:val="3"/>
        </w:numPr>
        <w:spacing w:before="100" w:beforeAutospacing="1" w:after="100" w:afterAutospacing="1"/>
        <w:rPr>
          <w:rFonts w:ascii="-apple-system-font" w:hAnsi="-apple-system-font"/>
          <w:sz w:val="27"/>
          <w:szCs w:val="27"/>
        </w:rPr>
      </w:pPr>
      <w:r w:rsidRPr="008426E9">
        <w:rPr>
          <w:rFonts w:ascii="-apple-system-font" w:hAnsi="-apple-system-font"/>
          <w:sz w:val="27"/>
          <w:szCs w:val="27"/>
        </w:rPr>
        <w:t>It could lead to problems with your employer or insurance company.</w:t>
      </w:r>
    </w:p>
    <w:p w14:paraId="3A6D6A9A" w14:textId="77777777" w:rsidR="00CF4EBE" w:rsidRPr="00CF4EBE" w:rsidRDefault="00CF4EBE" w:rsidP="008426E9">
      <w:pPr>
        <w:spacing w:before="100" w:beforeAutospacing="1" w:after="100" w:afterAutospacing="1"/>
        <w:rPr>
          <w:rFonts w:ascii="-apple-system-font" w:hAnsi="-apple-system-font"/>
          <w:sz w:val="27"/>
          <w:szCs w:val="27"/>
          <w:lang w:bidi="fa-IR"/>
        </w:rPr>
      </w:pPr>
    </w:p>
    <w:p w14:paraId="384D1E13" w14:textId="342F8F26" w:rsidR="00CD3A58" w:rsidRPr="008426E9" w:rsidRDefault="00CD3A58" w:rsidP="008426E9"/>
    <w:p w14:paraId="1F936EB0" w14:textId="7BF10A0E" w:rsidR="00CD3A58" w:rsidRPr="008426E9" w:rsidRDefault="00EF0AE4" w:rsidP="008426E9">
      <w:pPr>
        <w:rPr>
          <w:rtl/>
          <w:lang w:bidi="fa-IR"/>
        </w:rPr>
      </w:pPr>
      <w:hyperlink r:id="rId6" w:history="1">
        <w:r w:rsidR="00CD3A58" w:rsidRPr="008426E9">
          <w:rPr>
            <w:rStyle w:val="Hyperlink"/>
            <w:lang w:bidi="fa-IR"/>
          </w:rPr>
          <w:t>https://www.reuters.com/article/us-health-cancer-genes/many-cancer-patients-relatives-might-get-gene-tests-if-price-is-right-idUSKCN1LY00K</w:t>
        </w:r>
      </w:hyperlink>
    </w:p>
    <w:p w14:paraId="25FC948F" w14:textId="02A214FB" w:rsidR="00CD3A58" w:rsidRPr="008426E9" w:rsidRDefault="00CD3A58" w:rsidP="008426E9">
      <w:pPr>
        <w:rPr>
          <w:lang w:bidi="fa-IR"/>
        </w:rPr>
      </w:pPr>
    </w:p>
    <w:p w14:paraId="780EF9CB" w14:textId="77777777" w:rsidR="008426E9" w:rsidRPr="008426E9" w:rsidRDefault="008426E9" w:rsidP="008426E9">
      <w:r w:rsidRPr="008426E9">
        <w:rPr>
          <w:color w:val="313132"/>
          <w:sz w:val="32"/>
          <w:szCs w:val="32"/>
        </w:rPr>
        <w:t>“The best way to identify people at high risk of cancer - which is the first step in reducing their cancer risks - is to start by testing the family member who is most likely to carry a high-risk gene mutation (for example, someone diagnosed with cancer at a young age, or with multiple cancers),”</w:t>
      </w:r>
    </w:p>
    <w:p w14:paraId="1F0B86A6" w14:textId="1CA179B2" w:rsidR="008426E9" w:rsidRDefault="008426E9" w:rsidP="00D945AE">
      <w:pPr>
        <w:rPr>
          <w:lang w:bidi="fa-IR"/>
        </w:rPr>
      </w:pPr>
    </w:p>
    <w:p w14:paraId="79C651EA" w14:textId="37297442" w:rsidR="00D945AE" w:rsidRDefault="00D945AE" w:rsidP="00D945AE">
      <w:pPr>
        <w:rPr>
          <w:lang w:bidi="fa-IR"/>
        </w:rPr>
      </w:pPr>
      <w:hyperlink r:id="rId7" w:history="1">
        <w:r w:rsidRPr="00397C84">
          <w:rPr>
            <w:rStyle w:val="Hyperlink"/>
            <w:lang w:bidi="fa-IR"/>
          </w:rPr>
          <w:t>htt</w:t>
        </w:r>
        <w:r w:rsidRPr="00397C84">
          <w:rPr>
            <w:rStyle w:val="Hyperlink"/>
            <w:lang w:bidi="fa-IR"/>
          </w:rPr>
          <w:t>p</w:t>
        </w:r>
        <w:r w:rsidRPr="00397C84">
          <w:rPr>
            <w:rStyle w:val="Hyperlink"/>
            <w:lang w:bidi="fa-IR"/>
          </w:rPr>
          <w:t>s://www.ama-assn.org/delivering-care/ethics/what-say-parent-who-requests-genetic-testing</w:t>
        </w:r>
      </w:hyperlink>
    </w:p>
    <w:p w14:paraId="1D164AA3" w14:textId="4C5DD7A0" w:rsidR="00D945AE" w:rsidRDefault="00D945AE" w:rsidP="00D945AE">
      <w:pPr>
        <w:rPr>
          <w:lang w:bidi="fa-IR"/>
        </w:rPr>
      </w:pPr>
    </w:p>
    <w:p w14:paraId="4725F230" w14:textId="77777777" w:rsidR="00D945AE" w:rsidRPr="00D945AE" w:rsidRDefault="00D945AE" w:rsidP="00D945AE">
      <w:pPr>
        <w:rPr>
          <w:color w:val="313132"/>
          <w:sz w:val="32"/>
          <w:szCs w:val="32"/>
        </w:rPr>
      </w:pPr>
    </w:p>
    <w:p w14:paraId="4656F4A7" w14:textId="5726511B" w:rsidR="00D945AE" w:rsidRDefault="00D945AE" w:rsidP="00D945AE">
      <w:pPr>
        <w:rPr>
          <w:color w:val="313132"/>
          <w:sz w:val="32"/>
          <w:szCs w:val="32"/>
        </w:rPr>
      </w:pPr>
      <w:r w:rsidRPr="00D945AE">
        <w:rPr>
          <w:color w:val="313132"/>
          <w:sz w:val="32"/>
          <w:szCs w:val="32"/>
        </w:rPr>
        <w:t>In genetics, the ability to diagnose disease or identify predisposition to disease often precedes the ability to prevent, treat or ameliorate the condition in question.</w:t>
      </w:r>
    </w:p>
    <w:p w14:paraId="74025724" w14:textId="18D5F438" w:rsidR="00D945AE" w:rsidRDefault="00D945AE" w:rsidP="00D945AE">
      <w:pPr>
        <w:rPr>
          <w:color w:val="313132"/>
          <w:sz w:val="32"/>
          <w:szCs w:val="32"/>
        </w:rPr>
      </w:pPr>
    </w:p>
    <w:p w14:paraId="6306D0CC" w14:textId="39F37141" w:rsidR="00D945AE" w:rsidRDefault="00D945AE" w:rsidP="00D945AE">
      <w:pPr>
        <w:rPr>
          <w:lang w:bidi="fa-IR"/>
        </w:rPr>
      </w:pPr>
      <w:hyperlink r:id="rId8" w:history="1">
        <w:r w:rsidRPr="00397C84">
          <w:rPr>
            <w:rStyle w:val="Hyperlink"/>
            <w:lang w:bidi="fa-IR"/>
          </w:rPr>
          <w:t>https://www.cancer.org/cancer/can</w:t>
        </w:r>
        <w:r w:rsidRPr="00397C84">
          <w:rPr>
            <w:rStyle w:val="Hyperlink"/>
            <w:lang w:bidi="fa-IR"/>
          </w:rPr>
          <w:t>c</w:t>
        </w:r>
        <w:r w:rsidRPr="00397C84">
          <w:rPr>
            <w:rStyle w:val="Hyperlink"/>
            <w:lang w:bidi="fa-IR"/>
          </w:rPr>
          <w:t>er-causes/genetics/should-i-get-genetic-testing-for-cancer-risk.html</w:t>
        </w:r>
      </w:hyperlink>
    </w:p>
    <w:p w14:paraId="271B3C39" w14:textId="4B4C9B76" w:rsidR="00D945AE" w:rsidRDefault="00D945AE" w:rsidP="00D945AE">
      <w:pPr>
        <w:rPr>
          <w:lang w:bidi="fa-IR"/>
        </w:rPr>
      </w:pPr>
    </w:p>
    <w:p w14:paraId="7D71D027" w14:textId="77777777" w:rsidR="00D945AE" w:rsidRDefault="00D945AE" w:rsidP="00D945AE">
      <w:pPr>
        <w:numPr>
          <w:ilvl w:val="0"/>
          <w:numId w:val="4"/>
        </w:numPr>
        <w:spacing w:before="100" w:beforeAutospacing="1" w:after="150" w:line="320" w:lineRule="atLeast"/>
        <w:rPr>
          <w:rFonts w:ascii="Arial" w:hAnsi="Arial" w:cs="Arial"/>
          <w:color w:val="1E1E23"/>
          <w:sz w:val="27"/>
          <w:szCs w:val="27"/>
        </w:rPr>
      </w:pPr>
      <w:r>
        <w:rPr>
          <w:rFonts w:ascii="Arial" w:hAnsi="Arial" w:cs="Arial"/>
          <w:color w:val="1E1E23"/>
          <w:sz w:val="27"/>
          <w:szCs w:val="27"/>
        </w:rPr>
        <w:t>Start cancer screening tests earlier (if available for the cancer type)</w:t>
      </w:r>
    </w:p>
    <w:p w14:paraId="124B6BBF" w14:textId="77777777" w:rsidR="00D945AE" w:rsidRDefault="00D945AE" w:rsidP="00D945AE">
      <w:pPr>
        <w:numPr>
          <w:ilvl w:val="0"/>
          <w:numId w:val="4"/>
        </w:numPr>
        <w:spacing w:before="100" w:beforeAutospacing="1" w:after="150" w:line="320" w:lineRule="atLeast"/>
        <w:rPr>
          <w:rFonts w:ascii="Arial" w:hAnsi="Arial" w:cs="Arial"/>
          <w:color w:val="1E1E23"/>
          <w:sz w:val="27"/>
          <w:szCs w:val="27"/>
        </w:rPr>
      </w:pPr>
      <w:r>
        <w:rPr>
          <w:rFonts w:ascii="Arial" w:hAnsi="Arial" w:cs="Arial"/>
          <w:color w:val="1E1E23"/>
          <w:sz w:val="27"/>
          <w:szCs w:val="27"/>
        </w:rPr>
        <w:t>Get screened for that type of cancer more often</w:t>
      </w:r>
    </w:p>
    <w:p w14:paraId="7271305C" w14:textId="77777777" w:rsidR="00D945AE" w:rsidRDefault="00D945AE" w:rsidP="00D945AE">
      <w:pPr>
        <w:numPr>
          <w:ilvl w:val="0"/>
          <w:numId w:val="4"/>
        </w:numPr>
        <w:spacing w:before="100" w:beforeAutospacing="1" w:after="150" w:line="320" w:lineRule="atLeast"/>
        <w:rPr>
          <w:rFonts w:ascii="Arial" w:hAnsi="Arial" w:cs="Arial"/>
          <w:color w:val="1E1E23"/>
          <w:sz w:val="27"/>
          <w:szCs w:val="27"/>
        </w:rPr>
      </w:pPr>
      <w:r>
        <w:rPr>
          <w:rFonts w:ascii="Arial" w:hAnsi="Arial" w:cs="Arial"/>
          <w:color w:val="1E1E23"/>
          <w:sz w:val="27"/>
          <w:szCs w:val="27"/>
        </w:rPr>
        <w:t>Get screening tests that are used only for people known to be at increased cancer risk</w:t>
      </w:r>
    </w:p>
    <w:p w14:paraId="7B593F8A" w14:textId="77777777" w:rsidR="00D945AE" w:rsidRDefault="00D945AE" w:rsidP="00D945AE">
      <w:pPr>
        <w:numPr>
          <w:ilvl w:val="0"/>
          <w:numId w:val="4"/>
        </w:numPr>
        <w:spacing w:before="100" w:beforeAutospacing="1" w:after="150" w:line="320" w:lineRule="atLeast"/>
        <w:rPr>
          <w:rFonts w:ascii="Arial" w:hAnsi="Arial" w:cs="Arial"/>
          <w:color w:val="1E1E23"/>
          <w:sz w:val="27"/>
          <w:szCs w:val="27"/>
        </w:rPr>
      </w:pPr>
      <w:r>
        <w:rPr>
          <w:rFonts w:ascii="Arial" w:hAnsi="Arial" w:cs="Arial"/>
          <w:color w:val="1E1E23"/>
          <w:sz w:val="27"/>
          <w:szCs w:val="27"/>
        </w:rPr>
        <w:t>Watch yourself closely for signs or symptoms of that kind of cancer</w:t>
      </w:r>
    </w:p>
    <w:p w14:paraId="32555A3E" w14:textId="77777777" w:rsidR="00D945AE" w:rsidRDefault="00D945AE" w:rsidP="00D945AE">
      <w:pPr>
        <w:numPr>
          <w:ilvl w:val="0"/>
          <w:numId w:val="4"/>
        </w:numPr>
        <w:spacing w:before="100" w:beforeAutospacing="1" w:after="150" w:line="320" w:lineRule="atLeast"/>
        <w:rPr>
          <w:rFonts w:ascii="Arial" w:hAnsi="Arial" w:cs="Arial"/>
          <w:color w:val="1E1E23"/>
          <w:sz w:val="27"/>
          <w:szCs w:val="27"/>
        </w:rPr>
      </w:pPr>
      <w:r>
        <w:rPr>
          <w:rFonts w:ascii="Arial" w:hAnsi="Arial" w:cs="Arial"/>
          <w:color w:val="1E1E23"/>
          <w:sz w:val="27"/>
          <w:szCs w:val="27"/>
        </w:rPr>
        <w:t>Learn about options to help reduce the risk of certain types of cancer, such as drugs or surgery</w:t>
      </w:r>
    </w:p>
    <w:p w14:paraId="20C699DD" w14:textId="77777777" w:rsidR="00D945AE" w:rsidRDefault="00D945AE" w:rsidP="00D945AE">
      <w:pPr>
        <w:spacing w:before="100" w:beforeAutospacing="1" w:after="150" w:line="320" w:lineRule="atLeast"/>
        <w:ind w:left="720"/>
        <w:rPr>
          <w:rFonts w:ascii="Arial" w:hAnsi="Arial" w:cs="Arial"/>
          <w:color w:val="1E1E23"/>
          <w:sz w:val="27"/>
          <w:szCs w:val="27"/>
        </w:rPr>
      </w:pPr>
    </w:p>
    <w:p w14:paraId="597067AC" w14:textId="7AA37985" w:rsidR="00D945AE" w:rsidRDefault="00D945AE" w:rsidP="00D945AE">
      <w:pPr>
        <w:spacing w:before="100" w:beforeAutospacing="1" w:after="150" w:line="320" w:lineRule="atLeast"/>
        <w:rPr>
          <w:rFonts w:ascii="Arial" w:hAnsi="Arial" w:cs="Arial"/>
          <w:color w:val="1E1E23"/>
          <w:sz w:val="27"/>
          <w:szCs w:val="27"/>
          <w:shd w:val="clear" w:color="auto" w:fill="FFFFFF"/>
        </w:rPr>
      </w:pPr>
      <w:r w:rsidRPr="00D945AE">
        <w:rPr>
          <w:rFonts w:ascii="Arial" w:hAnsi="Arial" w:cs="Arial"/>
          <w:color w:val="1E1E23"/>
          <w:sz w:val="27"/>
          <w:szCs w:val="27"/>
          <w:shd w:val="clear" w:color="auto" w:fill="FFFFFF"/>
        </w:rPr>
        <w:t>If you do develop cancer, finding it early (when the cancer is small) often means that treatment is more likely to be helpful.</w:t>
      </w:r>
    </w:p>
    <w:p w14:paraId="6C79D069" w14:textId="7707863C" w:rsidR="00EF0AE4" w:rsidRPr="00EF0AE4" w:rsidRDefault="00EF0AE4" w:rsidP="00EF0AE4">
      <w:r w:rsidRPr="00EF0AE4">
        <w:rPr>
          <w:rFonts w:ascii="Arial" w:hAnsi="Arial" w:cs="Arial"/>
          <w:color w:val="1E1E23"/>
          <w:sz w:val="27"/>
          <w:szCs w:val="27"/>
          <w:shd w:val="clear" w:color="auto" w:fill="FFFFFF"/>
        </w:rPr>
        <w:t>On the positive side, if you’re tested and found to have a specific gene mutation, it might help your family members decide if they, too, wanted to be tested. This might help them learn more about their own risk, and whether there are things they can do about it. Or testing might offer them some peace of mind if it turns out that the gene mutation does not run in your family.</w:t>
      </w:r>
    </w:p>
    <w:p w14:paraId="54F4D755" w14:textId="77777777" w:rsidR="00D945AE" w:rsidRDefault="00D945AE" w:rsidP="00D945AE">
      <w:pPr>
        <w:rPr>
          <w:lang w:bidi="fa-IR"/>
        </w:rPr>
      </w:pPr>
    </w:p>
    <w:sectPr w:rsidR="00D945AE" w:rsidSect="00830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213D"/>
    <w:multiLevelType w:val="multilevel"/>
    <w:tmpl w:val="9792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640FD"/>
    <w:multiLevelType w:val="multilevel"/>
    <w:tmpl w:val="CDF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A4340"/>
    <w:multiLevelType w:val="multilevel"/>
    <w:tmpl w:val="5F20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B26FD"/>
    <w:multiLevelType w:val="multilevel"/>
    <w:tmpl w:val="F4E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ED"/>
    <w:rsid w:val="000354ED"/>
    <w:rsid w:val="0053415D"/>
    <w:rsid w:val="008302B6"/>
    <w:rsid w:val="008426E9"/>
    <w:rsid w:val="00933529"/>
    <w:rsid w:val="00CD3A58"/>
    <w:rsid w:val="00CE735F"/>
    <w:rsid w:val="00CF4EBE"/>
    <w:rsid w:val="00D945AE"/>
    <w:rsid w:val="00EF0AE4"/>
    <w:rsid w:val="00FB7F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ED04FCE"/>
  <w15:chartTrackingRefBased/>
  <w15:docId w15:val="{FBBFAE09-5E3C-D442-AA93-AEE3F492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F7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A58"/>
    <w:rPr>
      <w:color w:val="0563C1" w:themeColor="hyperlink"/>
      <w:u w:val="single"/>
    </w:rPr>
  </w:style>
  <w:style w:type="character" w:styleId="UnresolvedMention">
    <w:name w:val="Unresolved Mention"/>
    <w:basedOn w:val="DefaultParagraphFont"/>
    <w:uiPriority w:val="99"/>
    <w:semiHidden/>
    <w:unhideWhenUsed/>
    <w:rsid w:val="00CD3A58"/>
    <w:rPr>
      <w:color w:val="605E5C"/>
      <w:shd w:val="clear" w:color="auto" w:fill="E1DFDD"/>
    </w:rPr>
  </w:style>
  <w:style w:type="character" w:styleId="FollowedHyperlink">
    <w:name w:val="FollowedHyperlink"/>
    <w:basedOn w:val="DefaultParagraphFont"/>
    <w:uiPriority w:val="99"/>
    <w:semiHidden/>
    <w:unhideWhenUsed/>
    <w:rsid w:val="00FB7F7C"/>
    <w:rPr>
      <w:color w:val="954F72" w:themeColor="followedHyperlink"/>
      <w:u w:val="single"/>
    </w:rPr>
  </w:style>
  <w:style w:type="paragraph" w:styleId="NormalWeb">
    <w:name w:val="Normal (Web)"/>
    <w:basedOn w:val="Normal"/>
    <w:uiPriority w:val="99"/>
    <w:semiHidden/>
    <w:unhideWhenUsed/>
    <w:rsid w:val="00FB7F7C"/>
    <w:pPr>
      <w:spacing w:before="100" w:beforeAutospacing="1" w:after="100" w:afterAutospacing="1"/>
    </w:pPr>
  </w:style>
  <w:style w:type="paragraph" w:styleId="ListParagraph">
    <w:name w:val="List Paragraph"/>
    <w:basedOn w:val="Normal"/>
    <w:uiPriority w:val="34"/>
    <w:qFormat/>
    <w:rsid w:val="00CF4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6796">
      <w:bodyDiv w:val="1"/>
      <w:marLeft w:val="0"/>
      <w:marRight w:val="0"/>
      <w:marTop w:val="0"/>
      <w:marBottom w:val="0"/>
      <w:divBdr>
        <w:top w:val="none" w:sz="0" w:space="0" w:color="auto"/>
        <w:left w:val="none" w:sz="0" w:space="0" w:color="auto"/>
        <w:bottom w:val="none" w:sz="0" w:space="0" w:color="auto"/>
        <w:right w:val="none" w:sz="0" w:space="0" w:color="auto"/>
      </w:divBdr>
    </w:div>
    <w:div w:id="206257853">
      <w:bodyDiv w:val="1"/>
      <w:marLeft w:val="0"/>
      <w:marRight w:val="0"/>
      <w:marTop w:val="0"/>
      <w:marBottom w:val="0"/>
      <w:divBdr>
        <w:top w:val="none" w:sz="0" w:space="0" w:color="auto"/>
        <w:left w:val="none" w:sz="0" w:space="0" w:color="auto"/>
        <w:bottom w:val="none" w:sz="0" w:space="0" w:color="auto"/>
        <w:right w:val="none" w:sz="0" w:space="0" w:color="auto"/>
      </w:divBdr>
    </w:div>
    <w:div w:id="250741049">
      <w:bodyDiv w:val="1"/>
      <w:marLeft w:val="0"/>
      <w:marRight w:val="0"/>
      <w:marTop w:val="0"/>
      <w:marBottom w:val="0"/>
      <w:divBdr>
        <w:top w:val="none" w:sz="0" w:space="0" w:color="auto"/>
        <w:left w:val="none" w:sz="0" w:space="0" w:color="auto"/>
        <w:bottom w:val="none" w:sz="0" w:space="0" w:color="auto"/>
        <w:right w:val="none" w:sz="0" w:space="0" w:color="auto"/>
      </w:divBdr>
    </w:div>
    <w:div w:id="492070850">
      <w:bodyDiv w:val="1"/>
      <w:marLeft w:val="0"/>
      <w:marRight w:val="0"/>
      <w:marTop w:val="0"/>
      <w:marBottom w:val="0"/>
      <w:divBdr>
        <w:top w:val="none" w:sz="0" w:space="0" w:color="auto"/>
        <w:left w:val="none" w:sz="0" w:space="0" w:color="auto"/>
        <w:bottom w:val="none" w:sz="0" w:space="0" w:color="auto"/>
        <w:right w:val="none" w:sz="0" w:space="0" w:color="auto"/>
      </w:divBdr>
    </w:div>
    <w:div w:id="669792658">
      <w:bodyDiv w:val="1"/>
      <w:marLeft w:val="0"/>
      <w:marRight w:val="0"/>
      <w:marTop w:val="0"/>
      <w:marBottom w:val="0"/>
      <w:divBdr>
        <w:top w:val="none" w:sz="0" w:space="0" w:color="auto"/>
        <w:left w:val="none" w:sz="0" w:space="0" w:color="auto"/>
        <w:bottom w:val="none" w:sz="0" w:space="0" w:color="auto"/>
        <w:right w:val="none" w:sz="0" w:space="0" w:color="auto"/>
      </w:divBdr>
    </w:div>
    <w:div w:id="976689496">
      <w:bodyDiv w:val="1"/>
      <w:marLeft w:val="0"/>
      <w:marRight w:val="0"/>
      <w:marTop w:val="0"/>
      <w:marBottom w:val="0"/>
      <w:divBdr>
        <w:top w:val="none" w:sz="0" w:space="0" w:color="auto"/>
        <w:left w:val="none" w:sz="0" w:space="0" w:color="auto"/>
        <w:bottom w:val="none" w:sz="0" w:space="0" w:color="auto"/>
        <w:right w:val="none" w:sz="0" w:space="0" w:color="auto"/>
      </w:divBdr>
    </w:div>
    <w:div w:id="1054623780">
      <w:bodyDiv w:val="1"/>
      <w:marLeft w:val="0"/>
      <w:marRight w:val="0"/>
      <w:marTop w:val="0"/>
      <w:marBottom w:val="0"/>
      <w:divBdr>
        <w:top w:val="none" w:sz="0" w:space="0" w:color="auto"/>
        <w:left w:val="none" w:sz="0" w:space="0" w:color="auto"/>
        <w:bottom w:val="none" w:sz="0" w:space="0" w:color="auto"/>
        <w:right w:val="none" w:sz="0" w:space="0" w:color="auto"/>
      </w:divBdr>
    </w:div>
    <w:div w:id="1349141236">
      <w:bodyDiv w:val="1"/>
      <w:marLeft w:val="0"/>
      <w:marRight w:val="0"/>
      <w:marTop w:val="0"/>
      <w:marBottom w:val="0"/>
      <w:divBdr>
        <w:top w:val="none" w:sz="0" w:space="0" w:color="auto"/>
        <w:left w:val="none" w:sz="0" w:space="0" w:color="auto"/>
        <w:bottom w:val="none" w:sz="0" w:space="0" w:color="auto"/>
        <w:right w:val="none" w:sz="0" w:space="0" w:color="auto"/>
      </w:divBdr>
    </w:div>
    <w:div w:id="1440878627">
      <w:bodyDiv w:val="1"/>
      <w:marLeft w:val="0"/>
      <w:marRight w:val="0"/>
      <w:marTop w:val="0"/>
      <w:marBottom w:val="0"/>
      <w:divBdr>
        <w:top w:val="none" w:sz="0" w:space="0" w:color="auto"/>
        <w:left w:val="none" w:sz="0" w:space="0" w:color="auto"/>
        <w:bottom w:val="none" w:sz="0" w:space="0" w:color="auto"/>
        <w:right w:val="none" w:sz="0" w:space="0" w:color="auto"/>
      </w:divBdr>
    </w:div>
    <w:div w:id="144627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cancer-causes/genetics/should-i-get-genetic-testing-for-cancer-risk.html" TargetMode="External"/><Relationship Id="rId3" Type="http://schemas.openxmlformats.org/officeDocument/2006/relationships/settings" Target="settings.xml"/><Relationship Id="rId7" Type="http://schemas.openxmlformats.org/officeDocument/2006/relationships/hyperlink" Target="https://www.ama-assn.org/delivering-care/ethics/what-say-parent-who-requests-genetic-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health-cancer-genes/many-cancer-patients-relatives-might-get-gene-tests-if-price-is-right-idUSKCN1LY00K" TargetMode="External"/><Relationship Id="rId5" Type="http://schemas.openxmlformats.org/officeDocument/2006/relationships/hyperlink" Target="https://familydoctor.org/genetic-testing-what-you-should-kno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Ghanaatian</dc:creator>
  <cp:keywords/>
  <dc:description/>
  <cp:lastModifiedBy>AmirHossein Ghanaatian</cp:lastModifiedBy>
  <cp:revision>4</cp:revision>
  <dcterms:created xsi:type="dcterms:W3CDTF">2021-11-01T14:35:00Z</dcterms:created>
  <dcterms:modified xsi:type="dcterms:W3CDTF">2021-11-03T10:31:00Z</dcterms:modified>
</cp:coreProperties>
</file>