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C2402" w14:textId="374D8C4F" w:rsidR="002F77B9" w:rsidRDefault="002F77B9" w:rsidP="002F77B9">
      <w:pPr>
        <w:spacing w:after="0"/>
        <w:jc w:val="both"/>
        <w:rPr>
          <w:lang w:val="en-US"/>
        </w:rPr>
      </w:pPr>
      <w:r>
        <w:rPr>
          <w:lang w:val="en-US"/>
        </w:rPr>
        <w:t>Web Infrastructure:</w:t>
      </w:r>
    </w:p>
    <w:p w14:paraId="4C021333" w14:textId="3E01BE5A" w:rsidR="00E62929" w:rsidRDefault="00E62929" w:rsidP="002F77B9">
      <w:pPr>
        <w:spacing w:after="0"/>
        <w:jc w:val="both"/>
        <w:rPr>
          <w:lang w:val="en-US"/>
        </w:rPr>
      </w:pPr>
      <w:r w:rsidRPr="00E62929">
        <w:rPr>
          <w:lang w:val="en-US"/>
        </w:rPr>
        <w:t>Web Applications Infrastructure/Web Infrastructure also called internet infrastructure is the physical hardware, transmission media, and software used to interconnect computers and users on the Internet.</w:t>
      </w:r>
    </w:p>
    <w:p w14:paraId="2EBE4B0E" w14:textId="77777777" w:rsidR="00E62929" w:rsidRPr="00E62929" w:rsidRDefault="00E62929" w:rsidP="002F77B9">
      <w:pPr>
        <w:spacing w:after="0"/>
        <w:jc w:val="both"/>
        <w:rPr>
          <w:lang w:val="en-US"/>
        </w:rPr>
      </w:pPr>
    </w:p>
    <w:p w14:paraId="39EEE48B" w14:textId="45B54388" w:rsidR="002F77B9" w:rsidRDefault="002F77B9" w:rsidP="002F77B9">
      <w:pPr>
        <w:spacing w:after="0"/>
        <w:jc w:val="center"/>
        <w:rPr>
          <w:lang w:val="en-US"/>
        </w:rPr>
      </w:pPr>
      <w:r>
        <w:rPr>
          <w:noProof/>
        </w:rPr>
        <w:drawing>
          <wp:inline distT="0" distB="0" distL="0" distR="0" wp14:anchorId="14AA4A4F" wp14:editId="2E3B65D5">
            <wp:extent cx="3580045" cy="2077452"/>
            <wp:effectExtent l="0" t="0" r="1905" b="0"/>
            <wp:docPr id="1332871691" name="Picture 7" descr="Web infrastructur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eb infrastructure design"/>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586048" cy="2080936"/>
                    </a:xfrm>
                    <a:prstGeom prst="rect">
                      <a:avLst/>
                    </a:prstGeom>
                    <a:noFill/>
                    <a:ln>
                      <a:noFill/>
                    </a:ln>
                  </pic:spPr>
                </pic:pic>
              </a:graphicData>
            </a:graphic>
          </wp:inline>
        </w:drawing>
      </w:r>
    </w:p>
    <w:p w14:paraId="00BDB30B" w14:textId="77777777" w:rsidR="002F77B9" w:rsidRDefault="002F77B9" w:rsidP="002F77B9">
      <w:pPr>
        <w:spacing w:after="0"/>
        <w:jc w:val="both"/>
        <w:rPr>
          <w:lang w:val="en-US"/>
        </w:rPr>
      </w:pPr>
    </w:p>
    <w:p w14:paraId="6FABA40B" w14:textId="422E2E94" w:rsidR="002F77B9" w:rsidRDefault="002F77B9" w:rsidP="002F77B9">
      <w:pPr>
        <w:spacing w:after="0"/>
        <w:jc w:val="both"/>
        <w:rPr>
          <w:lang w:val="en-US"/>
        </w:rPr>
      </w:pPr>
      <w:r>
        <w:rPr>
          <w:lang w:val="en-US"/>
        </w:rPr>
        <w:t>Web Server:</w:t>
      </w:r>
    </w:p>
    <w:p w14:paraId="129593BD" w14:textId="488757E5" w:rsidR="002F77B9" w:rsidRPr="002F77B9" w:rsidRDefault="002F77B9" w:rsidP="002F77B9">
      <w:pPr>
        <w:spacing w:after="0"/>
        <w:rPr>
          <w:lang w:val="en-US"/>
        </w:rPr>
      </w:pPr>
      <w:r w:rsidRPr="002F77B9">
        <w:rPr>
          <w:sz w:val="24"/>
          <w:szCs w:val="20"/>
          <w:lang w:val="en-US"/>
        </w:rPr>
        <w:t xml:space="preserve">A web server is a combination of hardware and software that stores and delivers website content to users over the internet. When a user's browser requests a web page, the web server receives the request, processes it, and sends back the requested files, such as HTML pages, images, and videos, via the HTTP/HTTPS protocol. The term can refer to the physical machine that stores the data or the software, like </w:t>
      </w:r>
      <w:hyperlink r:id="rId5" w:history="1">
        <w:r w:rsidRPr="002F77B9">
          <w:rPr>
            <w:rStyle w:val="Hyperlink"/>
            <w:sz w:val="24"/>
            <w:szCs w:val="20"/>
            <w:lang w:val="en-US"/>
          </w:rPr>
          <w:t>Apache</w:t>
        </w:r>
      </w:hyperlink>
      <w:r w:rsidRPr="002F77B9">
        <w:rPr>
          <w:sz w:val="24"/>
          <w:szCs w:val="20"/>
          <w:lang w:val="en-US"/>
        </w:rPr>
        <w:t xml:space="preserve"> or </w:t>
      </w:r>
      <w:hyperlink r:id="rId6" w:history="1">
        <w:r w:rsidRPr="002F77B9">
          <w:rPr>
            <w:rStyle w:val="Hyperlink"/>
            <w:sz w:val="24"/>
            <w:szCs w:val="20"/>
            <w:lang w:val="en-US"/>
          </w:rPr>
          <w:t>Nginx</w:t>
        </w:r>
      </w:hyperlink>
      <w:r w:rsidRPr="002F77B9">
        <w:rPr>
          <w:sz w:val="24"/>
          <w:szCs w:val="20"/>
          <w:lang w:val="en-US"/>
        </w:rPr>
        <w:t>, that handles the requests</w:t>
      </w:r>
      <w:r w:rsidRPr="002F77B9">
        <w:rPr>
          <w:lang w:val="en-US"/>
        </w:rPr>
        <w:t>.</w:t>
      </w:r>
    </w:p>
    <w:p w14:paraId="24F54643" w14:textId="77777777" w:rsidR="002F77B9" w:rsidRDefault="002F77B9" w:rsidP="006C0B77">
      <w:pPr>
        <w:spacing w:after="0"/>
        <w:ind w:firstLine="709"/>
        <w:jc w:val="both"/>
        <w:rPr>
          <w:lang w:val="en-US"/>
        </w:rPr>
      </w:pPr>
    </w:p>
    <w:p w14:paraId="4D65617C" w14:textId="092275B7" w:rsidR="002F77B9" w:rsidRDefault="002F77B9" w:rsidP="006C0B77">
      <w:pPr>
        <w:spacing w:after="0"/>
        <w:ind w:firstLine="709"/>
        <w:jc w:val="both"/>
        <w:rPr>
          <w:lang w:val="en-US"/>
        </w:rPr>
      </w:pPr>
      <w:r>
        <w:rPr>
          <w:noProof/>
          <w:lang w:val="en-US"/>
        </w:rPr>
        <w:drawing>
          <wp:inline distT="0" distB="0" distL="0" distR="0" wp14:anchorId="0AE3CBE8" wp14:editId="02BFA6FE">
            <wp:extent cx="4973554" cy="1912172"/>
            <wp:effectExtent l="0" t="0" r="0" b="0"/>
            <wp:docPr id="130926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86433" cy="1917123"/>
                    </a:xfrm>
                    <a:prstGeom prst="rect">
                      <a:avLst/>
                    </a:prstGeom>
                    <a:noFill/>
                  </pic:spPr>
                </pic:pic>
              </a:graphicData>
            </a:graphic>
          </wp:inline>
        </w:drawing>
      </w:r>
    </w:p>
    <w:p w14:paraId="3FBDED59" w14:textId="77777777" w:rsidR="002F77B9" w:rsidRDefault="002F77B9" w:rsidP="002F77B9">
      <w:pPr>
        <w:spacing w:after="0"/>
        <w:jc w:val="both"/>
        <w:rPr>
          <w:lang w:val="en-US"/>
        </w:rPr>
      </w:pPr>
    </w:p>
    <w:p w14:paraId="6F197FC8" w14:textId="58A21C22" w:rsidR="002F77B9" w:rsidRDefault="002F77B9" w:rsidP="002F77B9">
      <w:pPr>
        <w:spacing w:after="0"/>
        <w:jc w:val="both"/>
        <w:rPr>
          <w:lang w:val="en-US"/>
        </w:rPr>
      </w:pPr>
      <w:r>
        <w:rPr>
          <w:lang w:val="en-US"/>
        </w:rPr>
        <w:t>Application Server</w:t>
      </w:r>
    </w:p>
    <w:p w14:paraId="522AAB7A" w14:textId="5E8ED55F" w:rsidR="002F77B9" w:rsidRPr="002F77B9" w:rsidRDefault="002F77B9" w:rsidP="002F77B9">
      <w:pPr>
        <w:spacing w:after="0"/>
        <w:jc w:val="both"/>
        <w:rPr>
          <w:lang w:val="en-US"/>
        </w:rPr>
      </w:pPr>
      <w:r w:rsidRPr="002F77B9">
        <w:rPr>
          <w:lang w:val="en-US"/>
        </w:rPr>
        <w:t xml:space="preserve">An application server is a software framework that provides the business logic and infrastructure for running applications, acting as a middle layer between a client and backend resources like databases. It processes requests, generates dynamic content, and handles the core functionality of an application, such as web, mobile, and enterprise applications. Popular examples include </w:t>
      </w:r>
      <w:hyperlink r:id="rId8" w:history="1">
        <w:r w:rsidRPr="002F77B9">
          <w:rPr>
            <w:rStyle w:val="Hyperlink"/>
            <w:lang w:val="en-US"/>
          </w:rPr>
          <w:t>JBoss</w:t>
        </w:r>
      </w:hyperlink>
      <w:r w:rsidRPr="002F77B9">
        <w:rPr>
          <w:lang w:val="en-US"/>
        </w:rPr>
        <w:t xml:space="preserve">, </w:t>
      </w:r>
      <w:hyperlink r:id="rId9" w:history="1">
        <w:r w:rsidRPr="002F77B9">
          <w:rPr>
            <w:rStyle w:val="Hyperlink"/>
            <w:lang w:val="en-US"/>
          </w:rPr>
          <w:t>WebSphere</w:t>
        </w:r>
      </w:hyperlink>
      <w:r w:rsidRPr="002F77B9">
        <w:rPr>
          <w:lang w:val="en-US"/>
        </w:rPr>
        <w:t xml:space="preserve">, and </w:t>
      </w:r>
      <w:hyperlink r:id="rId10" w:history="1">
        <w:r w:rsidRPr="002F77B9">
          <w:rPr>
            <w:rStyle w:val="Hyperlink"/>
            <w:lang w:val="en-US"/>
          </w:rPr>
          <w:t>Tomcat</w:t>
        </w:r>
      </w:hyperlink>
      <w:r w:rsidRPr="002F77B9">
        <w:rPr>
          <w:lang w:val="en-US"/>
        </w:rPr>
        <w:t>.  </w:t>
      </w:r>
    </w:p>
    <w:p w14:paraId="462DFBD1" w14:textId="77777777" w:rsidR="002F77B9" w:rsidRDefault="002F77B9" w:rsidP="002F77B9">
      <w:pPr>
        <w:spacing w:after="0"/>
        <w:jc w:val="both"/>
        <w:rPr>
          <w:lang w:val="en-US"/>
        </w:rPr>
      </w:pPr>
    </w:p>
    <w:p w14:paraId="3C4E8CF8" w14:textId="77777777" w:rsidR="002F77B9" w:rsidRDefault="002F77B9" w:rsidP="002F77B9">
      <w:pPr>
        <w:spacing w:after="0"/>
        <w:jc w:val="both"/>
        <w:rPr>
          <w:lang w:val="en-US"/>
        </w:rPr>
      </w:pPr>
    </w:p>
    <w:p w14:paraId="580CB960" w14:textId="12DA9624" w:rsidR="002F77B9" w:rsidRDefault="002F77B9" w:rsidP="002F77B9">
      <w:pPr>
        <w:spacing w:after="0"/>
        <w:jc w:val="center"/>
        <w:rPr>
          <w:lang w:val="en-US"/>
        </w:rPr>
      </w:pPr>
      <w:r>
        <w:rPr>
          <w:noProof/>
        </w:rPr>
        <w:lastRenderedPageBreak/>
        <w:drawing>
          <wp:inline distT="0" distB="0" distL="0" distR="0" wp14:anchorId="557CB79B" wp14:editId="49AD27BF">
            <wp:extent cx="4459605" cy="2382520"/>
            <wp:effectExtent l="0" t="0" r="0" b="0"/>
            <wp:docPr id="110833573" name="Picture 3" descr="Web Server vs Application Server: What's th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eb Server vs Application Server: What's the Differ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9605" cy="2382520"/>
                    </a:xfrm>
                    <a:prstGeom prst="rect">
                      <a:avLst/>
                    </a:prstGeom>
                    <a:noFill/>
                    <a:ln>
                      <a:noFill/>
                    </a:ln>
                  </pic:spPr>
                </pic:pic>
              </a:graphicData>
            </a:graphic>
          </wp:inline>
        </w:drawing>
      </w:r>
    </w:p>
    <w:p w14:paraId="0EBF7CAB" w14:textId="77777777" w:rsidR="002F77B9" w:rsidRDefault="002F77B9" w:rsidP="002F77B9">
      <w:pPr>
        <w:spacing w:after="0"/>
        <w:jc w:val="center"/>
        <w:rPr>
          <w:lang w:val="en-US"/>
        </w:rPr>
      </w:pPr>
    </w:p>
    <w:p w14:paraId="2A879F35" w14:textId="1E6BA1E8" w:rsidR="002F77B9" w:rsidRDefault="002F77B9" w:rsidP="002F77B9">
      <w:pPr>
        <w:spacing w:after="0"/>
        <w:rPr>
          <w:lang w:val="en-US"/>
        </w:rPr>
      </w:pPr>
      <w:r>
        <w:rPr>
          <w:lang w:val="en-US"/>
        </w:rPr>
        <w:t>Database:</w:t>
      </w:r>
    </w:p>
    <w:p w14:paraId="219387BF" w14:textId="3A56AF16" w:rsidR="002F77B9" w:rsidRDefault="002F77B9" w:rsidP="002F77B9">
      <w:pPr>
        <w:spacing w:after="0"/>
        <w:rPr>
          <w:lang w:val="en-US"/>
        </w:rPr>
      </w:pPr>
      <w:r w:rsidRPr="002F77B9">
        <w:rPr>
          <w:lang w:val="en-US"/>
        </w:rPr>
        <w:t xml:space="preserve">A database is an organized collection of data, stored and accessed electronically, designed to efficiently manage large amounts of information, allowing users to store, retrieve, update, and analyze data using specific software called a </w:t>
      </w:r>
      <w:hyperlink r:id="rId12" w:history="1">
        <w:r w:rsidRPr="002F77B9">
          <w:rPr>
            <w:rStyle w:val="Hyperlink"/>
            <w:lang w:val="en-US"/>
          </w:rPr>
          <w:t>Database Management System</w:t>
        </w:r>
      </w:hyperlink>
      <w:r w:rsidRPr="002F77B9">
        <w:rPr>
          <w:lang w:val="en-US"/>
        </w:rPr>
        <w:t xml:space="preserve"> (DBMS). Databases use structures like tables with rows (records) and columns (fields) to organize data, with different types (</w:t>
      </w:r>
      <w:hyperlink r:id="rId13" w:history="1">
        <w:r w:rsidRPr="002F77B9">
          <w:rPr>
            <w:rStyle w:val="Hyperlink"/>
            <w:lang w:val="en-US"/>
          </w:rPr>
          <w:t>Relational</w:t>
        </w:r>
      </w:hyperlink>
      <w:r w:rsidRPr="002F77B9">
        <w:rPr>
          <w:lang w:val="en-US"/>
        </w:rPr>
        <w:t xml:space="preserve">, </w:t>
      </w:r>
      <w:hyperlink r:id="rId14" w:history="1">
        <w:r w:rsidRPr="002F77B9">
          <w:rPr>
            <w:rStyle w:val="Hyperlink"/>
            <w:lang w:val="en-US"/>
          </w:rPr>
          <w:t>NoSQL</w:t>
        </w:r>
      </w:hyperlink>
      <w:r w:rsidRPr="002F77B9">
        <w:rPr>
          <w:lang w:val="en-US"/>
        </w:rPr>
        <w:t xml:space="preserve">, </w:t>
      </w:r>
      <w:hyperlink r:id="rId15" w:history="1">
        <w:r w:rsidRPr="002F77B9">
          <w:rPr>
            <w:rStyle w:val="Hyperlink"/>
            <w:lang w:val="en-US"/>
          </w:rPr>
          <w:t>Vector</w:t>
        </w:r>
      </w:hyperlink>
      <w:r w:rsidRPr="002F77B9">
        <w:rPr>
          <w:lang w:val="en-US"/>
        </w:rPr>
        <w:t>) offering flexibility for various needs, from structured financial systems to AI-driven recommendations</w:t>
      </w:r>
    </w:p>
    <w:p w14:paraId="033BF0EE" w14:textId="77777777" w:rsidR="002F77B9" w:rsidRDefault="002F77B9" w:rsidP="002F77B9">
      <w:pPr>
        <w:spacing w:after="0"/>
        <w:rPr>
          <w:lang w:val="en-US"/>
        </w:rPr>
      </w:pPr>
    </w:p>
    <w:p w14:paraId="047F59FA" w14:textId="5428C974" w:rsidR="002F77B9" w:rsidRDefault="002F77B9" w:rsidP="002F77B9">
      <w:pPr>
        <w:spacing w:after="0"/>
        <w:jc w:val="center"/>
        <w:rPr>
          <w:lang w:val="en-US"/>
        </w:rPr>
      </w:pPr>
      <w:r>
        <w:rPr>
          <w:noProof/>
          <w:lang w:val="en-US"/>
        </w:rPr>
        <w:drawing>
          <wp:inline distT="0" distB="0" distL="0" distR="0" wp14:anchorId="1BBBB222" wp14:editId="5396A0F9">
            <wp:extent cx="4138862" cy="2069431"/>
            <wp:effectExtent l="0" t="0" r="0" b="7620"/>
            <wp:docPr id="19731339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50205" cy="2075103"/>
                    </a:xfrm>
                    <a:prstGeom prst="rect">
                      <a:avLst/>
                    </a:prstGeom>
                    <a:noFill/>
                  </pic:spPr>
                </pic:pic>
              </a:graphicData>
            </a:graphic>
          </wp:inline>
        </w:drawing>
      </w:r>
    </w:p>
    <w:p w14:paraId="27D96A47" w14:textId="77777777" w:rsidR="002F77B9" w:rsidRDefault="002F77B9" w:rsidP="002F77B9">
      <w:pPr>
        <w:spacing w:after="0"/>
        <w:rPr>
          <w:lang w:val="en-US"/>
        </w:rPr>
      </w:pPr>
    </w:p>
    <w:p w14:paraId="4FED15A6" w14:textId="7A41D317" w:rsidR="002F77B9" w:rsidRDefault="002F77B9" w:rsidP="002F77B9">
      <w:pPr>
        <w:spacing w:after="0"/>
        <w:rPr>
          <w:lang w:val="en-US"/>
        </w:rPr>
      </w:pPr>
      <w:r>
        <w:rPr>
          <w:lang w:val="en-US"/>
        </w:rPr>
        <w:t>Firewall:</w:t>
      </w:r>
    </w:p>
    <w:p w14:paraId="64F32F51" w14:textId="5B7CA028" w:rsidR="002F77B9" w:rsidRDefault="002F77B9" w:rsidP="002F77B9">
      <w:pPr>
        <w:spacing w:after="0"/>
        <w:rPr>
          <w:lang w:val="en-US"/>
        </w:rPr>
      </w:pPr>
      <w:r w:rsidRPr="002F77B9">
        <w:rPr>
          <w:lang w:val="en-US"/>
        </w:rPr>
        <w:t>A firewall is a network security system acting as a digital gatekeeper, monitoring and controlling incoming/outgoing traffic between trusted and untrusted networks (like your home and the internet) based on predefined rules to block unauthorized access and threats, existing as hardware (your router), software (on your PC), or both, crucial for preventing malware, viruses, and data breaches</w:t>
      </w:r>
    </w:p>
    <w:p w14:paraId="020322EC" w14:textId="77777777" w:rsidR="002F77B9" w:rsidRDefault="002F77B9" w:rsidP="002F77B9">
      <w:pPr>
        <w:spacing w:after="0"/>
        <w:rPr>
          <w:lang w:val="en-US"/>
        </w:rPr>
      </w:pPr>
    </w:p>
    <w:p w14:paraId="61530045" w14:textId="31764855" w:rsidR="002F77B9" w:rsidRDefault="002F77B9" w:rsidP="002F77B9">
      <w:pPr>
        <w:spacing w:after="0"/>
        <w:jc w:val="center"/>
        <w:rPr>
          <w:lang w:val="en-US"/>
        </w:rPr>
      </w:pPr>
      <w:r>
        <w:rPr>
          <w:noProof/>
        </w:rPr>
        <w:lastRenderedPageBreak/>
        <w:drawing>
          <wp:inline distT="0" distB="0" distL="0" distR="0" wp14:anchorId="2371A84D" wp14:editId="1C8A9A36">
            <wp:extent cx="3312361" cy="1987275"/>
            <wp:effectExtent l="0" t="0" r="2540" b="0"/>
            <wp:docPr id="735390696" name="Picture 6" descr="What Is A Firewall? | Exa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at Is A Firewall? | Exa Network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23896" cy="1994195"/>
                    </a:xfrm>
                    <a:prstGeom prst="rect">
                      <a:avLst/>
                    </a:prstGeom>
                    <a:noFill/>
                    <a:ln>
                      <a:noFill/>
                    </a:ln>
                  </pic:spPr>
                </pic:pic>
              </a:graphicData>
            </a:graphic>
          </wp:inline>
        </w:drawing>
      </w:r>
    </w:p>
    <w:p w14:paraId="2AA3EF20" w14:textId="77777777" w:rsidR="002F77B9" w:rsidRDefault="002F77B9" w:rsidP="002F77B9">
      <w:pPr>
        <w:spacing w:after="0"/>
        <w:rPr>
          <w:lang w:val="en-US"/>
        </w:rPr>
      </w:pPr>
    </w:p>
    <w:p w14:paraId="5EFC03C2" w14:textId="77777777" w:rsidR="002F77B9" w:rsidRPr="002F77B9" w:rsidRDefault="002F77B9" w:rsidP="002F77B9">
      <w:pPr>
        <w:spacing w:after="0"/>
        <w:rPr>
          <w:lang w:val="en-US"/>
        </w:rPr>
      </w:pPr>
    </w:p>
    <w:sectPr w:rsidR="002F77B9" w:rsidRPr="002F77B9"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7B9"/>
    <w:rsid w:val="002F77B9"/>
    <w:rsid w:val="006C0B77"/>
    <w:rsid w:val="00785C1A"/>
    <w:rsid w:val="008242FF"/>
    <w:rsid w:val="00870751"/>
    <w:rsid w:val="00922C48"/>
    <w:rsid w:val="00B915B7"/>
    <w:rsid w:val="00CB11CB"/>
    <w:rsid w:val="00DC598B"/>
    <w:rsid w:val="00E62929"/>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CEC1F"/>
  <w15:chartTrackingRefBased/>
  <w15:docId w15:val="{F692BDD3-7069-4E2B-9DFC-1930A375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2F77B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F77B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F77B9"/>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2F77B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F77B9"/>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2F77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77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77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77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7B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F77B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F77B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F77B9"/>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2F77B9"/>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2F77B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F77B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F77B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F77B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F77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7B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F7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7B9"/>
    <w:pPr>
      <w:spacing w:before="160"/>
      <w:jc w:val="center"/>
    </w:pPr>
    <w:rPr>
      <w:i/>
      <w:iCs/>
      <w:color w:val="404040" w:themeColor="text1" w:themeTint="BF"/>
    </w:rPr>
  </w:style>
  <w:style w:type="character" w:customStyle="1" w:styleId="QuoteChar">
    <w:name w:val="Quote Char"/>
    <w:basedOn w:val="DefaultParagraphFont"/>
    <w:link w:val="Quote"/>
    <w:uiPriority w:val="29"/>
    <w:rsid w:val="002F77B9"/>
    <w:rPr>
      <w:rFonts w:ascii="Times New Roman" w:hAnsi="Times New Roman"/>
      <w:i/>
      <w:iCs/>
      <w:color w:val="404040" w:themeColor="text1" w:themeTint="BF"/>
      <w:sz w:val="28"/>
    </w:rPr>
  </w:style>
  <w:style w:type="paragraph" w:styleId="ListParagraph">
    <w:name w:val="List Paragraph"/>
    <w:basedOn w:val="Normal"/>
    <w:uiPriority w:val="34"/>
    <w:qFormat/>
    <w:rsid w:val="002F77B9"/>
    <w:pPr>
      <w:ind w:left="720"/>
      <w:contextualSpacing/>
    </w:pPr>
  </w:style>
  <w:style w:type="character" w:styleId="IntenseEmphasis">
    <w:name w:val="Intense Emphasis"/>
    <w:basedOn w:val="DefaultParagraphFont"/>
    <w:uiPriority w:val="21"/>
    <w:qFormat/>
    <w:rsid w:val="002F77B9"/>
    <w:rPr>
      <w:i/>
      <w:iCs/>
      <w:color w:val="2E74B5" w:themeColor="accent1" w:themeShade="BF"/>
    </w:rPr>
  </w:style>
  <w:style w:type="paragraph" w:styleId="IntenseQuote">
    <w:name w:val="Intense Quote"/>
    <w:basedOn w:val="Normal"/>
    <w:next w:val="Normal"/>
    <w:link w:val="IntenseQuoteChar"/>
    <w:uiPriority w:val="30"/>
    <w:qFormat/>
    <w:rsid w:val="002F77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77B9"/>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2F77B9"/>
    <w:rPr>
      <w:b/>
      <w:bCs/>
      <w:smallCaps/>
      <w:color w:val="2E74B5" w:themeColor="accent1" w:themeShade="BF"/>
      <w:spacing w:val="5"/>
    </w:rPr>
  </w:style>
  <w:style w:type="character" w:styleId="Hyperlink">
    <w:name w:val="Hyperlink"/>
    <w:basedOn w:val="DefaultParagraphFont"/>
    <w:uiPriority w:val="99"/>
    <w:unhideWhenUsed/>
    <w:rsid w:val="002F77B9"/>
    <w:rPr>
      <w:color w:val="0563C1" w:themeColor="hyperlink"/>
      <w:u w:val="single"/>
    </w:rPr>
  </w:style>
  <w:style w:type="character" w:styleId="UnresolvedMention">
    <w:name w:val="Unresolved Mention"/>
    <w:basedOn w:val="DefaultParagraphFont"/>
    <w:uiPriority w:val="99"/>
    <w:semiHidden/>
    <w:unhideWhenUsed/>
    <w:rsid w:val="002F7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client=firefox-b-d&amp;sa=X&amp;sca_esv=ee6cb94ecd22e525&amp;biw=1536&amp;bih=731&amp;sxsrf=AE3TifNLoHibeLCIVH_60LQoq_Gis4QReg%3A1765108890480&amp;q=JBoss&amp;ved=2ahUKEwiquqCDt6uRAxX3cPEDHR2-BJIQxccNegQIEhAB&amp;mstk=AUtExfDKB11yu2epDkrpoadQ4atfhxpxgnJOX52leI_CwdTCAihlv1CKXy5jIgpuzirb-rSH01eZ0HLSlmLn7Zt2v6hRmUfNjTDxmUFNo3vwwAqA6Iogu_yhHhw5t9LHEX7GZOWv3wJ-hPyWIh2msDghIJeJO8yog885RCjtJW3PsY2YxHcZQkKqPVVLV9UMLD-H36wGR0Ny2fkAHQ_lUKcq5H5iFxBYII6irDksxNXQJthO_GSXeSzKJdSVL9SpY04-3RJoMp33gMrrqnlE8-yWJ9mK-TvvkGbsPRje9D-eiswU2DMZvh0_vBJ2tvGZTnZeAjy1yCRNmOmdwoxrTFh1a2bfp25kqJcND1GwGya8vu3R9VUpy9J7W_BGdNyWiiY-Nw&amp;csui=3" TargetMode="External"/><Relationship Id="rId13" Type="http://schemas.openxmlformats.org/officeDocument/2006/relationships/hyperlink" Target="https://www.google.com/search?client=firefox-b-d&amp;q=Relational&amp;ved=2ahUKEwi-9pmmtquRAxWeVvEDHZGoAp4QgK4QegYIAAgAEAc"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www.google.com/search?client=firefox-b-d&amp;q=Database+Management+System&amp;ved=2ahUKEwi-9pmmtquRAxWeVvEDHZGoAp4QgK4QegYIAAgAEAY" TargetMode="External"/><Relationship Id="rId17" Type="http://schemas.openxmlformats.org/officeDocument/2006/relationships/image" Target="media/image5.png"/><Relationship Id="rId2" Type="http://schemas.openxmlformats.org/officeDocument/2006/relationships/settings" Target="settings.xml"/><Relationship Id="rId16" Type="http://schemas.openxmlformats.org/officeDocument/2006/relationships/image" Target="media/image4.png"/><Relationship Id="rId1" Type="http://schemas.openxmlformats.org/officeDocument/2006/relationships/styles" Target="styles.xml"/><Relationship Id="rId6" Type="http://schemas.openxmlformats.org/officeDocument/2006/relationships/hyperlink" Target="https://www.google.com/search?client=firefox-b-d&amp;sa=X&amp;sca_esv=ee6cb94ecd22e525&amp;biw=1536&amp;bih=731&amp;sxsrf=AE3TifOm2xUv4_JxidKVyQ5t7AyB8qgb2Q%3A1765108826719&amp;q=Nginx&amp;ved=2ahUKEwjP6-zktquRAxUs9gIHHf6KGgIQxccNegQIMRAC&amp;mstk=AUtExfCXSIjLMNfza1fgIj2UKdaSvUlr0FnH-4-ueT-iQt6gI4wZcmanC2qFKlPjmFUOdicGK_je0zg6ZnVtOkvyqz-MWH50zyYxYHJOOGBTQKGuyj4QjzvvD-OJQtcoQMeBn4b8f5PDb_1OpESpmbkj7LCubctsuffB2QUi0_WZUoU_12EWP5KSotfLPR3e0lsNxRvyT7Erd7Czz0y2UaDBFaOHbnmb-MfCs2a1efaCAGvaHpzS0Qg1Ry-R8w3ODJuzj2VIkxR72Y9UR4n8XpsskO2K8xbY_qRgS5-JXzlZFnXJteABZjUBcKiKlFK3xCGubU4YSY3haz33TdCpnq0AIGNi6cycXlrpLR5ERcFahA9JZY3f1hpgyCAo2m9k4LMEbg&amp;csui=3" TargetMode="External"/><Relationship Id="rId11" Type="http://schemas.openxmlformats.org/officeDocument/2006/relationships/image" Target="media/image3.png"/><Relationship Id="rId5" Type="http://schemas.openxmlformats.org/officeDocument/2006/relationships/hyperlink" Target="https://www.google.com/search?client=firefox-b-d&amp;sa=X&amp;sca_esv=ee6cb94ecd22e525&amp;biw=1536&amp;bih=731&amp;sxsrf=AE3TifOm2xUv4_JxidKVyQ5t7AyB8qgb2Q%3A1765108826719&amp;q=Apache&amp;ved=2ahUKEwjP6-zktquRAxUs9gIHHf6KGgIQxccNegQIMRAB&amp;mstk=AUtExfCXSIjLMNfza1fgIj2UKdaSvUlr0FnH-4-ueT-iQt6gI4wZcmanC2qFKlPjmFUOdicGK_je0zg6ZnVtOkvyqz-MWH50zyYxYHJOOGBTQKGuyj4QjzvvD-OJQtcoQMeBn4b8f5PDb_1OpESpmbkj7LCubctsuffB2QUi0_WZUoU_12EWP5KSotfLPR3e0lsNxRvyT7Erd7Czz0y2UaDBFaOHbnmb-MfCs2a1efaCAGvaHpzS0Qg1Ry-R8w3ODJuzj2VIkxR72Y9UR4n8XpsskO2K8xbY_qRgS5-JXzlZFnXJteABZjUBcKiKlFK3xCGubU4YSY3haz33TdCpnq0AIGNi6cycXlrpLR5ERcFahA9JZY3f1hpgyCAo2m9k4LMEbg&amp;csui=3" TargetMode="External"/><Relationship Id="rId15" Type="http://schemas.openxmlformats.org/officeDocument/2006/relationships/hyperlink" Target="https://www.google.com/search?client=firefox-b-d&amp;q=Vector&amp;ved=2ahUKEwi-9pmmtquRAxWeVvEDHZGoAp4QgK4QegYIAAgAEAk" TargetMode="External"/><Relationship Id="rId10" Type="http://schemas.openxmlformats.org/officeDocument/2006/relationships/hyperlink" Target="https://www.google.com/search?client=firefox-b-d&amp;sa=X&amp;sca_esv=ee6cb94ecd22e525&amp;biw=1536&amp;bih=731&amp;sxsrf=AE3TifNLoHibeLCIVH_60LQoq_Gis4QReg%3A1765108890480&amp;q=Tomcat&amp;ved=2ahUKEwiquqCDt6uRAxX3cPEDHR2-BJIQxccNegQIEhAD&amp;mstk=AUtExfDKB11yu2epDkrpoadQ4atfhxpxgnJOX52leI_CwdTCAihlv1CKXy5jIgpuzirb-rSH01eZ0HLSlmLn7Zt2v6hRmUfNjTDxmUFNo3vwwAqA6Iogu_yhHhw5t9LHEX7GZOWv3wJ-hPyWIh2msDghIJeJO8yog885RCjtJW3PsY2YxHcZQkKqPVVLV9UMLD-H36wGR0Ny2fkAHQ_lUKcq5H5iFxBYII6irDksxNXQJthO_GSXeSzKJdSVL9SpY04-3RJoMp33gMrrqnlE8-yWJ9mK-TvvkGbsPRje9D-eiswU2DMZvh0_vBJ2tvGZTnZeAjy1yCRNmOmdwoxrTFh1a2bfp25kqJcND1GwGya8vu3R9VUpy9J7W_BGdNyWiiY-Nw&amp;csui=3" TargetMode="External"/><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hyperlink" Target="https://www.google.com/search?client=firefox-b-d&amp;sa=X&amp;sca_esv=ee6cb94ecd22e525&amp;biw=1536&amp;bih=731&amp;sxsrf=AE3TifNLoHibeLCIVH_60LQoq_Gis4QReg%3A1765108890480&amp;q=WebSphere&amp;ved=2ahUKEwiquqCDt6uRAxX3cPEDHR2-BJIQxccNegQIEhAC&amp;mstk=AUtExfDKB11yu2epDkrpoadQ4atfhxpxgnJOX52leI_CwdTCAihlv1CKXy5jIgpuzirb-rSH01eZ0HLSlmLn7Zt2v6hRmUfNjTDxmUFNo3vwwAqA6Iogu_yhHhw5t9LHEX7GZOWv3wJ-hPyWIh2msDghIJeJO8yog885RCjtJW3PsY2YxHcZQkKqPVVLV9UMLD-H36wGR0Ny2fkAHQ_lUKcq5H5iFxBYII6irDksxNXQJthO_GSXeSzKJdSVL9SpY04-3RJoMp33gMrrqnlE8-yWJ9mK-TvvkGbsPRje9D-eiswU2DMZvh0_vBJ2tvGZTnZeAjy1yCRNmOmdwoxrTFh1a2bfp25kqJcND1GwGya8vu3R9VUpy9J7W_BGdNyWiiY-Nw&amp;csui=3" TargetMode="External"/><Relationship Id="rId14" Type="http://schemas.openxmlformats.org/officeDocument/2006/relationships/hyperlink" Target="https://www.google.com/search?client=firefox-b-d&amp;q=NoSQL&amp;ved=2ahUKEwi-9pmmtquRAxWeVvEDHZGoAp4QgK4QegYIAAgAEA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Asadli</dc:creator>
  <cp:keywords/>
  <dc:description/>
  <cp:lastModifiedBy>Amir Asadli</cp:lastModifiedBy>
  <cp:revision>1</cp:revision>
  <dcterms:created xsi:type="dcterms:W3CDTF">2025-12-07T11:59:00Z</dcterms:created>
  <dcterms:modified xsi:type="dcterms:W3CDTF">2025-12-07T12:09:00Z</dcterms:modified>
</cp:coreProperties>
</file>