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0DE1">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0DE1">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0DE1">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0DE1">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BF0DE1">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0DE1">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84147C" w:rsidRDefault="0084147C" w:rsidP="0084147C">
      <w:r>
        <w:t>Grupo M1</w:t>
      </w:r>
    </w:p>
    <w:p w:rsidR="0084147C" w:rsidRDefault="0084147C" w:rsidP="0084147C">
      <w:r>
        <w:t>Amir Sholkami Berube (coordinador)</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Javier Ballesteros García </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Ismael Sainz Maza Jiménez</w:t>
      </w:r>
    </w:p>
    <w:p w:rsidR="0084147C" w:rsidRPr="0084147C" w:rsidRDefault="0084147C" w:rsidP="0084147C">
      <w:r>
        <w:rPr>
          <w:rFonts w:ascii="Segoe UI" w:hAnsi="Segoe UI" w:cs="Segoe UI"/>
          <w:color w:val="24292E"/>
          <w:shd w:val="clear" w:color="auto" w:fill="FFFFFF"/>
        </w:rPr>
        <w:t>Stephany Susan Vela Vellachich</w:t>
      </w:r>
    </w:p>
    <w:p w:rsidR="00C8301A" w:rsidRDefault="00C8301A" w:rsidP="00C8301A">
      <w:pPr>
        <w:pStyle w:val="Ttulo2"/>
      </w:pPr>
      <w:bookmarkStart w:id="2" w:name="_Toc445388850"/>
      <w:r>
        <w:t>1.2 Planificación</w:t>
      </w:r>
      <w:bookmarkEnd w:id="2"/>
    </w:p>
    <w:p w:rsidR="00D5770E" w:rsidRDefault="0084147C" w:rsidP="00C8301A">
      <w:r>
        <w:t>Debido a la reducción de funcionalidades grautitas de la herramienta propuesta (Gantt), se han hecho capturas de pantalla sobre la planificación realizada, como asi mismo incluyendo al profesor como participante del proyecto.</w:t>
      </w:r>
    </w:p>
    <w:p w:rsidR="0084147C" w:rsidRDefault="0084147C" w:rsidP="00C8301A">
      <w:r>
        <w:rPr>
          <w:noProof/>
          <w:lang w:eastAsia="es-ES"/>
        </w:rPr>
        <w:drawing>
          <wp:inline distT="0" distB="0" distL="0" distR="0">
            <wp:extent cx="5400675" cy="4533900"/>
            <wp:effectExtent l="0" t="0" r="9525" b="0"/>
            <wp:docPr id="1" name="Imagen 1" descr="C:\Users\FUJITSU\Desktop\Gnatt 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Gnatt T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rsidR="0084147C" w:rsidRDefault="00D5770E" w:rsidP="0084147C">
      <w:pPr>
        <w:pStyle w:val="Ttulo2"/>
      </w:pPr>
      <w:bookmarkStart w:id="3" w:name="_Toc445388851"/>
      <w:r>
        <w:t>1.3 Entrega</w:t>
      </w:r>
      <w:bookmarkStart w:id="4" w:name="_Toc445388852"/>
      <w:bookmarkEnd w:id="3"/>
    </w:p>
    <w:p w:rsidR="0084147C" w:rsidRDefault="0084147C" w:rsidP="0084147C">
      <w:r>
        <w:t>La herramienta utilizada en este proyecto ha sido GitHub, siendo el siguente enlace la ubicación del proyecto:</w:t>
      </w:r>
    </w:p>
    <w:p w:rsidR="0084147C" w:rsidRDefault="0084147C" w:rsidP="0084147C">
      <w:hyperlink r:id="rId9" w:history="1">
        <w:r w:rsidRPr="003736D4">
          <w:rPr>
            <w:rStyle w:val="Hipervnculo"/>
          </w:rPr>
          <w:t>https://github.com/Amir95sb/TG2</w:t>
        </w:r>
      </w:hyperlink>
    </w:p>
    <w:p w:rsidR="0084147C" w:rsidRPr="0084147C" w:rsidRDefault="0084147C" w:rsidP="0084147C"/>
    <w:p w:rsidR="002310AF" w:rsidRDefault="002310AF" w:rsidP="005703EB">
      <w:pPr>
        <w:pStyle w:val="Ttulo1"/>
        <w:spacing w:before="360"/>
      </w:pPr>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84147C" w:rsidRDefault="007928AD" w:rsidP="0084147C">
      <w:pPr>
        <w:pStyle w:val="Ttulo2"/>
      </w:pPr>
      <w:bookmarkStart w:id="8" w:name="_Toc445388856"/>
      <w:r>
        <w:t>3.1 Categoría A</w:t>
      </w:r>
      <w:r w:rsidR="001B528E">
        <w:t xml:space="preserve">: </w:t>
      </w:r>
      <w:bookmarkEnd w:id="8"/>
      <w:r w:rsidR="0084147C">
        <w:t>General</w:t>
      </w:r>
    </w:p>
    <w:p w:rsidR="0084147C" w:rsidRPr="004771AA" w:rsidRDefault="0084147C" w:rsidP="0084147C">
      <w:pPr>
        <w:rPr>
          <w:sz w:val="24"/>
          <w:szCs w:val="24"/>
        </w:rPr>
      </w:pPr>
    </w:p>
    <w:p w:rsidR="0084147C" w:rsidRPr="004771AA" w:rsidRDefault="0084147C" w:rsidP="0084147C">
      <w:pPr>
        <w:rPr>
          <w:sz w:val="24"/>
          <w:szCs w:val="24"/>
          <w:u w:val="single"/>
        </w:rPr>
      </w:pPr>
      <w:r w:rsidRPr="004771AA">
        <w:rPr>
          <w:sz w:val="24"/>
          <w:szCs w:val="24"/>
          <w:u w:val="single"/>
        </w:rPr>
        <w:t>3.1.1 Criterio A.1: Autor de la herramienta</w:t>
      </w:r>
    </w:p>
    <w:p w:rsidR="0084147C" w:rsidRPr="004771AA" w:rsidRDefault="0084147C" w:rsidP="0084147C">
      <w:pPr>
        <w:rPr>
          <w:sz w:val="24"/>
          <w:szCs w:val="24"/>
        </w:rPr>
      </w:pPr>
      <w:r w:rsidRPr="004771AA">
        <w:rPr>
          <w:sz w:val="24"/>
          <w:szCs w:val="24"/>
        </w:rPr>
        <w:t>Nombre del criterio: Autor.</w:t>
      </w:r>
    </w:p>
    <w:p w:rsidR="0084147C" w:rsidRPr="004771AA" w:rsidRDefault="0084147C" w:rsidP="0084147C">
      <w:pPr>
        <w:rPr>
          <w:sz w:val="24"/>
          <w:szCs w:val="24"/>
        </w:rPr>
      </w:pPr>
      <w:r w:rsidRPr="004771AA">
        <w:rPr>
          <w:sz w:val="24"/>
          <w:szCs w:val="24"/>
        </w:rPr>
        <w:t>Descripción: Nombre de la persona, institución o empresa creadora de la herramienta.</w:t>
      </w:r>
    </w:p>
    <w:p w:rsidR="007928AD" w:rsidRPr="004771AA" w:rsidRDefault="0084147C" w:rsidP="008479B2">
      <w:pPr>
        <w:rPr>
          <w:sz w:val="24"/>
          <w:szCs w:val="24"/>
        </w:rPr>
      </w:pPr>
      <w:r w:rsidRPr="004771AA">
        <w:rPr>
          <w:sz w:val="24"/>
          <w:szCs w:val="24"/>
        </w:rPr>
        <w:t>Tipo de valor: Texto libre.</w:t>
      </w:r>
    </w:p>
    <w:p w:rsidR="0084147C" w:rsidRPr="004771AA" w:rsidRDefault="0084147C" w:rsidP="008479B2">
      <w:pPr>
        <w:rPr>
          <w:sz w:val="24"/>
          <w:szCs w:val="24"/>
        </w:rPr>
      </w:pPr>
    </w:p>
    <w:p w:rsidR="0084147C" w:rsidRPr="004771AA" w:rsidRDefault="0084147C" w:rsidP="008479B2">
      <w:pPr>
        <w:rPr>
          <w:sz w:val="24"/>
          <w:szCs w:val="24"/>
        </w:rPr>
      </w:pPr>
      <w:r w:rsidRPr="004771AA">
        <w:rPr>
          <w:sz w:val="24"/>
          <w:szCs w:val="24"/>
          <w:u w:val="single"/>
        </w:rPr>
        <w:t>3.1.2 Criterio A.2: Fecha de creación de la herramienta</w:t>
      </w:r>
      <w:r w:rsidRPr="004771AA">
        <w:rPr>
          <w:sz w:val="24"/>
          <w:szCs w:val="24"/>
        </w:rPr>
        <w:t>.</w:t>
      </w:r>
    </w:p>
    <w:p w:rsidR="0084147C" w:rsidRPr="004771AA" w:rsidRDefault="0084147C" w:rsidP="008479B2">
      <w:pPr>
        <w:rPr>
          <w:sz w:val="24"/>
          <w:szCs w:val="24"/>
        </w:rPr>
      </w:pPr>
      <w:r w:rsidRPr="004771AA">
        <w:rPr>
          <w:sz w:val="24"/>
          <w:szCs w:val="24"/>
        </w:rPr>
        <w:t>Nombre del criterio: Fecha</w:t>
      </w:r>
    </w:p>
    <w:p w:rsidR="0084147C" w:rsidRPr="004771AA" w:rsidRDefault="0084147C" w:rsidP="008479B2">
      <w:pPr>
        <w:rPr>
          <w:sz w:val="24"/>
          <w:szCs w:val="24"/>
        </w:rPr>
      </w:pPr>
      <w:r w:rsidRPr="004771AA">
        <w:rPr>
          <w:sz w:val="24"/>
          <w:szCs w:val="24"/>
        </w:rPr>
        <w:t>Descripcion: La fecha en la cual se publico por primera vez la herramienta.</w:t>
      </w:r>
    </w:p>
    <w:p w:rsidR="0084147C" w:rsidRPr="004771AA" w:rsidRDefault="0084147C" w:rsidP="008479B2">
      <w:pPr>
        <w:rPr>
          <w:sz w:val="24"/>
          <w:szCs w:val="24"/>
        </w:rPr>
      </w:pPr>
      <w:r w:rsidRPr="004771AA">
        <w:rPr>
          <w:sz w:val="24"/>
          <w:szCs w:val="24"/>
        </w:rPr>
        <w:t>Tipo de valor: Fecha</w:t>
      </w:r>
    </w:p>
    <w:p w:rsidR="0084147C" w:rsidRPr="004771AA" w:rsidRDefault="0084147C" w:rsidP="008479B2">
      <w:pPr>
        <w:rPr>
          <w:sz w:val="24"/>
          <w:szCs w:val="24"/>
        </w:rPr>
      </w:pPr>
    </w:p>
    <w:p w:rsidR="0084147C" w:rsidRPr="004771AA" w:rsidRDefault="0084147C" w:rsidP="008479B2">
      <w:pPr>
        <w:rPr>
          <w:sz w:val="24"/>
          <w:szCs w:val="24"/>
          <w:u w:val="single"/>
        </w:rPr>
      </w:pPr>
      <w:r w:rsidRPr="004771AA">
        <w:rPr>
          <w:sz w:val="24"/>
          <w:szCs w:val="24"/>
          <w:u w:val="single"/>
        </w:rPr>
        <w:t>3.1.3 Criterio A.3:</w:t>
      </w:r>
      <w:r w:rsidR="004771AA" w:rsidRPr="004771AA">
        <w:rPr>
          <w:sz w:val="24"/>
          <w:szCs w:val="24"/>
          <w:u w:val="single"/>
        </w:rPr>
        <w:t xml:space="preserve"> Versión actual de la herramienta.</w:t>
      </w:r>
    </w:p>
    <w:p w:rsidR="004771AA" w:rsidRPr="004771AA" w:rsidRDefault="004771AA" w:rsidP="008479B2">
      <w:pPr>
        <w:rPr>
          <w:sz w:val="24"/>
          <w:szCs w:val="24"/>
        </w:rPr>
      </w:pPr>
      <w:r w:rsidRPr="004771AA">
        <w:rPr>
          <w:sz w:val="24"/>
          <w:szCs w:val="24"/>
        </w:rPr>
        <w:t>Nombre del criterio: Versión.</w:t>
      </w:r>
    </w:p>
    <w:p w:rsidR="004771AA" w:rsidRPr="004771AA" w:rsidRDefault="004771AA" w:rsidP="008479B2">
      <w:pPr>
        <w:rPr>
          <w:sz w:val="24"/>
          <w:szCs w:val="24"/>
        </w:rPr>
      </w:pPr>
      <w:r w:rsidRPr="004771AA">
        <w:rPr>
          <w:sz w:val="24"/>
          <w:szCs w:val="24"/>
        </w:rPr>
        <w:t>Descripcion: La versión de la ultima actualización de la herramienta.</w:t>
      </w:r>
    </w:p>
    <w:p w:rsidR="004771AA" w:rsidRDefault="004771AA" w:rsidP="004771AA">
      <w:pPr>
        <w:rPr>
          <w:sz w:val="24"/>
          <w:szCs w:val="24"/>
        </w:rPr>
      </w:pPr>
      <w:r w:rsidRPr="004771AA">
        <w:rPr>
          <w:sz w:val="24"/>
          <w:szCs w:val="24"/>
        </w:rPr>
        <w:t>Tipo de valor: Cadena alfanumérica.</w:t>
      </w:r>
      <w:bookmarkStart w:id="9" w:name="_Toc445388860"/>
    </w:p>
    <w:p w:rsidR="00562168" w:rsidRDefault="00562168" w:rsidP="004771AA">
      <w:pPr>
        <w:rPr>
          <w:sz w:val="24"/>
          <w:szCs w:val="24"/>
          <w:u w:val="single"/>
        </w:rPr>
      </w:pPr>
      <w:r>
        <w:rPr>
          <w:sz w:val="24"/>
          <w:szCs w:val="24"/>
          <w:u w:val="single"/>
        </w:rPr>
        <w:t>3.1.4 Criterio A.4: Requisitos de prueba.</w:t>
      </w:r>
    </w:p>
    <w:p w:rsidR="00562168" w:rsidRDefault="00562168" w:rsidP="004771AA">
      <w:pPr>
        <w:rPr>
          <w:sz w:val="24"/>
          <w:szCs w:val="24"/>
        </w:rPr>
      </w:pPr>
      <w:r>
        <w:rPr>
          <w:sz w:val="24"/>
          <w:szCs w:val="24"/>
        </w:rPr>
        <w:t>Nombre del criterio: Requisitos de prueba.</w:t>
      </w:r>
    </w:p>
    <w:p w:rsidR="00562168" w:rsidRDefault="00562168" w:rsidP="004771AA">
      <w:pPr>
        <w:rPr>
          <w:sz w:val="24"/>
          <w:szCs w:val="24"/>
        </w:rPr>
      </w:pPr>
      <w:r>
        <w:rPr>
          <w:sz w:val="24"/>
          <w:szCs w:val="24"/>
        </w:rPr>
        <w:t>Descripcion: Que tipo de casos de prueba utiliza.</w:t>
      </w:r>
    </w:p>
    <w:p w:rsidR="00562168" w:rsidRDefault="00562168" w:rsidP="004771AA">
      <w:pPr>
        <w:rPr>
          <w:sz w:val="24"/>
          <w:szCs w:val="24"/>
        </w:rPr>
      </w:pPr>
      <w:r>
        <w:rPr>
          <w:sz w:val="24"/>
          <w:szCs w:val="24"/>
        </w:rPr>
        <w:t>Tipo de valor: Texto libre.</w:t>
      </w:r>
    </w:p>
    <w:p w:rsidR="00562168" w:rsidRDefault="00562168" w:rsidP="004771AA">
      <w:pPr>
        <w:rPr>
          <w:sz w:val="24"/>
          <w:szCs w:val="24"/>
          <w:u w:val="single"/>
        </w:rPr>
      </w:pPr>
    </w:p>
    <w:p w:rsidR="00562168" w:rsidRDefault="00562168" w:rsidP="004771AA">
      <w:pPr>
        <w:rPr>
          <w:sz w:val="24"/>
          <w:szCs w:val="24"/>
          <w:u w:val="single"/>
        </w:rPr>
      </w:pPr>
      <w:r w:rsidRPr="00562168">
        <w:rPr>
          <w:sz w:val="24"/>
          <w:szCs w:val="24"/>
          <w:u w:val="single"/>
        </w:rPr>
        <w:lastRenderedPageBreak/>
        <w:t>3.1.5 Criterio A.5: Herramientas similares.</w:t>
      </w:r>
    </w:p>
    <w:p w:rsidR="00562168" w:rsidRDefault="00562168" w:rsidP="004771AA">
      <w:pPr>
        <w:rPr>
          <w:sz w:val="24"/>
          <w:szCs w:val="24"/>
        </w:rPr>
      </w:pPr>
      <w:r>
        <w:rPr>
          <w:sz w:val="24"/>
          <w:szCs w:val="24"/>
        </w:rPr>
        <w:t>Nombre del criterio: Similares.</w:t>
      </w:r>
    </w:p>
    <w:p w:rsidR="00562168" w:rsidRDefault="00562168" w:rsidP="004771AA">
      <w:pPr>
        <w:rPr>
          <w:sz w:val="24"/>
          <w:szCs w:val="24"/>
        </w:rPr>
      </w:pPr>
      <w:r>
        <w:rPr>
          <w:sz w:val="24"/>
          <w:szCs w:val="24"/>
        </w:rPr>
        <w:t>Descripcion: Herramientas similares a la herramienta en cuestión,</w:t>
      </w:r>
    </w:p>
    <w:p w:rsidR="00562168" w:rsidRDefault="00562168" w:rsidP="000228D3">
      <w:pPr>
        <w:tabs>
          <w:tab w:val="center" w:pos="4252"/>
        </w:tabs>
        <w:rPr>
          <w:sz w:val="24"/>
          <w:szCs w:val="24"/>
        </w:rPr>
      </w:pPr>
      <w:r>
        <w:rPr>
          <w:sz w:val="24"/>
          <w:szCs w:val="24"/>
        </w:rPr>
        <w:t>Tipo de valor: Texto libre.</w:t>
      </w:r>
      <w:r w:rsidR="000228D3">
        <w:rPr>
          <w:sz w:val="24"/>
          <w:szCs w:val="24"/>
        </w:rPr>
        <w:tab/>
      </w:r>
    </w:p>
    <w:p w:rsidR="00562168" w:rsidRDefault="000228D3" w:rsidP="004771AA">
      <w:pPr>
        <w:rPr>
          <w:sz w:val="24"/>
          <w:szCs w:val="24"/>
          <w:u w:val="single"/>
        </w:rPr>
      </w:pPr>
      <w:r w:rsidRPr="000228D3">
        <w:rPr>
          <w:sz w:val="24"/>
          <w:szCs w:val="24"/>
          <w:u w:val="single"/>
        </w:rPr>
        <w:t>3.1.6</w:t>
      </w:r>
      <w:r w:rsidR="00562168" w:rsidRPr="000228D3">
        <w:rPr>
          <w:sz w:val="24"/>
          <w:szCs w:val="24"/>
          <w:u w:val="single"/>
        </w:rPr>
        <w:t xml:space="preserve"> Criterio A.6: </w:t>
      </w:r>
      <w:r w:rsidRPr="000228D3">
        <w:rPr>
          <w:sz w:val="24"/>
          <w:szCs w:val="24"/>
          <w:u w:val="single"/>
        </w:rPr>
        <w:t xml:space="preserve">Compañías que lo usan. </w:t>
      </w:r>
    </w:p>
    <w:p w:rsidR="000228D3" w:rsidRPr="000228D3" w:rsidRDefault="000228D3" w:rsidP="004771AA">
      <w:pPr>
        <w:rPr>
          <w:sz w:val="24"/>
          <w:szCs w:val="24"/>
        </w:rPr>
      </w:pPr>
      <w:r w:rsidRPr="000228D3">
        <w:rPr>
          <w:sz w:val="24"/>
          <w:szCs w:val="24"/>
        </w:rPr>
        <w:t>Nombre del criterio: Compañías.</w:t>
      </w:r>
    </w:p>
    <w:p w:rsidR="000228D3" w:rsidRDefault="000228D3" w:rsidP="004771AA">
      <w:pPr>
        <w:rPr>
          <w:sz w:val="24"/>
          <w:szCs w:val="24"/>
        </w:rPr>
      </w:pPr>
      <w:r>
        <w:rPr>
          <w:sz w:val="24"/>
          <w:szCs w:val="24"/>
        </w:rPr>
        <w:t>Descripcion: Por qué compañías es usada la herramienta</w:t>
      </w:r>
    </w:p>
    <w:p w:rsidR="000228D3" w:rsidRDefault="000228D3" w:rsidP="004771AA">
      <w:pPr>
        <w:rPr>
          <w:sz w:val="24"/>
          <w:szCs w:val="24"/>
        </w:rPr>
      </w:pPr>
      <w:r>
        <w:rPr>
          <w:sz w:val="24"/>
          <w:szCs w:val="24"/>
        </w:rPr>
        <w:t>Tipo de valor: Texto libre.</w:t>
      </w:r>
    </w:p>
    <w:p w:rsidR="000228D3" w:rsidRDefault="000228D3" w:rsidP="004771AA">
      <w:pPr>
        <w:rPr>
          <w:sz w:val="24"/>
          <w:szCs w:val="24"/>
          <w:u w:val="single"/>
        </w:rPr>
      </w:pPr>
      <w:r w:rsidRPr="000228D3">
        <w:rPr>
          <w:sz w:val="24"/>
          <w:szCs w:val="24"/>
          <w:u w:val="single"/>
        </w:rPr>
        <w:t>3.1.7 Criterio A.7: Dificultad de configuración.</w:t>
      </w:r>
    </w:p>
    <w:p w:rsidR="000228D3" w:rsidRDefault="000228D3" w:rsidP="004771AA">
      <w:pPr>
        <w:rPr>
          <w:sz w:val="24"/>
          <w:szCs w:val="24"/>
        </w:rPr>
      </w:pPr>
      <w:r w:rsidRPr="000228D3">
        <w:rPr>
          <w:sz w:val="24"/>
          <w:szCs w:val="24"/>
        </w:rPr>
        <w:t>Nombre del criterio</w:t>
      </w:r>
      <w:r>
        <w:rPr>
          <w:sz w:val="24"/>
          <w:szCs w:val="24"/>
        </w:rPr>
        <w:t>: Dificultad.</w:t>
      </w:r>
    </w:p>
    <w:p w:rsidR="000228D3" w:rsidRDefault="000228D3" w:rsidP="004771AA">
      <w:pPr>
        <w:rPr>
          <w:sz w:val="24"/>
          <w:szCs w:val="24"/>
        </w:rPr>
      </w:pPr>
      <w:r>
        <w:rPr>
          <w:sz w:val="24"/>
          <w:szCs w:val="24"/>
        </w:rPr>
        <w:t>Descripcion: Grado de dificultad de configuración de la herramienta.</w:t>
      </w:r>
    </w:p>
    <w:p w:rsidR="000228D3" w:rsidRPr="000228D3" w:rsidRDefault="000228D3" w:rsidP="004771AA">
      <w:pPr>
        <w:rPr>
          <w:sz w:val="24"/>
          <w:szCs w:val="24"/>
        </w:rPr>
      </w:pPr>
      <w:r>
        <w:rPr>
          <w:sz w:val="24"/>
          <w:szCs w:val="24"/>
        </w:rPr>
        <w:t xml:space="preserve">Tipo de valor: </w:t>
      </w:r>
      <w:bookmarkStart w:id="10" w:name="_GoBack"/>
      <w:bookmarkEnd w:id="10"/>
      <w:r>
        <w:rPr>
          <w:sz w:val="24"/>
          <w:szCs w:val="24"/>
        </w:rPr>
        <w:t>Texto libre</w:t>
      </w:r>
    </w:p>
    <w:p w:rsidR="000228D3" w:rsidRPr="000228D3" w:rsidRDefault="000228D3" w:rsidP="004771AA">
      <w:pPr>
        <w:rPr>
          <w:sz w:val="24"/>
          <w:szCs w:val="24"/>
        </w:rPr>
      </w:pPr>
    </w:p>
    <w:p w:rsidR="004771AA" w:rsidRDefault="004771AA" w:rsidP="001B528E">
      <w:pPr>
        <w:pStyle w:val="Ttulo2"/>
      </w:pPr>
    </w:p>
    <w:p w:rsidR="001B528E" w:rsidRDefault="001B528E" w:rsidP="001B528E">
      <w:pPr>
        <w:pStyle w:val="Ttulo2"/>
      </w:pPr>
      <w:r>
        <w:t xml:space="preserve">3.2 Categoría B: </w:t>
      </w:r>
      <w:bookmarkEnd w:id="9"/>
      <w:r w:rsidR="004771AA">
        <w:t>Rendimiento</w:t>
      </w:r>
    </w:p>
    <w:p w:rsidR="004771AA" w:rsidRPr="004771AA" w:rsidRDefault="004771AA" w:rsidP="001B528E">
      <w:pPr>
        <w:pStyle w:val="Ttulo3"/>
        <w:rPr>
          <w:u w:val="single"/>
        </w:rPr>
      </w:pPr>
      <w:bookmarkStart w:id="11" w:name="_Toc445388861"/>
      <w:r w:rsidRPr="004771AA">
        <w:rPr>
          <w:u w:val="single"/>
        </w:rPr>
        <w:t xml:space="preserve">3.2.1 Criterio B.1: Lenguaje </w:t>
      </w:r>
      <w:r w:rsidR="00562168">
        <w:rPr>
          <w:u w:val="single"/>
        </w:rPr>
        <w:t>Escritura</w:t>
      </w:r>
    </w:p>
    <w:p w:rsidR="004771AA" w:rsidRPr="004771AA" w:rsidRDefault="004771AA" w:rsidP="004771AA">
      <w:pPr>
        <w:rPr>
          <w:sz w:val="24"/>
          <w:szCs w:val="24"/>
        </w:rPr>
      </w:pPr>
      <w:r w:rsidRPr="004771AA">
        <w:rPr>
          <w:sz w:val="24"/>
          <w:szCs w:val="24"/>
        </w:rPr>
        <w:t>Nombre del criterio: Lenguaje.</w:t>
      </w:r>
    </w:p>
    <w:p w:rsidR="004771AA" w:rsidRDefault="004771AA" w:rsidP="004771AA">
      <w:pPr>
        <w:rPr>
          <w:sz w:val="24"/>
          <w:szCs w:val="24"/>
        </w:rPr>
      </w:pPr>
      <w:r w:rsidRPr="004771AA">
        <w:rPr>
          <w:sz w:val="24"/>
          <w:szCs w:val="24"/>
        </w:rPr>
        <w:t xml:space="preserve">Descripción: </w:t>
      </w:r>
      <w:r>
        <w:rPr>
          <w:sz w:val="24"/>
          <w:szCs w:val="24"/>
        </w:rPr>
        <w:t>Lenguaje de programación en el que esta programada la herramienta.</w:t>
      </w:r>
    </w:p>
    <w:p w:rsidR="001B528E" w:rsidRDefault="004771AA" w:rsidP="001B528E">
      <w:pPr>
        <w:rPr>
          <w:sz w:val="24"/>
          <w:szCs w:val="24"/>
        </w:rPr>
      </w:pPr>
      <w:r>
        <w:rPr>
          <w:sz w:val="24"/>
          <w:szCs w:val="24"/>
        </w:rPr>
        <w:t>Tipo de valor: Texto libre</w:t>
      </w:r>
      <w:bookmarkEnd w:id="11"/>
    </w:p>
    <w:p w:rsidR="004771AA" w:rsidRPr="004771AA" w:rsidRDefault="004771AA" w:rsidP="001B528E">
      <w:pPr>
        <w:rPr>
          <w:sz w:val="24"/>
          <w:szCs w:val="24"/>
          <w:u w:val="single"/>
        </w:rPr>
      </w:pPr>
      <w:r w:rsidRPr="004771AA">
        <w:rPr>
          <w:sz w:val="24"/>
          <w:szCs w:val="24"/>
          <w:u w:val="single"/>
        </w:rPr>
        <w:t>3.2.2 Criterio B.2: Sistema operativo</w:t>
      </w:r>
    </w:p>
    <w:p w:rsidR="004771AA" w:rsidRDefault="004771AA" w:rsidP="001B528E">
      <w:pPr>
        <w:rPr>
          <w:sz w:val="24"/>
          <w:szCs w:val="24"/>
        </w:rPr>
      </w:pPr>
      <w:r>
        <w:rPr>
          <w:sz w:val="24"/>
          <w:szCs w:val="24"/>
        </w:rPr>
        <w:t>Nombre del criterio: Sistema operativo.</w:t>
      </w:r>
    </w:p>
    <w:p w:rsidR="004771AA" w:rsidRDefault="004771AA" w:rsidP="001B528E">
      <w:pPr>
        <w:rPr>
          <w:sz w:val="24"/>
          <w:szCs w:val="24"/>
        </w:rPr>
      </w:pPr>
      <w:r>
        <w:rPr>
          <w:sz w:val="24"/>
          <w:szCs w:val="24"/>
        </w:rPr>
        <w:t>Descripción: Sistema operativo en el cual la herramienta puede ser usada.</w:t>
      </w:r>
    </w:p>
    <w:p w:rsidR="004771AA" w:rsidRDefault="004771AA" w:rsidP="001B528E">
      <w:pPr>
        <w:rPr>
          <w:sz w:val="24"/>
          <w:szCs w:val="24"/>
        </w:rPr>
      </w:pPr>
      <w:r>
        <w:rPr>
          <w:sz w:val="24"/>
          <w:szCs w:val="24"/>
        </w:rPr>
        <w:t>Tipo de valor: Texto libre.</w:t>
      </w:r>
    </w:p>
    <w:p w:rsidR="00562168" w:rsidRDefault="00562168" w:rsidP="001B528E">
      <w:pPr>
        <w:rPr>
          <w:sz w:val="24"/>
          <w:szCs w:val="24"/>
          <w:u w:val="single"/>
        </w:rPr>
      </w:pPr>
      <w:r>
        <w:rPr>
          <w:sz w:val="24"/>
          <w:szCs w:val="24"/>
          <w:u w:val="single"/>
        </w:rPr>
        <w:t>3.2.3 Criterio B.3: Velocidad de las pruebas.</w:t>
      </w:r>
    </w:p>
    <w:p w:rsidR="00562168" w:rsidRDefault="00562168" w:rsidP="001B528E">
      <w:pPr>
        <w:rPr>
          <w:sz w:val="24"/>
          <w:szCs w:val="24"/>
        </w:rPr>
      </w:pPr>
      <w:r>
        <w:rPr>
          <w:sz w:val="24"/>
          <w:szCs w:val="24"/>
        </w:rPr>
        <w:t>Nombre del criterio: Velocidad.</w:t>
      </w:r>
    </w:p>
    <w:p w:rsidR="00562168" w:rsidRDefault="00562168" w:rsidP="001B528E">
      <w:pPr>
        <w:rPr>
          <w:sz w:val="24"/>
          <w:szCs w:val="24"/>
        </w:rPr>
      </w:pPr>
      <w:r>
        <w:rPr>
          <w:sz w:val="24"/>
          <w:szCs w:val="24"/>
        </w:rPr>
        <w:t>Descripcion: Tiempo aproximado de duración de la prueba.</w:t>
      </w:r>
    </w:p>
    <w:p w:rsidR="00562168" w:rsidRPr="00562168" w:rsidRDefault="00562168" w:rsidP="001B528E">
      <w:pPr>
        <w:rPr>
          <w:sz w:val="24"/>
          <w:szCs w:val="24"/>
        </w:rPr>
      </w:pPr>
      <w:r>
        <w:rPr>
          <w:sz w:val="24"/>
          <w:szCs w:val="24"/>
        </w:rPr>
        <w:t>Tipo de valor: Numerico (segundos)</w:t>
      </w:r>
    </w:p>
    <w:p w:rsidR="00562168" w:rsidRDefault="00562168" w:rsidP="001B528E">
      <w:pPr>
        <w:pStyle w:val="Ttulo2"/>
      </w:pPr>
      <w:bookmarkStart w:id="12" w:name="_Toc445388864"/>
    </w:p>
    <w:p w:rsidR="001B528E" w:rsidRDefault="00562168" w:rsidP="001B528E">
      <w:pPr>
        <w:pStyle w:val="Ttulo2"/>
      </w:pPr>
      <w:r>
        <w:t>3.3 Categoría C</w:t>
      </w:r>
      <w:r w:rsidR="001B528E">
        <w:t xml:space="preserve">: </w:t>
      </w:r>
      <w:bookmarkEnd w:id="12"/>
      <w:r>
        <w:t>Utilidades</w:t>
      </w:r>
    </w:p>
    <w:p w:rsidR="00562168" w:rsidRPr="00562168" w:rsidRDefault="00562168" w:rsidP="00562168">
      <w:pPr>
        <w:rPr>
          <w:sz w:val="24"/>
          <w:szCs w:val="24"/>
          <w:u w:val="single"/>
        </w:rPr>
      </w:pPr>
      <w:r w:rsidRPr="00562168">
        <w:rPr>
          <w:sz w:val="24"/>
          <w:szCs w:val="24"/>
          <w:u w:val="single"/>
        </w:rPr>
        <w:t>3.3.1 Criterio C.1: Alcance.</w:t>
      </w:r>
    </w:p>
    <w:p w:rsidR="00562168" w:rsidRDefault="00562168" w:rsidP="00562168">
      <w:pPr>
        <w:rPr>
          <w:sz w:val="24"/>
          <w:szCs w:val="24"/>
        </w:rPr>
      </w:pPr>
      <w:r>
        <w:rPr>
          <w:sz w:val="24"/>
          <w:szCs w:val="24"/>
        </w:rPr>
        <w:t>Nombre del criterio: Alcance</w:t>
      </w:r>
    </w:p>
    <w:p w:rsidR="00562168" w:rsidRDefault="00562168" w:rsidP="00562168">
      <w:pPr>
        <w:rPr>
          <w:sz w:val="24"/>
          <w:szCs w:val="24"/>
        </w:rPr>
      </w:pPr>
      <w:r>
        <w:rPr>
          <w:sz w:val="24"/>
          <w:szCs w:val="24"/>
        </w:rPr>
        <w:t>Descripcion: El alcance de la herramienta, a que plataformas esta orientada, Android, IOS, Windows…</w:t>
      </w:r>
    </w:p>
    <w:p w:rsidR="00562168" w:rsidRDefault="00562168" w:rsidP="00562168">
      <w:pPr>
        <w:rPr>
          <w:sz w:val="24"/>
          <w:szCs w:val="24"/>
        </w:rPr>
      </w:pPr>
      <w:r>
        <w:rPr>
          <w:sz w:val="24"/>
          <w:szCs w:val="24"/>
        </w:rPr>
        <w:t>Tipo del valor: Texto libre.</w:t>
      </w:r>
    </w:p>
    <w:p w:rsidR="00562168" w:rsidRPr="00562168" w:rsidRDefault="00562168" w:rsidP="00562168">
      <w:pPr>
        <w:rPr>
          <w:sz w:val="24"/>
          <w:szCs w:val="24"/>
        </w:rPr>
      </w:pPr>
    </w:p>
    <w:p w:rsidR="00562168" w:rsidRPr="00562168" w:rsidRDefault="00562168" w:rsidP="00562168"/>
    <w:p w:rsidR="001B528E" w:rsidRPr="001A45FA" w:rsidRDefault="001B528E" w:rsidP="001B528E"/>
    <w:p w:rsidR="001B528E" w:rsidRDefault="0013253C" w:rsidP="001B528E">
      <w:pPr>
        <w:pStyle w:val="Ttulo3"/>
      </w:pPr>
      <w:bookmarkStart w:id="13" w:name="_Toc445388865"/>
      <w:r>
        <w:t>3.3.1 Criterio Z</w:t>
      </w:r>
      <w:r w:rsidR="001B528E">
        <w:t>.1: Nombre</w:t>
      </w:r>
      <w:bookmarkEnd w:id="13"/>
    </w:p>
    <w:p w:rsidR="001B528E" w:rsidRDefault="0013253C" w:rsidP="001B528E">
      <w:pPr>
        <w:pStyle w:val="Ttulo3"/>
      </w:pPr>
      <w:bookmarkStart w:id="14" w:name="_Toc445388866"/>
      <w:r>
        <w:t>3.3.2 Criterio Z</w:t>
      </w:r>
      <w:r w:rsidR="001B528E">
        <w:t>.2: Nombre</w:t>
      </w:r>
      <w:bookmarkEnd w:id="14"/>
    </w:p>
    <w:p w:rsidR="001B528E" w:rsidRDefault="0013253C" w:rsidP="001B528E">
      <w:pPr>
        <w:pStyle w:val="Ttulo3"/>
      </w:pPr>
      <w:bookmarkStart w:id="15" w:name="_Toc445388867"/>
      <w:r>
        <w:t>3.3.n Criterio Z</w:t>
      </w:r>
      <w:r w:rsidR="001B528E">
        <w:t>.n: Nombre</w:t>
      </w:r>
      <w:bookmarkEnd w:id="15"/>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6" w:name="_Toc445388868"/>
      <w:r>
        <w:lastRenderedPageBreak/>
        <w:t xml:space="preserve">4. </w:t>
      </w:r>
      <w:r w:rsidR="00550590">
        <w:t>Evaluación de los criterios por tecnología</w:t>
      </w:r>
      <w:bookmarkEnd w:id="16"/>
    </w:p>
    <w:p w:rsidR="007928AD" w:rsidRDefault="007928AD" w:rsidP="007928AD">
      <w:pPr>
        <w:pStyle w:val="Ttulo2"/>
      </w:pPr>
      <w:bookmarkStart w:id="17" w:name="_Toc445388869"/>
      <w:r>
        <w:t>4</w:t>
      </w:r>
      <w:r w:rsidRPr="002310AF">
        <w:t xml:space="preserve">.1 </w:t>
      </w:r>
      <w:r>
        <w:t>Evaluación de los criterios para la tecnología 1</w:t>
      </w:r>
      <w:bookmarkEnd w:id="17"/>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8" w:name="_Toc445388870"/>
      <w:r>
        <w:t>4</w:t>
      </w:r>
      <w:r w:rsidRPr="002310AF">
        <w:t>.</w:t>
      </w:r>
      <w:r>
        <w:t>2</w:t>
      </w:r>
      <w:r w:rsidRPr="002310AF">
        <w:t xml:space="preserve"> </w:t>
      </w:r>
      <w:r>
        <w:t>Evaluación de los criterios para la tecnología 2</w:t>
      </w:r>
      <w:bookmarkEnd w:id="18"/>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DE1" w:rsidRDefault="00BF0DE1" w:rsidP="005703EB">
      <w:pPr>
        <w:spacing w:after="0" w:line="240" w:lineRule="auto"/>
      </w:pPr>
      <w:r>
        <w:separator/>
      </w:r>
    </w:p>
  </w:endnote>
  <w:endnote w:type="continuationSeparator" w:id="0">
    <w:p w:rsidR="00BF0DE1" w:rsidRDefault="00BF0DE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B2D60">
          <w:rPr>
            <w:noProof/>
          </w:rPr>
          <w:t>5</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DE1" w:rsidRDefault="00BF0DE1" w:rsidP="005703EB">
      <w:pPr>
        <w:spacing w:after="0" w:line="240" w:lineRule="auto"/>
      </w:pPr>
      <w:r>
        <w:separator/>
      </w:r>
    </w:p>
  </w:footnote>
  <w:footnote w:type="continuationSeparator" w:id="0">
    <w:p w:rsidR="00BF0DE1" w:rsidRDefault="00BF0DE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28D3"/>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71AA"/>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2168"/>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147C"/>
    <w:rsid w:val="008479B2"/>
    <w:rsid w:val="00847B81"/>
    <w:rsid w:val="00874BA3"/>
    <w:rsid w:val="008763D0"/>
    <w:rsid w:val="00897716"/>
    <w:rsid w:val="008A158A"/>
    <w:rsid w:val="008B2D60"/>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0DE1"/>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mir95sb/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08B58-5883-4FEF-87BE-4CC05886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1456</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FUJITSU</cp:lastModifiedBy>
  <cp:revision>2</cp:revision>
  <dcterms:created xsi:type="dcterms:W3CDTF">2018-04-07T12:19:00Z</dcterms:created>
  <dcterms:modified xsi:type="dcterms:W3CDTF">2018-04-07T12:19:00Z</dcterms:modified>
</cp:coreProperties>
</file>