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F3A0" w14:textId="77777777" w:rsidR="00852DB1" w:rsidRPr="002C7462" w:rsidRDefault="00852DB1" w:rsidP="00852DB1">
      <w:pPr>
        <w:jc w:val="both"/>
      </w:pPr>
    </w:p>
    <w:p w14:paraId="57E80F6D" w14:textId="77777777" w:rsidR="00852DB1" w:rsidRDefault="00852DB1" w:rsidP="00852DB1">
      <w:pPr>
        <w:bidi/>
        <w:ind w:left="-720"/>
        <w:jc w:val="both"/>
        <w:rPr>
          <w:rFonts w:cstheme="minorHAnsi"/>
          <w:sz w:val="24"/>
          <w:szCs w:val="24"/>
          <w:lang w:bidi="fa-IR"/>
        </w:rPr>
      </w:pPr>
      <w:r>
        <w:rPr>
          <w:rFonts w:cstheme="minorHAnsi" w:hint="cs"/>
          <w:sz w:val="24"/>
          <w:szCs w:val="24"/>
          <w:rtl/>
          <w:lang w:bidi="fa-IR"/>
        </w:rPr>
        <w:t>بسم الله الرحمن الرحیم</w:t>
      </w:r>
    </w:p>
    <w:p w14:paraId="7CA49B51" w14:textId="5371073C" w:rsidR="00852DB1" w:rsidRDefault="00852DB1" w:rsidP="00852DB1">
      <w:pPr>
        <w:pStyle w:val="ListParagraph"/>
        <w:numPr>
          <w:ilvl w:val="0"/>
          <w:numId w:val="1"/>
        </w:numPr>
        <w:bidi/>
        <w:jc w:val="both"/>
        <w:rPr>
          <w:rFonts w:cstheme="minorHAnsi"/>
          <w:color w:val="4472C4" w:themeColor="accent1"/>
          <w:sz w:val="32"/>
          <w:szCs w:val="32"/>
          <w:lang w:bidi="fa-IR"/>
        </w:rPr>
      </w:pPr>
      <w:r>
        <w:rPr>
          <w:rFonts w:cstheme="minorHAnsi"/>
          <w:color w:val="4472C4" w:themeColor="accent1"/>
          <w:sz w:val="32"/>
          <w:szCs w:val="32"/>
          <w:lang w:bidi="fa-IR"/>
        </w:rPr>
        <w:t xml:space="preserve"> </w:t>
      </w:r>
      <w:r>
        <w:rPr>
          <w:rFonts w:cstheme="minorHAnsi" w:hint="cs"/>
          <w:color w:val="4472C4" w:themeColor="accent1"/>
          <w:sz w:val="32"/>
          <w:szCs w:val="32"/>
          <w:rtl/>
          <w:lang w:bidi="fa-IR"/>
        </w:rPr>
        <w:t>مستند برنامه‌نویسان</w:t>
      </w:r>
      <w:r>
        <w:rPr>
          <w:rFonts w:cstheme="minorHAnsi" w:hint="cs"/>
          <w:color w:val="4472C4" w:themeColor="accent1"/>
          <w:sz w:val="32"/>
          <w:szCs w:val="32"/>
          <w:lang w:bidi="fa-IR"/>
        </w:rPr>
        <w:t xml:space="preserve"> </w:t>
      </w:r>
      <w:r>
        <w:rPr>
          <w:rFonts w:cstheme="minorHAnsi" w:hint="cs"/>
          <w:color w:val="4472C4" w:themeColor="accent1"/>
          <w:sz w:val="32"/>
          <w:szCs w:val="32"/>
          <w:rtl/>
          <w:lang w:bidi="fa-IR"/>
        </w:rPr>
        <w:t xml:space="preserve">– موضوع:  </w:t>
      </w:r>
      <w:r>
        <w:rPr>
          <w:rFonts w:cstheme="minorHAnsi" w:hint="cs"/>
          <w:color w:val="4472C4" w:themeColor="accent1"/>
          <w:sz w:val="32"/>
          <w:szCs w:val="32"/>
          <w:rtl/>
          <w:lang w:bidi="fa-IR"/>
        </w:rPr>
        <w:t>پلن خرید</w:t>
      </w:r>
    </w:p>
    <w:p w14:paraId="51E760A5" w14:textId="6A5726A7" w:rsidR="00852DB1" w:rsidRDefault="00852DB1" w:rsidP="00852DB1">
      <w:pPr>
        <w:pStyle w:val="ListParagraph"/>
        <w:numPr>
          <w:ilvl w:val="0"/>
          <w:numId w:val="2"/>
        </w:numPr>
        <w:bidi/>
        <w:jc w:val="both"/>
        <w:rPr>
          <w:rFonts w:cstheme="minorHAnsi"/>
          <w:color w:val="44546A" w:themeColor="text2"/>
          <w:sz w:val="32"/>
          <w:szCs w:val="32"/>
          <w:rtl/>
          <w:lang w:bidi="fa-IR"/>
        </w:rPr>
      </w:pPr>
      <w:r>
        <w:rPr>
          <w:rFonts w:cstheme="minorHAnsi" w:hint="cs"/>
          <w:color w:val="44546A" w:themeColor="text2"/>
          <w:sz w:val="32"/>
          <w:szCs w:val="32"/>
          <w:rtl/>
          <w:lang w:bidi="fa-IR"/>
        </w:rPr>
        <w:t xml:space="preserve">ایجاد: </w:t>
      </w:r>
      <w:r>
        <w:rPr>
          <w:rFonts w:cstheme="minorHAnsi" w:hint="cs"/>
          <w:color w:val="44546A" w:themeColor="text2"/>
          <w:sz w:val="32"/>
          <w:szCs w:val="32"/>
          <w:rtl/>
          <w:lang w:bidi="fa-IR"/>
        </w:rPr>
        <w:t>امیرحسین عباسکوهی</w:t>
      </w:r>
      <w:r>
        <w:rPr>
          <w:rFonts w:cstheme="minorHAnsi" w:hint="cs"/>
          <w:color w:val="44546A" w:themeColor="text2"/>
          <w:sz w:val="32"/>
          <w:szCs w:val="32"/>
          <w:rtl/>
          <w:lang w:bidi="fa-IR"/>
        </w:rPr>
        <w:t xml:space="preserve"> –</w:t>
      </w:r>
      <w:r>
        <w:rPr>
          <w:rFonts w:cs="Calibri" w:hint="cs"/>
          <w:color w:val="44546A" w:themeColor="text2"/>
          <w:sz w:val="32"/>
          <w:szCs w:val="32"/>
          <w:rtl/>
          <w:lang w:bidi="fa-IR"/>
        </w:rPr>
        <w:t>۸ تیر ۱۴۰۰</w:t>
      </w:r>
    </w:p>
    <w:p w14:paraId="34737B46" w14:textId="329559C3" w:rsidR="00852DB1" w:rsidRDefault="00852DB1" w:rsidP="00852DB1">
      <w:pPr>
        <w:pStyle w:val="ListParagraph"/>
        <w:numPr>
          <w:ilvl w:val="0"/>
          <w:numId w:val="2"/>
        </w:numPr>
        <w:bidi/>
        <w:jc w:val="both"/>
        <w:rPr>
          <w:rFonts w:cstheme="minorHAnsi"/>
          <w:color w:val="44546A" w:themeColor="text2"/>
          <w:sz w:val="32"/>
          <w:szCs w:val="32"/>
          <w:rtl/>
          <w:lang w:bidi="fa-IR"/>
        </w:rPr>
      </w:pPr>
      <w:r w:rsidRPr="00561653">
        <w:rPr>
          <w:rFonts w:cstheme="minorHAnsi" w:hint="cs"/>
          <w:color w:val="44546A" w:themeColor="text2"/>
          <w:sz w:val="32"/>
          <w:szCs w:val="32"/>
          <w:rtl/>
          <w:lang w:bidi="fa-IR"/>
        </w:rPr>
        <w:t xml:space="preserve">ویرایش: </w:t>
      </w:r>
      <w:r>
        <w:rPr>
          <w:rFonts w:cstheme="minorHAnsi" w:hint="cs"/>
          <w:color w:val="44546A" w:themeColor="text2"/>
          <w:sz w:val="32"/>
          <w:szCs w:val="32"/>
          <w:rtl/>
          <w:lang w:bidi="fa-IR"/>
        </w:rPr>
        <w:t xml:space="preserve">: </w:t>
      </w:r>
      <w:r>
        <w:rPr>
          <w:rFonts w:cstheme="minorHAnsi" w:hint="cs"/>
          <w:color w:val="44546A" w:themeColor="text2"/>
          <w:sz w:val="32"/>
          <w:szCs w:val="32"/>
          <w:rtl/>
          <w:lang w:bidi="fa-IR"/>
        </w:rPr>
        <w:t>امیرحسین عباسکوهی</w:t>
      </w:r>
      <w:r>
        <w:rPr>
          <w:rFonts w:cstheme="minorHAnsi" w:hint="cs"/>
          <w:color w:val="44546A" w:themeColor="text2"/>
          <w:sz w:val="32"/>
          <w:szCs w:val="32"/>
          <w:rtl/>
          <w:lang w:bidi="fa-IR"/>
        </w:rPr>
        <w:t xml:space="preserve"> –</w:t>
      </w:r>
      <w:r>
        <w:rPr>
          <w:rFonts w:cs="Calibri" w:hint="cs"/>
          <w:color w:val="44546A" w:themeColor="text2"/>
          <w:sz w:val="32"/>
          <w:szCs w:val="32"/>
          <w:rtl/>
          <w:lang w:bidi="fa-IR"/>
        </w:rPr>
        <w:t>۸ تیر ۱۴۰۰</w:t>
      </w:r>
    </w:p>
    <w:p w14:paraId="4D4D0465" w14:textId="77777777" w:rsidR="00852DB1" w:rsidRPr="00561653" w:rsidRDefault="00852DB1" w:rsidP="00852DB1">
      <w:pPr>
        <w:pStyle w:val="ListParagraph"/>
        <w:bidi/>
        <w:jc w:val="both"/>
        <w:rPr>
          <w:rFonts w:cstheme="minorHAnsi"/>
          <w:color w:val="44546A" w:themeColor="text2"/>
          <w:sz w:val="32"/>
          <w:szCs w:val="32"/>
          <w:lang w:bidi="fa-IR"/>
        </w:rPr>
      </w:pPr>
    </w:p>
    <w:p w14:paraId="1F2ECBCD" w14:textId="2DA61EF0" w:rsidR="00852DB1" w:rsidRDefault="00852DB1" w:rsidP="00852DB1">
      <w:pPr>
        <w:pStyle w:val="ListParagraph"/>
        <w:numPr>
          <w:ilvl w:val="0"/>
          <w:numId w:val="4"/>
        </w:numPr>
        <w:bidi/>
        <w:rPr>
          <w:rFonts w:cstheme="minorHAnsi"/>
          <w:color w:val="44546A" w:themeColor="text2"/>
          <w:sz w:val="32"/>
          <w:szCs w:val="32"/>
          <w:lang w:bidi="fa-IR"/>
        </w:rPr>
      </w:pPr>
      <w:r>
        <w:rPr>
          <w:rFonts w:cstheme="minorHAnsi" w:hint="cs"/>
          <w:color w:val="44546A" w:themeColor="text2"/>
          <w:sz w:val="32"/>
          <w:szCs w:val="32"/>
          <w:rtl/>
          <w:lang w:bidi="fa-IR"/>
        </w:rPr>
        <w:t>پلن های دسترسی خرید را میتوان در دو دسته کلی قرار داد: دسته شخصی و دسته تیم.</w:t>
      </w:r>
    </w:p>
    <w:p w14:paraId="58FDB693" w14:textId="0AF7B4AC" w:rsidR="00852DB1" w:rsidRDefault="00852DB1" w:rsidP="00852DB1">
      <w:pPr>
        <w:pStyle w:val="ListParagraph"/>
        <w:bidi/>
        <w:ind w:left="1080"/>
        <w:rPr>
          <w:rFonts w:cstheme="minorHAnsi"/>
          <w:color w:val="44546A" w:themeColor="text2"/>
          <w:sz w:val="32"/>
          <w:szCs w:val="32"/>
          <w:rtl/>
          <w:lang w:bidi="fa-IR"/>
        </w:rPr>
      </w:pPr>
      <w:r>
        <w:rPr>
          <w:rFonts w:cstheme="minorHAnsi" w:hint="cs"/>
          <w:color w:val="44546A" w:themeColor="text2"/>
          <w:sz w:val="32"/>
          <w:szCs w:val="32"/>
          <w:rtl/>
          <w:lang w:bidi="fa-IR"/>
        </w:rPr>
        <w:t xml:space="preserve">دسته شخصی شامل کارهای شخصی فرد از جمله تسک های شخصی تلقی خواهد شد. </w:t>
      </w:r>
    </w:p>
    <w:p w14:paraId="5BDAD365" w14:textId="32CF2652" w:rsidR="00852DB1" w:rsidRDefault="00852DB1" w:rsidP="00852DB1">
      <w:pPr>
        <w:pStyle w:val="ListParagraph"/>
        <w:bidi/>
        <w:ind w:left="1080"/>
        <w:rPr>
          <w:rFonts w:cstheme="minorHAnsi"/>
          <w:color w:val="44546A" w:themeColor="text2"/>
          <w:sz w:val="32"/>
          <w:szCs w:val="32"/>
          <w:rtl/>
          <w:lang w:bidi="fa-IR"/>
        </w:rPr>
      </w:pPr>
      <w:r>
        <w:rPr>
          <w:rFonts w:cstheme="minorHAnsi" w:hint="cs"/>
          <w:color w:val="44546A" w:themeColor="text2"/>
          <w:sz w:val="32"/>
          <w:szCs w:val="32"/>
          <w:rtl/>
          <w:lang w:bidi="fa-IR"/>
        </w:rPr>
        <w:t>دسته تیم نیز شامل تمام کارهای تیم و زیر مجموعه های ذیل آن خواهد بود من جمله پروژه ها و دپارتمان ها.</w:t>
      </w:r>
    </w:p>
    <w:p w14:paraId="3F9B9115" w14:textId="7BB92B3D" w:rsidR="00852DB1" w:rsidRDefault="00852DB1" w:rsidP="00852DB1">
      <w:pPr>
        <w:pStyle w:val="ListParagraph"/>
        <w:bidi/>
        <w:ind w:left="1080"/>
        <w:rPr>
          <w:rFonts w:cstheme="minorHAnsi"/>
          <w:color w:val="44546A" w:themeColor="text2"/>
          <w:sz w:val="32"/>
          <w:szCs w:val="32"/>
          <w:rtl/>
          <w:lang w:bidi="fa-IR"/>
        </w:rPr>
      </w:pPr>
    </w:p>
    <w:p w14:paraId="09BCAAA4" w14:textId="2101EF06" w:rsidR="00852DB1" w:rsidRDefault="00852DB1" w:rsidP="00852DB1">
      <w:pPr>
        <w:bidi/>
        <w:rPr>
          <w:rFonts w:cstheme="minorHAnsi"/>
          <w:color w:val="44546A" w:themeColor="text2"/>
          <w:sz w:val="32"/>
          <w:szCs w:val="32"/>
          <w:lang w:bidi="fa-IR"/>
        </w:rPr>
      </w:pPr>
      <w:r>
        <w:rPr>
          <w:rFonts w:cstheme="minorHAnsi"/>
          <w:color w:val="44546A" w:themeColor="text2"/>
          <w:sz w:val="32"/>
          <w:szCs w:val="32"/>
          <w:rtl/>
          <w:lang w:bidi="fa-IR"/>
        </w:rPr>
        <w:tab/>
      </w:r>
      <w:r>
        <w:rPr>
          <w:rFonts w:cstheme="minorHAnsi" w:hint="cs"/>
          <w:color w:val="44546A" w:themeColor="text2"/>
          <w:sz w:val="32"/>
          <w:szCs w:val="32"/>
          <w:rtl/>
          <w:lang w:bidi="fa-IR"/>
        </w:rPr>
        <w:t>2. دسترسی ها را میتوان با استفاده دو جدول جدا برای هر دسته در پایگاه داده ایجاد کرد. این دسترسی ها می تواند تنوع داشته باشد. میتوان نمونه ای از جدول پیشنهادی در زیر مشاهده کرد.</w:t>
      </w:r>
    </w:p>
    <w:p w14:paraId="623B853B" w14:textId="794490EA" w:rsidR="00852DB1" w:rsidRPr="00852DB1" w:rsidRDefault="00852DB1" w:rsidP="00852DB1">
      <w:pPr>
        <w:bidi/>
        <w:rPr>
          <w:rFonts w:cstheme="minorHAnsi"/>
          <w:color w:val="44546A" w:themeColor="text2"/>
          <w:sz w:val="32"/>
          <w:szCs w:val="32"/>
          <w:lang w:bidi="fa-IR"/>
        </w:rPr>
      </w:pPr>
      <w:r>
        <w:rPr>
          <w:rFonts w:cstheme="minorHAnsi"/>
          <w:noProof/>
          <w:color w:val="44546A" w:themeColor="text2"/>
          <w:sz w:val="32"/>
          <w:szCs w:val="32"/>
          <w:lang w:bidi="fa-IR"/>
        </w:rPr>
        <mc:AlternateContent>
          <mc:Choice Requires="wps">
            <w:drawing>
              <wp:anchor distT="0" distB="0" distL="114300" distR="114300" simplePos="0" relativeHeight="251659264" behindDoc="0" locked="0" layoutInCell="1" allowOverlap="1" wp14:anchorId="56785D63" wp14:editId="5D09AFC5">
                <wp:simplePos x="0" y="0"/>
                <wp:positionH relativeFrom="column">
                  <wp:posOffset>1478280</wp:posOffset>
                </wp:positionH>
                <wp:positionV relativeFrom="paragraph">
                  <wp:posOffset>274320</wp:posOffset>
                </wp:positionV>
                <wp:extent cx="3048000" cy="1638300"/>
                <wp:effectExtent l="0" t="0" r="0" b="0"/>
                <wp:wrapNone/>
                <wp:docPr id="1" name="Rectangle 1"/>
                <wp:cNvGraphicFramePr/>
                <a:graphic xmlns:a="http://schemas.openxmlformats.org/drawingml/2006/main">
                  <a:graphicData uri="http://schemas.microsoft.com/office/word/2010/wordprocessingShape">
                    <wps:wsp>
                      <wps:cNvSpPr/>
                      <wps:spPr>
                        <a:xfrm>
                          <a:off x="0" y="0"/>
                          <a:ext cx="3048000" cy="1638300"/>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AD662" id="Rectangle 1" o:spid="_x0000_s1026" style="position:absolute;margin-left:116.4pt;margin-top:21.6pt;width:240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" stroked="f" strokeweight="1pt">
                <v:fill r:id="rId6" o:title="" recolor="t" rotate="t" type="frame"/>
              </v:rect>
            </w:pict>
          </mc:Fallback>
        </mc:AlternateContent>
      </w:r>
    </w:p>
    <w:p w14:paraId="1CD5557E" w14:textId="57A8FFAB" w:rsidR="00BB6FA1" w:rsidRDefault="00BB6FA1"/>
    <w:p w14:paraId="09651A91" w14:textId="06B8DF2E" w:rsidR="00852DB1" w:rsidRDefault="00852DB1"/>
    <w:p w14:paraId="7D56AB85" w14:textId="00FEF5EC" w:rsidR="00852DB1" w:rsidRDefault="00852DB1"/>
    <w:p w14:paraId="502D01BA" w14:textId="69A80FBD" w:rsidR="00852DB1" w:rsidRDefault="00852DB1"/>
    <w:p w14:paraId="6F70C2CA" w14:textId="53EDA642" w:rsidR="00852DB1" w:rsidRDefault="00852DB1"/>
    <w:p w14:paraId="5F101AF3" w14:textId="07E6C87A" w:rsidR="00852DB1" w:rsidRDefault="00852DB1"/>
    <w:p w14:paraId="66B8FBDD" w14:textId="6F0BC1CC" w:rsidR="00852DB1" w:rsidRDefault="00852DB1" w:rsidP="00852DB1">
      <w:pPr>
        <w:bidi/>
        <w:rPr>
          <w:rtl/>
          <w:lang w:bidi="fa-IR"/>
        </w:rPr>
      </w:pPr>
    </w:p>
    <w:p w14:paraId="3116A5A6" w14:textId="06C642AA" w:rsidR="00852DB1" w:rsidRDefault="00852DB1" w:rsidP="00852DB1">
      <w:pPr>
        <w:bidi/>
        <w:ind w:firstLine="720"/>
        <w:rPr>
          <w:rFonts w:cstheme="minorHAnsi"/>
          <w:color w:val="44546A" w:themeColor="text2"/>
          <w:sz w:val="32"/>
          <w:szCs w:val="32"/>
          <w:rtl/>
          <w:lang w:bidi="fa-IR"/>
        </w:rPr>
      </w:pPr>
      <w:r>
        <w:rPr>
          <w:rFonts w:cstheme="minorHAnsi" w:hint="cs"/>
          <w:color w:val="44546A" w:themeColor="text2"/>
          <w:sz w:val="32"/>
          <w:szCs w:val="32"/>
          <w:rtl/>
          <w:lang w:bidi="fa-IR"/>
        </w:rPr>
        <w:t>3</w:t>
      </w:r>
      <w:r>
        <w:rPr>
          <w:rFonts w:cstheme="minorHAnsi" w:hint="cs"/>
          <w:color w:val="44546A" w:themeColor="text2"/>
          <w:sz w:val="32"/>
          <w:szCs w:val="32"/>
          <w:rtl/>
          <w:lang w:bidi="fa-IR"/>
        </w:rPr>
        <w:t>.</w:t>
      </w:r>
      <w:r>
        <w:rPr>
          <w:rFonts w:cstheme="minorHAnsi" w:hint="cs"/>
          <w:color w:val="44546A" w:themeColor="text2"/>
          <w:sz w:val="32"/>
          <w:szCs w:val="32"/>
          <w:rtl/>
          <w:lang w:bidi="fa-IR"/>
        </w:rPr>
        <w:t xml:space="preserve"> </w:t>
      </w:r>
      <w:r>
        <w:rPr>
          <w:rFonts w:cstheme="minorHAnsi" w:hint="cs"/>
          <w:color w:val="44546A" w:themeColor="text2"/>
          <w:sz w:val="32"/>
          <w:szCs w:val="32"/>
          <w:rtl/>
          <w:lang w:bidi="fa-IR"/>
        </w:rPr>
        <w:t xml:space="preserve"> </w:t>
      </w:r>
      <w:r w:rsidR="00E15F3D">
        <w:rPr>
          <w:rFonts w:cstheme="minorHAnsi" w:hint="cs"/>
          <w:color w:val="44546A" w:themeColor="text2"/>
          <w:sz w:val="32"/>
          <w:szCs w:val="32"/>
          <w:rtl/>
          <w:lang w:bidi="fa-IR"/>
        </w:rPr>
        <w:t>در هر ای پی ای بسته به اینکه آبجکت مورد نظر در حوزه تیم قرار میگیرد یا در حوزه شخصی، به سراغ جدول مربوطه خواهیم رفت.</w:t>
      </w:r>
    </w:p>
    <w:p w14:paraId="3D39591B" w14:textId="5C1C2824" w:rsidR="00E15F3D" w:rsidRDefault="00E15F3D" w:rsidP="00E15F3D">
      <w:pPr>
        <w:bidi/>
        <w:ind w:firstLine="720"/>
        <w:rPr>
          <w:rFonts w:cstheme="minorHAnsi"/>
          <w:color w:val="44546A" w:themeColor="text2"/>
          <w:sz w:val="32"/>
          <w:szCs w:val="32"/>
          <w:rtl/>
          <w:lang w:bidi="fa-IR"/>
        </w:rPr>
      </w:pPr>
    </w:p>
    <w:p w14:paraId="3F3CC3EC" w14:textId="1934FC38" w:rsidR="00E15F3D" w:rsidRDefault="00E15F3D" w:rsidP="00E15F3D">
      <w:pPr>
        <w:bidi/>
        <w:ind w:firstLine="720"/>
        <w:rPr>
          <w:rFonts w:cstheme="minorHAnsi"/>
          <w:color w:val="44546A" w:themeColor="text2"/>
          <w:sz w:val="32"/>
          <w:szCs w:val="32"/>
          <w:rtl/>
          <w:lang w:bidi="fa-IR"/>
        </w:rPr>
      </w:pPr>
    </w:p>
    <w:p w14:paraId="2D4997B5" w14:textId="7869B379" w:rsidR="00E15F3D" w:rsidRDefault="00E15F3D" w:rsidP="00E15F3D">
      <w:pPr>
        <w:bidi/>
        <w:ind w:firstLine="720"/>
        <w:rPr>
          <w:rFonts w:cstheme="minorHAnsi"/>
          <w:color w:val="44546A" w:themeColor="text2"/>
          <w:sz w:val="32"/>
          <w:szCs w:val="32"/>
          <w:rtl/>
          <w:lang w:bidi="fa-IR"/>
        </w:rPr>
      </w:pPr>
      <w:r>
        <w:rPr>
          <w:rFonts w:cstheme="minorHAnsi" w:hint="cs"/>
          <w:color w:val="44546A" w:themeColor="text2"/>
          <w:sz w:val="32"/>
          <w:szCs w:val="32"/>
          <w:rtl/>
          <w:lang w:bidi="fa-IR"/>
        </w:rPr>
        <w:t>چالش ها:</w:t>
      </w:r>
    </w:p>
    <w:p w14:paraId="0A1718E7" w14:textId="4BE1867B" w:rsidR="00E15F3D" w:rsidRDefault="00E15F3D" w:rsidP="00E15F3D">
      <w:pPr>
        <w:bidi/>
        <w:ind w:firstLine="720"/>
        <w:rPr>
          <w:rFonts w:cstheme="minorHAnsi"/>
          <w:color w:val="44546A" w:themeColor="text2"/>
          <w:sz w:val="32"/>
          <w:szCs w:val="32"/>
          <w:rtl/>
          <w:lang w:bidi="fa-IR"/>
        </w:rPr>
      </w:pPr>
      <w:r>
        <w:rPr>
          <w:rFonts w:cstheme="minorHAnsi" w:hint="cs"/>
          <w:color w:val="44546A" w:themeColor="text2"/>
          <w:sz w:val="32"/>
          <w:szCs w:val="32"/>
          <w:rtl/>
          <w:lang w:bidi="fa-IR"/>
        </w:rPr>
        <w:t>1- هنوز بخش مشخص کردن دسترسی فایل ها انجام نشده است، به نظر برای پیاده سازی پلن خرید در ابتدا نیاز به تکمیل این بخش می باشد.</w:t>
      </w:r>
    </w:p>
    <w:p w14:paraId="712CEDA7" w14:textId="77777777" w:rsidR="00E15F3D" w:rsidRDefault="00E15F3D" w:rsidP="00E15F3D">
      <w:pPr>
        <w:bidi/>
        <w:ind w:firstLine="720"/>
        <w:rPr>
          <w:rFonts w:cstheme="minorHAnsi"/>
          <w:color w:val="44546A" w:themeColor="text2"/>
          <w:sz w:val="32"/>
          <w:szCs w:val="32"/>
          <w:rtl/>
          <w:lang w:bidi="fa-IR"/>
        </w:rPr>
      </w:pPr>
    </w:p>
    <w:p w14:paraId="7383E966" w14:textId="77777777" w:rsidR="00E15F3D" w:rsidRDefault="00E15F3D" w:rsidP="00E15F3D">
      <w:pPr>
        <w:bidi/>
        <w:ind w:firstLine="720"/>
        <w:rPr>
          <w:rFonts w:cstheme="minorHAnsi"/>
          <w:color w:val="44546A" w:themeColor="text2"/>
          <w:sz w:val="32"/>
          <w:szCs w:val="32"/>
          <w:rtl/>
          <w:lang w:bidi="fa-IR"/>
        </w:rPr>
      </w:pPr>
    </w:p>
    <w:p w14:paraId="12689B8F" w14:textId="77777777" w:rsidR="00E15F3D" w:rsidRDefault="00E15F3D" w:rsidP="00E15F3D">
      <w:pPr>
        <w:bidi/>
        <w:ind w:firstLine="720"/>
        <w:rPr>
          <w:rFonts w:cstheme="minorHAnsi"/>
          <w:color w:val="44546A" w:themeColor="text2"/>
          <w:sz w:val="32"/>
          <w:szCs w:val="32"/>
          <w:rtl/>
          <w:lang w:bidi="fa-IR"/>
        </w:rPr>
      </w:pPr>
    </w:p>
    <w:p w14:paraId="25F0F148" w14:textId="1ADF47C7" w:rsidR="00E15F3D" w:rsidRPr="00E15F3D" w:rsidRDefault="00E15F3D" w:rsidP="00E15F3D">
      <w:pPr>
        <w:bidi/>
        <w:ind w:firstLine="720"/>
        <w:rPr>
          <w:rFonts w:cstheme="minorHAnsi" w:hint="cs"/>
          <w:color w:val="44546A" w:themeColor="text2"/>
          <w:sz w:val="32"/>
          <w:szCs w:val="32"/>
          <w:rtl/>
          <w:lang w:bidi="fa-IR"/>
        </w:rPr>
      </w:pPr>
      <w:r>
        <w:rPr>
          <w:rFonts w:cstheme="minorHAnsi" w:hint="cs"/>
          <w:color w:val="44546A" w:themeColor="text2"/>
          <w:sz w:val="32"/>
          <w:szCs w:val="32"/>
          <w:rtl/>
          <w:lang w:bidi="fa-IR"/>
        </w:rPr>
        <w:t>2- در برخی موارد مانند پروژه های شخصی، یه مقدار دردسر وجود خواهد داشت، البته اکنون مشکلی نیست زیرا در پروژه شخصی تنها خود فرد میتواند حضور داشته باشد اما در صورت تغییر می تواند مشکل زا باشد. البته برای این مشکل هم میتوان این طور به قضیه نگاه کرد که در صورتی که در پروژه شخصی افراد دیگری تمایل به حضور داشته باشند، هزینه باز هم به هزینه شخص مالک پروژه تمام شود. این مورد میتواند با توجه به هزینه بالاتر شخصی به تیم، فرد را متمایل به ساخت تیم بکند</w:t>
      </w:r>
      <w:r w:rsidR="00E92FF5">
        <w:rPr>
          <w:rFonts w:cstheme="minorHAnsi" w:hint="cs"/>
          <w:color w:val="44546A" w:themeColor="text2"/>
          <w:sz w:val="32"/>
          <w:szCs w:val="32"/>
          <w:rtl/>
          <w:lang w:bidi="fa-IR"/>
        </w:rPr>
        <w:t>.</w:t>
      </w:r>
    </w:p>
    <w:sectPr w:rsidR="00E15F3D" w:rsidRPr="00E15F3D" w:rsidSect="00FF4D1A">
      <w:pgSz w:w="12240" w:h="15840"/>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F2FC2"/>
    <w:multiLevelType w:val="hybridMultilevel"/>
    <w:tmpl w:val="A450425E"/>
    <w:lvl w:ilvl="0" w:tplc="15EC41F4">
      <w:start w:val="1"/>
      <w:numFmt w:val="bullet"/>
      <w:lvlText w:val=""/>
      <w:lvlJc w:val="left"/>
      <w:pPr>
        <w:ind w:left="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52740353"/>
    <w:multiLevelType w:val="hybridMultilevel"/>
    <w:tmpl w:val="5F361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906C0E"/>
    <w:multiLevelType w:val="hybridMultilevel"/>
    <w:tmpl w:val="D5662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6AEC243D"/>
    <w:multiLevelType w:val="hybridMultilevel"/>
    <w:tmpl w:val="EBD04BEC"/>
    <w:lvl w:ilvl="0" w:tplc="FA22A5B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C8"/>
    <w:rsid w:val="003D35C8"/>
    <w:rsid w:val="00852DB1"/>
    <w:rsid w:val="00BB6FA1"/>
    <w:rsid w:val="00E15F3D"/>
    <w:rsid w:val="00E92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DCA6"/>
  <w15:chartTrackingRefBased/>
  <w15:docId w15:val="{AC48FC0B-3C11-4564-BB4E-D696DDA9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DB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Abaskohi</dc:creator>
  <cp:keywords/>
  <dc:description/>
  <cp:lastModifiedBy>Amirhossein Abaskohi</cp:lastModifiedBy>
  <cp:revision>3</cp:revision>
  <dcterms:created xsi:type="dcterms:W3CDTF">2021-06-29T13:08:00Z</dcterms:created>
  <dcterms:modified xsi:type="dcterms:W3CDTF">2021-06-29T13:25:00Z</dcterms:modified>
</cp:coreProperties>
</file>