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3D" w:rsidRDefault="00CD303D" w:rsidP="00A60D47">
      <w:pPr>
        <w:pStyle w:val="ListParagraph"/>
        <w:numPr>
          <w:ilvl w:val="0"/>
          <w:numId w:val="3"/>
        </w:numPr>
      </w:pPr>
      <w:r>
        <w:t>Add item to favorite</w:t>
      </w:r>
    </w:p>
    <w:p w:rsidR="00CD303D" w:rsidRDefault="00CD303D" w:rsidP="00547079">
      <w:r>
        <w:t xml:space="preserve">In the page of one item, if the user likes a product and wants to add it to his favorites list. He </w:t>
      </w:r>
      <w:r w:rsidR="00D907DB">
        <w:t>can easily add this item</w:t>
      </w:r>
      <w:r w:rsidR="00013784">
        <w:t xml:space="preserve"> (product)</w:t>
      </w:r>
      <w:r w:rsidR="00D907DB">
        <w:t xml:space="preserve"> to his </w:t>
      </w:r>
      <w:r w:rsidR="00547079">
        <w:t>favorites</w:t>
      </w:r>
      <w:r w:rsidR="00D907DB">
        <w:t xml:space="preserve"> list</w:t>
      </w:r>
      <w:r w:rsidR="00547079">
        <w:t>.</w:t>
      </w:r>
      <w:r>
        <w:t xml:space="preserve"> </w:t>
      </w:r>
    </w:p>
    <w:p w:rsidR="00D907DB" w:rsidRDefault="00CD303D" w:rsidP="00D907DB">
      <w:r>
        <w:t>Exceptions:</w:t>
      </w:r>
    </w:p>
    <w:p w:rsidR="00CD303D" w:rsidRDefault="00CD303D" w:rsidP="00CD303D">
      <w:r>
        <w:t xml:space="preserve">Item doesn’t add to his list of favorites    </w:t>
      </w:r>
    </w:p>
    <w:p w:rsidR="00CD303D" w:rsidRDefault="00CD303D" w:rsidP="00A60D47">
      <w:pPr>
        <w:pStyle w:val="ListParagraph"/>
        <w:numPr>
          <w:ilvl w:val="0"/>
          <w:numId w:val="3"/>
        </w:numPr>
      </w:pPr>
      <w:r>
        <w:t xml:space="preserve">   </w:t>
      </w:r>
      <w:r w:rsidR="0024285C">
        <w:t>Delete items</w:t>
      </w:r>
      <w:r>
        <w:t xml:space="preserve"> of his list of favorites    </w:t>
      </w:r>
    </w:p>
    <w:p w:rsidR="00CD303D" w:rsidRDefault="004334DD" w:rsidP="00F04BE0">
      <w:r>
        <w:t xml:space="preserve">When he opens his </w:t>
      </w:r>
      <w:r w:rsidR="00CD303D">
        <w:t>favorites</w:t>
      </w:r>
      <w:r>
        <w:t xml:space="preserve"> list</w:t>
      </w:r>
      <w:r w:rsidR="00CD303D">
        <w:t>, He will view all item names which selected them as his f</w:t>
      </w:r>
      <w:r w:rsidR="00F04BE0">
        <w:t>avorite items. He can delete any item from this</w:t>
      </w:r>
      <w:r w:rsidR="00CD303D">
        <w:t xml:space="preserve"> list</w:t>
      </w:r>
      <w:r w:rsidR="00F04BE0">
        <w:t>.</w:t>
      </w:r>
    </w:p>
    <w:p w:rsidR="00CD303D" w:rsidRDefault="00CD303D" w:rsidP="00CD303D">
      <w:r>
        <w:t>Exceptions:</w:t>
      </w:r>
    </w:p>
    <w:p w:rsidR="00CD303D" w:rsidRDefault="00CD303D" w:rsidP="006215C1">
      <w:r>
        <w:t xml:space="preserve">The user can’t </w:t>
      </w:r>
      <w:bookmarkStart w:id="0" w:name="_GoBack"/>
      <w:bookmarkEnd w:id="0"/>
      <w:r>
        <w:t>delete items from his list of favorites.</w:t>
      </w:r>
    </w:p>
    <w:p w:rsidR="00F8113F" w:rsidRDefault="00F8113F" w:rsidP="008416D6">
      <w:pPr>
        <w:pStyle w:val="ListParagraph"/>
        <w:numPr>
          <w:ilvl w:val="0"/>
          <w:numId w:val="3"/>
        </w:numPr>
        <w:tabs>
          <w:tab w:val="left" w:pos="5865"/>
        </w:tabs>
      </w:pPr>
      <w:r>
        <w:t xml:space="preserve"> Share it</w:t>
      </w:r>
      <w:r w:rsidR="008416D6">
        <w:t>ems</w:t>
      </w:r>
      <w:r>
        <w:t>.</w:t>
      </w:r>
      <w:r>
        <w:tab/>
      </w:r>
    </w:p>
    <w:p w:rsidR="00197640" w:rsidRDefault="000C130C" w:rsidP="00253491">
      <w:r>
        <w:t>In the page of item</w:t>
      </w:r>
      <w:r w:rsidR="00F8113F">
        <w:t xml:space="preserve">, </w:t>
      </w:r>
      <w:r w:rsidR="00327B49">
        <w:t>i</w:t>
      </w:r>
      <w:r w:rsidR="00253491">
        <w:t>f the user likes a page of item</w:t>
      </w:r>
      <w:r w:rsidR="00F71259">
        <w:t xml:space="preserve"> </w:t>
      </w:r>
      <w:r w:rsidR="00253491">
        <w:t>and he wants to share this item</w:t>
      </w:r>
      <w:r w:rsidR="00F71259">
        <w:t xml:space="preserve"> on his accounts of social media (Facebook –twitter-Instagram),</w:t>
      </w:r>
      <w:r w:rsidR="00327B49">
        <w:t xml:space="preserve"> </w:t>
      </w:r>
      <w:r w:rsidR="00F71259">
        <w:t>the market will enable him from</w:t>
      </w:r>
      <w:r w:rsidR="00520B0C">
        <w:t xml:space="preserve"> sharing it.</w:t>
      </w:r>
      <w:r w:rsidR="00197640">
        <w:t xml:space="preserve"> </w:t>
      </w:r>
    </w:p>
    <w:p w:rsidR="00F8113F" w:rsidRDefault="00F8113F" w:rsidP="00F8113F">
      <w:r>
        <w:t>Exceptions:</w:t>
      </w:r>
    </w:p>
    <w:p w:rsidR="00F8113F" w:rsidRDefault="00F8113F" w:rsidP="00202373">
      <w:r>
        <w:t>The user can’t share the page of item or store on his accounts of social media.</w:t>
      </w:r>
    </w:p>
    <w:p w:rsidR="00CD303D" w:rsidRDefault="00CD303D" w:rsidP="00A60D47">
      <w:pPr>
        <w:pStyle w:val="ListParagraph"/>
        <w:numPr>
          <w:ilvl w:val="0"/>
          <w:numId w:val="3"/>
        </w:numPr>
      </w:pPr>
      <w:r>
        <w:t xml:space="preserve"> Write comments on items</w:t>
      </w:r>
    </w:p>
    <w:p w:rsidR="000D0E15" w:rsidRDefault="00CD303D" w:rsidP="00B91A37">
      <w:r>
        <w:t xml:space="preserve">The user opens a page of one item; he </w:t>
      </w:r>
      <w:r w:rsidR="00386EBF">
        <w:t xml:space="preserve">can </w:t>
      </w:r>
      <w:r>
        <w:t xml:space="preserve">write a comment on this item. </w:t>
      </w:r>
      <w:r w:rsidR="00386EBF">
        <w:t xml:space="preserve">His comment will </w:t>
      </w:r>
      <w:r w:rsidR="000D0E15">
        <w:t>be</w:t>
      </w:r>
      <w:r w:rsidR="000366E0">
        <w:t xml:space="preserve"> </w:t>
      </w:r>
      <w:r w:rsidR="000D0E15">
        <w:t>posted on</w:t>
      </w:r>
      <w:r w:rsidR="000366E0">
        <w:t xml:space="preserve"> </w:t>
      </w:r>
      <w:r>
        <w:t>the comments list.</w:t>
      </w:r>
    </w:p>
    <w:p w:rsidR="00CD303D" w:rsidRDefault="00CD303D" w:rsidP="00CD303D">
      <w:r>
        <w:t xml:space="preserve">       Exception:    </w:t>
      </w:r>
    </w:p>
    <w:p w:rsidR="00CD303D" w:rsidRDefault="00CD303D" w:rsidP="00A60D47">
      <w:pPr>
        <w:pStyle w:val="ListParagraph"/>
        <w:numPr>
          <w:ilvl w:val="0"/>
          <w:numId w:val="2"/>
        </w:numPr>
      </w:pPr>
      <w:r>
        <w:t>After, the user writes his comment to the item, the market doesn’t add it the comments list.</w:t>
      </w:r>
    </w:p>
    <w:p w:rsidR="00380B32" w:rsidRDefault="003A1618" w:rsidP="00380B32">
      <w:pPr>
        <w:pStyle w:val="ListParagraph"/>
        <w:numPr>
          <w:ilvl w:val="0"/>
          <w:numId w:val="2"/>
        </w:numPr>
      </w:pPr>
      <w:r>
        <w:t>He can’t write his comment</w:t>
      </w:r>
      <w:r w:rsidR="00380B32">
        <w:t xml:space="preserve"> because the comment is </w:t>
      </w:r>
      <w:r w:rsidR="00F27768">
        <w:t>disabling</w:t>
      </w:r>
      <w:r w:rsidR="00380B32">
        <w:t>.</w:t>
      </w:r>
    </w:p>
    <w:p w:rsidR="0038606A" w:rsidRDefault="0038606A" w:rsidP="0038606A">
      <w:pPr>
        <w:pStyle w:val="ListParagraph"/>
        <w:ind w:left="735"/>
      </w:pPr>
    </w:p>
    <w:p w:rsidR="00CD303D" w:rsidRDefault="00CD303D" w:rsidP="00A60D47">
      <w:pPr>
        <w:pStyle w:val="ListParagraph"/>
        <w:numPr>
          <w:ilvl w:val="0"/>
          <w:numId w:val="3"/>
        </w:numPr>
      </w:pPr>
      <w:r>
        <w:t xml:space="preserve"> </w:t>
      </w:r>
      <w:r w:rsidR="0024285C">
        <w:t>View</w:t>
      </w:r>
      <w:r>
        <w:t xml:space="preserve"> all notifications for updated comments</w:t>
      </w:r>
    </w:p>
    <w:p w:rsidR="00F12E8F" w:rsidRDefault="00F12E8F" w:rsidP="003E0702">
      <w:r>
        <w:t>The user wrote a comment on one item, then if th</w:t>
      </w:r>
      <w:r w:rsidR="003E0702">
        <w:t>e merchant of this item</w:t>
      </w:r>
      <w:r>
        <w:t xml:space="preserve"> writes new comments on this item, the system will send Notifications to this user with every new comment is written</w:t>
      </w:r>
    </w:p>
    <w:p w:rsidR="00F12E8F" w:rsidRDefault="00F12E8F" w:rsidP="00F12E8F">
      <w:r>
        <w:t>Exceptions</w:t>
      </w:r>
    </w:p>
    <w:p w:rsidR="00F12E8F" w:rsidRDefault="00F12E8F" w:rsidP="003E0702">
      <w:r>
        <w:t xml:space="preserve">The system doesn’t send any notification to the user for every </w:t>
      </w:r>
      <w:r w:rsidR="003E0702">
        <w:t xml:space="preserve">merchant </w:t>
      </w:r>
      <w:r>
        <w:t>comment.</w:t>
      </w:r>
    </w:p>
    <w:p w:rsidR="00D20F1F" w:rsidRDefault="00D20F1F" w:rsidP="00D20F1F">
      <w:pPr>
        <w:pStyle w:val="ListParagraph"/>
        <w:numPr>
          <w:ilvl w:val="0"/>
          <w:numId w:val="3"/>
        </w:numPr>
      </w:pPr>
      <w:r>
        <w:t>Delete his comment</w:t>
      </w:r>
    </w:p>
    <w:p w:rsidR="001C2D35" w:rsidRDefault="000A38CC" w:rsidP="00AE091E">
      <w:pPr>
        <w:ind w:left="360"/>
      </w:pPr>
      <w:r>
        <w:lastRenderedPageBreak/>
        <w:t>In the page of item, if the user writes new comment but he wants to delete this comment. The market will enable the user from deleting his comment easily</w:t>
      </w:r>
      <w:r w:rsidR="00BC2C0B">
        <w:t>. He can delete his comments.</w:t>
      </w:r>
    </w:p>
    <w:p w:rsidR="00F94C77" w:rsidRDefault="00F94C77" w:rsidP="00AE091E">
      <w:pPr>
        <w:ind w:left="360"/>
      </w:pPr>
      <w:r>
        <w:t>Exception:</w:t>
      </w:r>
    </w:p>
    <w:p w:rsidR="00F94C77" w:rsidRDefault="00F94C77" w:rsidP="00AE091E">
      <w:pPr>
        <w:ind w:left="360"/>
      </w:pPr>
      <w:r>
        <w:t>The user can’t delete his comment.</w:t>
      </w:r>
    </w:p>
    <w:p w:rsidR="00CD303D" w:rsidRDefault="00CD303D" w:rsidP="00A60D47">
      <w:pPr>
        <w:pStyle w:val="ListParagraph"/>
        <w:numPr>
          <w:ilvl w:val="0"/>
          <w:numId w:val="3"/>
        </w:numPr>
      </w:pPr>
      <w:r>
        <w:t>View all notifications for incoming messages</w:t>
      </w:r>
    </w:p>
    <w:p w:rsidR="00CD303D" w:rsidRDefault="00CD303D" w:rsidP="00DC0FCD">
      <w:r>
        <w:t>After th</w:t>
      </w:r>
      <w:r w:rsidR="00DC0FCD">
        <w:t xml:space="preserve">e seller sent his reply message </w:t>
      </w:r>
      <w:r>
        <w:t>box to this user, the user will receive this message as a notification.</w:t>
      </w:r>
    </w:p>
    <w:p w:rsidR="00CD303D" w:rsidRDefault="00CD303D" w:rsidP="00CD303D">
      <w:r>
        <w:t>Exceptions</w:t>
      </w:r>
    </w:p>
    <w:p w:rsidR="00CD303D" w:rsidRDefault="00CD303D" w:rsidP="00CD303D">
      <w:r>
        <w:t>The system doesn’t send any notification to the user.</w:t>
      </w:r>
    </w:p>
    <w:p w:rsidR="00CD303D" w:rsidRDefault="00CD303D" w:rsidP="00A60D47">
      <w:pPr>
        <w:pStyle w:val="ListParagraph"/>
        <w:numPr>
          <w:ilvl w:val="0"/>
          <w:numId w:val="3"/>
        </w:numPr>
      </w:pPr>
      <w:r>
        <w:t>Contact with merchant through private chat</w:t>
      </w:r>
    </w:p>
    <w:p w:rsidR="00CD303D" w:rsidRDefault="00CD303D" w:rsidP="00FC1CDA">
      <w:r>
        <w:t xml:space="preserve">In the page of the </w:t>
      </w:r>
      <w:r w:rsidR="006E0568">
        <w:t>store</w:t>
      </w:r>
      <w:r>
        <w:t>, the user wants to contact the merchant of this item to negotiate with him on the price of the product</w:t>
      </w:r>
      <w:r w:rsidR="00A07E2F">
        <w:t xml:space="preserve"> or to ask him any </w:t>
      </w:r>
      <w:r w:rsidR="00B23904">
        <w:t>question;</w:t>
      </w:r>
      <w:r>
        <w:t xml:space="preserve"> the user </w:t>
      </w:r>
      <w:r w:rsidR="00FC1CDA">
        <w:t>can send his question</w:t>
      </w:r>
      <w:r w:rsidR="00B23904">
        <w:t xml:space="preserve"> </w:t>
      </w:r>
      <w:r w:rsidR="00B8481C">
        <w:t xml:space="preserve">to the merchant </w:t>
      </w:r>
      <w:r w:rsidR="00B23904">
        <w:t>in</w:t>
      </w:r>
      <w:r w:rsidR="00FC1CDA">
        <w:t xml:space="preserve"> a </w:t>
      </w:r>
      <w:r w:rsidR="00B23904">
        <w:t>message</w:t>
      </w:r>
      <w:r w:rsidR="00B8481C">
        <w:t xml:space="preserve"> in </w:t>
      </w:r>
      <w:r w:rsidR="00961B86">
        <w:t xml:space="preserve">a </w:t>
      </w:r>
      <w:r>
        <w:t>chat</w:t>
      </w:r>
      <w:r w:rsidR="00304A3D">
        <w:t xml:space="preserve"> box and t</w:t>
      </w:r>
      <w:r>
        <w:t xml:space="preserve">he merchant will receive </w:t>
      </w:r>
      <w:r w:rsidR="00FC1CDA">
        <w:t>this</w:t>
      </w:r>
      <w:r>
        <w:t xml:space="preserve"> message as a notification</w:t>
      </w:r>
      <w:r w:rsidR="00FC1CDA">
        <w:t xml:space="preserve"> to answer</w:t>
      </w:r>
      <w:r w:rsidR="00C33B60">
        <w:t xml:space="preserve"> his </w:t>
      </w:r>
      <w:r w:rsidR="0056241F">
        <w:t>question in anther message</w:t>
      </w:r>
      <w:r>
        <w:t>.</w:t>
      </w:r>
    </w:p>
    <w:p w:rsidR="00CD303D" w:rsidRDefault="00CD303D" w:rsidP="00CD303D">
      <w:r>
        <w:t>Exceptions</w:t>
      </w:r>
      <w:r w:rsidR="0024285C">
        <w:t>:</w:t>
      </w:r>
    </w:p>
    <w:p w:rsidR="00CD303D" w:rsidRDefault="00CD303D" w:rsidP="00971323">
      <w:pPr>
        <w:pStyle w:val="ListParagraph"/>
        <w:numPr>
          <w:ilvl w:val="0"/>
          <w:numId w:val="5"/>
        </w:numPr>
      </w:pPr>
      <w:r>
        <w:t xml:space="preserve">The user </w:t>
      </w:r>
      <w:r w:rsidR="00971323">
        <w:t>write a message but he can’t send it</w:t>
      </w:r>
      <w:r>
        <w:t xml:space="preserve"> to the merchant of item</w:t>
      </w:r>
    </w:p>
    <w:p w:rsidR="00971323" w:rsidRDefault="00AD5A16" w:rsidP="00F240B3">
      <w:pPr>
        <w:pStyle w:val="ListParagraph"/>
        <w:numPr>
          <w:ilvl w:val="0"/>
          <w:numId w:val="5"/>
        </w:numPr>
        <w:rPr>
          <w:lang w:bidi="ar-EG"/>
        </w:rPr>
      </w:pPr>
      <w:r>
        <w:t>The user can’t write a message to the merchant.</w:t>
      </w:r>
    </w:p>
    <w:p w:rsidR="00971323" w:rsidRDefault="00971323" w:rsidP="00971323">
      <w:pPr>
        <w:pStyle w:val="ListParagraph"/>
        <w:rPr>
          <w:rtl/>
          <w:lang w:bidi="ar-EG"/>
        </w:rPr>
      </w:pPr>
    </w:p>
    <w:p w:rsidR="00CD303D" w:rsidRDefault="00CD303D" w:rsidP="00A60D47">
      <w:pPr>
        <w:pStyle w:val="ListParagraph"/>
        <w:numPr>
          <w:ilvl w:val="0"/>
          <w:numId w:val="3"/>
        </w:numPr>
        <w:tabs>
          <w:tab w:val="left" w:pos="2970"/>
        </w:tabs>
      </w:pPr>
      <w:r>
        <w:t xml:space="preserve">   </w:t>
      </w:r>
      <w:r w:rsidR="0097090F">
        <w:t>Reply</w:t>
      </w:r>
      <w:r w:rsidR="0097090F">
        <w:rPr>
          <w:rFonts w:hint="cs"/>
          <w:rtl/>
        </w:rPr>
        <w:t xml:space="preserve"> </w:t>
      </w:r>
      <w:r w:rsidR="0097090F">
        <w:t>for</w:t>
      </w:r>
      <w:r w:rsidR="00036576">
        <w:t xml:space="preserve"> incoming messages</w:t>
      </w:r>
      <w:r w:rsidR="001F5002">
        <w:tab/>
      </w:r>
    </w:p>
    <w:p w:rsidR="00CD303D" w:rsidRDefault="00CD303D" w:rsidP="003D5415">
      <w:r>
        <w:t xml:space="preserve">The user will receive the reply message that sent by the merchant as notification. When the user </w:t>
      </w:r>
      <w:r w:rsidR="00102B8F">
        <w:t>opens this</w:t>
      </w:r>
      <w:r w:rsidR="00F92FE3">
        <w:t xml:space="preserve"> reply message and reads it. </w:t>
      </w:r>
      <w:r>
        <w:t>If the</w:t>
      </w:r>
      <w:r w:rsidR="003D5415">
        <w:t xml:space="preserve"> user has </w:t>
      </w:r>
      <w:r w:rsidR="00B91A37">
        <w:t>another</w:t>
      </w:r>
      <w:r w:rsidR="003D5415">
        <w:t xml:space="preserve"> question</w:t>
      </w:r>
      <w:r>
        <w:t xml:space="preserve">, he can </w:t>
      </w:r>
      <w:r w:rsidR="001366E7">
        <w:t xml:space="preserve">write </w:t>
      </w:r>
      <w:r w:rsidR="003D5415">
        <w:t>this</w:t>
      </w:r>
      <w:r w:rsidR="001366E7">
        <w:t xml:space="preserve"> </w:t>
      </w:r>
      <w:r w:rsidR="003D5415">
        <w:t xml:space="preserve">question </w:t>
      </w:r>
      <w:r w:rsidR="001366E7">
        <w:t>in a message and send it to the merchant</w:t>
      </w:r>
      <w:r>
        <w:t xml:space="preserve">.  </w:t>
      </w:r>
    </w:p>
    <w:p w:rsidR="00CD303D" w:rsidRDefault="00CD303D" w:rsidP="00CD303D">
      <w:r>
        <w:t>Exception:</w:t>
      </w:r>
    </w:p>
    <w:p w:rsidR="00FA6BA8" w:rsidRDefault="00FA6BA8" w:rsidP="00FA6BA8">
      <w:pPr>
        <w:pStyle w:val="ListParagraph"/>
        <w:numPr>
          <w:ilvl w:val="0"/>
          <w:numId w:val="7"/>
        </w:numPr>
        <w:tabs>
          <w:tab w:val="left" w:pos="2340"/>
        </w:tabs>
      </w:pPr>
      <w:r>
        <w:t>He can’t receive the messages.</w:t>
      </w:r>
    </w:p>
    <w:p w:rsidR="00FA6BA8" w:rsidRDefault="00FA6BA8" w:rsidP="00FA6BA8">
      <w:pPr>
        <w:pStyle w:val="ListParagraph"/>
        <w:numPr>
          <w:ilvl w:val="0"/>
          <w:numId w:val="7"/>
        </w:numPr>
        <w:tabs>
          <w:tab w:val="left" w:pos="2340"/>
        </w:tabs>
      </w:pPr>
      <w:r>
        <w:t>He can write a reply message but he can’t send it to merchant</w:t>
      </w:r>
    </w:p>
    <w:p w:rsidR="00FA6BA8" w:rsidRDefault="00FA6BA8" w:rsidP="00FA6BA8">
      <w:pPr>
        <w:pStyle w:val="ListParagraph"/>
        <w:numPr>
          <w:ilvl w:val="0"/>
          <w:numId w:val="7"/>
        </w:numPr>
        <w:tabs>
          <w:tab w:val="left" w:pos="2340"/>
        </w:tabs>
      </w:pPr>
      <w:r>
        <w:t xml:space="preserve">He can’t write reply  </w:t>
      </w:r>
    </w:p>
    <w:p w:rsidR="00FA6BA8" w:rsidRDefault="00FA6BA8" w:rsidP="00FA6BA8">
      <w:pPr>
        <w:pStyle w:val="ListParagraph"/>
        <w:ind w:left="735"/>
      </w:pPr>
    </w:p>
    <w:p w:rsidR="00CD303D" w:rsidRDefault="00CD303D" w:rsidP="00047865">
      <w:pPr>
        <w:pStyle w:val="ListParagraph"/>
        <w:numPr>
          <w:ilvl w:val="0"/>
          <w:numId w:val="3"/>
        </w:numPr>
      </w:pPr>
      <w:r>
        <w:t>View inbox (conversation with sellers)</w:t>
      </w:r>
    </w:p>
    <w:p w:rsidR="00CD303D" w:rsidRDefault="00CD303D" w:rsidP="00CD303D">
      <w:r>
        <w:t>When the user opens his old conversation with a special merchant, the user will find and view all mess</w:t>
      </w:r>
      <w:r w:rsidR="00E10D01">
        <w:t>ages sent to this</w:t>
      </w:r>
      <w:r>
        <w:t xml:space="preserve"> merchan</w:t>
      </w:r>
      <w:r w:rsidR="00E10D01">
        <w:t>t and messages received from this</w:t>
      </w:r>
      <w:r>
        <w:t xml:space="preserve"> merchant.</w:t>
      </w:r>
    </w:p>
    <w:p w:rsidR="00E10D01" w:rsidRDefault="00CD303D" w:rsidP="00E10D01">
      <w:r>
        <w:t>Exceptions:</w:t>
      </w:r>
    </w:p>
    <w:p w:rsidR="00B40935" w:rsidRDefault="00A777B7" w:rsidP="0036433C">
      <w:pPr>
        <w:pStyle w:val="ListParagraph"/>
        <w:numPr>
          <w:ilvl w:val="0"/>
          <w:numId w:val="6"/>
        </w:numPr>
      </w:pPr>
      <w:r>
        <w:lastRenderedPageBreak/>
        <w:t>The user finds only the last messages</w:t>
      </w:r>
      <w:r w:rsidR="00AA0DED">
        <w:t>.</w:t>
      </w:r>
    </w:p>
    <w:p w:rsidR="0036433C" w:rsidRDefault="0036433C" w:rsidP="0036433C">
      <w:pPr>
        <w:pStyle w:val="ListParagraph"/>
        <w:numPr>
          <w:ilvl w:val="0"/>
          <w:numId w:val="6"/>
        </w:numPr>
      </w:pPr>
      <w:r>
        <w:t xml:space="preserve">The user can’t find any message </w:t>
      </w:r>
    </w:p>
    <w:p w:rsidR="0036433C" w:rsidRDefault="0036433C" w:rsidP="0036433C">
      <w:pPr>
        <w:pStyle w:val="ListParagraph"/>
      </w:pPr>
    </w:p>
    <w:p w:rsidR="001A2DD9" w:rsidRDefault="00DF267F" w:rsidP="00A60D47">
      <w:pPr>
        <w:pStyle w:val="ListParagraph"/>
        <w:numPr>
          <w:ilvl w:val="0"/>
          <w:numId w:val="3"/>
        </w:numPr>
      </w:pPr>
      <w:r>
        <w:t xml:space="preserve"> Visited stores</w:t>
      </w:r>
    </w:p>
    <w:p w:rsidR="00DF267F" w:rsidRDefault="00DF267F" w:rsidP="00CD303D">
      <w:r>
        <w:t xml:space="preserve">When </w:t>
      </w:r>
      <w:r w:rsidR="00B11600">
        <w:t xml:space="preserve">user visits a page of </w:t>
      </w:r>
      <w:r>
        <w:t>store</w:t>
      </w:r>
      <w:r w:rsidR="00B11600">
        <w:t xml:space="preserve"> in his main market then close this page, after he finishes browsing other stores of his market</w:t>
      </w:r>
      <w:r w:rsidR="002A5F85">
        <w:t xml:space="preserve">. </w:t>
      </w:r>
      <w:r w:rsidR="0038606A">
        <w:t>His</w:t>
      </w:r>
      <w:r w:rsidR="00B11600">
        <w:t xml:space="preserve"> open page of the first store, he will find in this page mark to tell him that he has been visited this store before.</w:t>
      </w:r>
    </w:p>
    <w:p w:rsidR="00DF267F" w:rsidRDefault="0088380B" w:rsidP="00CD303D">
      <w:r>
        <w:t>Exceptions:</w:t>
      </w:r>
    </w:p>
    <w:p w:rsidR="0088380B" w:rsidRPr="00CD303D" w:rsidRDefault="0088380B" w:rsidP="00CD303D">
      <w:r>
        <w:t>When user goes back to the first store visited, he doesn’t find any mark to tell him that he vis</w:t>
      </w:r>
      <w:r w:rsidR="007757CC">
        <w:t>i</w:t>
      </w:r>
      <w:r>
        <w:t>t</w:t>
      </w:r>
      <w:r w:rsidR="007757CC">
        <w:t>ed</w:t>
      </w:r>
      <w:r w:rsidR="004D51DF">
        <w:t xml:space="preserve"> this store before</w:t>
      </w:r>
      <w:r w:rsidR="003E1E33">
        <w:t>.</w:t>
      </w:r>
    </w:p>
    <w:sectPr w:rsidR="0088380B" w:rsidRPr="00CD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3C8" w:rsidRDefault="004763C8" w:rsidP="00BD0EBF">
      <w:pPr>
        <w:spacing w:after="0" w:line="240" w:lineRule="auto"/>
      </w:pPr>
      <w:r>
        <w:separator/>
      </w:r>
    </w:p>
  </w:endnote>
  <w:endnote w:type="continuationSeparator" w:id="0">
    <w:p w:rsidR="004763C8" w:rsidRDefault="004763C8" w:rsidP="00BD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3C8" w:rsidRDefault="004763C8" w:rsidP="00BD0EBF">
      <w:pPr>
        <w:spacing w:after="0" w:line="240" w:lineRule="auto"/>
      </w:pPr>
      <w:r>
        <w:separator/>
      </w:r>
    </w:p>
  </w:footnote>
  <w:footnote w:type="continuationSeparator" w:id="0">
    <w:p w:rsidR="004763C8" w:rsidRDefault="004763C8" w:rsidP="00BD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04D"/>
    <w:multiLevelType w:val="hybridMultilevel"/>
    <w:tmpl w:val="8E98D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7BC5"/>
    <w:multiLevelType w:val="hybridMultilevel"/>
    <w:tmpl w:val="08EA7AB2"/>
    <w:lvl w:ilvl="0" w:tplc="2B3A9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CD5"/>
    <w:multiLevelType w:val="hybridMultilevel"/>
    <w:tmpl w:val="A6826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500A7"/>
    <w:multiLevelType w:val="hybridMultilevel"/>
    <w:tmpl w:val="7D20CECE"/>
    <w:lvl w:ilvl="0" w:tplc="6330A3B2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573FE"/>
    <w:multiLevelType w:val="hybridMultilevel"/>
    <w:tmpl w:val="51F47794"/>
    <w:lvl w:ilvl="0" w:tplc="2B3A9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F476E"/>
    <w:multiLevelType w:val="hybridMultilevel"/>
    <w:tmpl w:val="3660760A"/>
    <w:lvl w:ilvl="0" w:tplc="0409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C27D2"/>
    <w:multiLevelType w:val="hybridMultilevel"/>
    <w:tmpl w:val="BAB2D21C"/>
    <w:lvl w:ilvl="0" w:tplc="0409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66685"/>
    <w:multiLevelType w:val="hybridMultilevel"/>
    <w:tmpl w:val="B0A4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61"/>
    <w:rsid w:val="00001AA6"/>
    <w:rsid w:val="0000768E"/>
    <w:rsid w:val="00007AE1"/>
    <w:rsid w:val="00013784"/>
    <w:rsid w:val="00024120"/>
    <w:rsid w:val="00035ACF"/>
    <w:rsid w:val="00036576"/>
    <w:rsid w:val="000366E0"/>
    <w:rsid w:val="00045EBA"/>
    <w:rsid w:val="00047865"/>
    <w:rsid w:val="00050CE9"/>
    <w:rsid w:val="00051633"/>
    <w:rsid w:val="00067F75"/>
    <w:rsid w:val="00082DFB"/>
    <w:rsid w:val="00083E98"/>
    <w:rsid w:val="00084068"/>
    <w:rsid w:val="0008650A"/>
    <w:rsid w:val="00094526"/>
    <w:rsid w:val="00097CC2"/>
    <w:rsid w:val="000A15C8"/>
    <w:rsid w:val="000A38CC"/>
    <w:rsid w:val="000C130C"/>
    <w:rsid w:val="000D02A1"/>
    <w:rsid w:val="000D0E15"/>
    <w:rsid w:val="000D384E"/>
    <w:rsid w:val="000D5FE7"/>
    <w:rsid w:val="000E7647"/>
    <w:rsid w:val="00102B8F"/>
    <w:rsid w:val="001066FC"/>
    <w:rsid w:val="00114531"/>
    <w:rsid w:val="00123227"/>
    <w:rsid w:val="001360A9"/>
    <w:rsid w:val="001366E7"/>
    <w:rsid w:val="001557CA"/>
    <w:rsid w:val="0016043F"/>
    <w:rsid w:val="00164FA8"/>
    <w:rsid w:val="0016679F"/>
    <w:rsid w:val="001706C2"/>
    <w:rsid w:val="00170FFF"/>
    <w:rsid w:val="0017189E"/>
    <w:rsid w:val="00171A80"/>
    <w:rsid w:val="00175B62"/>
    <w:rsid w:val="0018338D"/>
    <w:rsid w:val="00183B56"/>
    <w:rsid w:val="00190EA2"/>
    <w:rsid w:val="00197640"/>
    <w:rsid w:val="001A105F"/>
    <w:rsid w:val="001A28E6"/>
    <w:rsid w:val="001A2DD9"/>
    <w:rsid w:val="001C296A"/>
    <w:rsid w:val="001C2D35"/>
    <w:rsid w:val="001C7EB0"/>
    <w:rsid w:val="001D37CA"/>
    <w:rsid w:val="001E7E26"/>
    <w:rsid w:val="001F5002"/>
    <w:rsid w:val="00200C4D"/>
    <w:rsid w:val="00202373"/>
    <w:rsid w:val="00216F9F"/>
    <w:rsid w:val="002235EF"/>
    <w:rsid w:val="002235FF"/>
    <w:rsid w:val="002259D8"/>
    <w:rsid w:val="00234C57"/>
    <w:rsid w:val="0024285C"/>
    <w:rsid w:val="00252B9A"/>
    <w:rsid w:val="00253491"/>
    <w:rsid w:val="00260FCF"/>
    <w:rsid w:val="00282234"/>
    <w:rsid w:val="00282A77"/>
    <w:rsid w:val="0028302E"/>
    <w:rsid w:val="00283A78"/>
    <w:rsid w:val="00293382"/>
    <w:rsid w:val="002A5F85"/>
    <w:rsid w:val="002A7539"/>
    <w:rsid w:val="002B787C"/>
    <w:rsid w:val="002C26CB"/>
    <w:rsid w:val="002C41C9"/>
    <w:rsid w:val="002C6FCE"/>
    <w:rsid w:val="002D0BFB"/>
    <w:rsid w:val="002D1AE8"/>
    <w:rsid w:val="002D7CBD"/>
    <w:rsid w:val="002E11F8"/>
    <w:rsid w:val="00300D0D"/>
    <w:rsid w:val="003048A3"/>
    <w:rsid w:val="00304A3D"/>
    <w:rsid w:val="00320CF0"/>
    <w:rsid w:val="00327B49"/>
    <w:rsid w:val="0033028A"/>
    <w:rsid w:val="003435EE"/>
    <w:rsid w:val="003468BF"/>
    <w:rsid w:val="00351AAA"/>
    <w:rsid w:val="00352D41"/>
    <w:rsid w:val="0036433C"/>
    <w:rsid w:val="0036538D"/>
    <w:rsid w:val="00367500"/>
    <w:rsid w:val="00371407"/>
    <w:rsid w:val="00373D7A"/>
    <w:rsid w:val="00380B32"/>
    <w:rsid w:val="0038606A"/>
    <w:rsid w:val="00386EBF"/>
    <w:rsid w:val="0038723A"/>
    <w:rsid w:val="00387C9C"/>
    <w:rsid w:val="00391935"/>
    <w:rsid w:val="003A0174"/>
    <w:rsid w:val="003A1618"/>
    <w:rsid w:val="003A70E0"/>
    <w:rsid w:val="003B4A65"/>
    <w:rsid w:val="003B7994"/>
    <w:rsid w:val="003C0F38"/>
    <w:rsid w:val="003C70F0"/>
    <w:rsid w:val="003C7E17"/>
    <w:rsid w:val="003D035F"/>
    <w:rsid w:val="003D182E"/>
    <w:rsid w:val="003D5415"/>
    <w:rsid w:val="003D662C"/>
    <w:rsid w:val="003E0702"/>
    <w:rsid w:val="003E1E33"/>
    <w:rsid w:val="003E2CF2"/>
    <w:rsid w:val="003E4499"/>
    <w:rsid w:val="00405CFD"/>
    <w:rsid w:val="004076CA"/>
    <w:rsid w:val="004132E5"/>
    <w:rsid w:val="00414596"/>
    <w:rsid w:val="004334DD"/>
    <w:rsid w:val="00451B4A"/>
    <w:rsid w:val="00464FFC"/>
    <w:rsid w:val="00472F0F"/>
    <w:rsid w:val="004735FD"/>
    <w:rsid w:val="004763C8"/>
    <w:rsid w:val="004810B2"/>
    <w:rsid w:val="0048517C"/>
    <w:rsid w:val="004A6A23"/>
    <w:rsid w:val="004C3ED5"/>
    <w:rsid w:val="004D07AD"/>
    <w:rsid w:val="004D51DF"/>
    <w:rsid w:val="00500EEA"/>
    <w:rsid w:val="00512D33"/>
    <w:rsid w:val="00512D83"/>
    <w:rsid w:val="005145CB"/>
    <w:rsid w:val="00514B68"/>
    <w:rsid w:val="00516B2B"/>
    <w:rsid w:val="00516C69"/>
    <w:rsid w:val="00520B0C"/>
    <w:rsid w:val="005308E0"/>
    <w:rsid w:val="005315AC"/>
    <w:rsid w:val="0053489D"/>
    <w:rsid w:val="00547079"/>
    <w:rsid w:val="00553DE2"/>
    <w:rsid w:val="0056241F"/>
    <w:rsid w:val="00566BB9"/>
    <w:rsid w:val="00574D5C"/>
    <w:rsid w:val="005817AF"/>
    <w:rsid w:val="005A4CAF"/>
    <w:rsid w:val="005A6296"/>
    <w:rsid w:val="005C4B86"/>
    <w:rsid w:val="005C5C02"/>
    <w:rsid w:val="005D2D14"/>
    <w:rsid w:val="005E1A61"/>
    <w:rsid w:val="005E5C3D"/>
    <w:rsid w:val="005F0EE8"/>
    <w:rsid w:val="00602F0C"/>
    <w:rsid w:val="00616EA8"/>
    <w:rsid w:val="00620D86"/>
    <w:rsid w:val="006215C1"/>
    <w:rsid w:val="00623B13"/>
    <w:rsid w:val="00627741"/>
    <w:rsid w:val="00630143"/>
    <w:rsid w:val="00633850"/>
    <w:rsid w:val="006342CD"/>
    <w:rsid w:val="0063728D"/>
    <w:rsid w:val="00641EB2"/>
    <w:rsid w:val="00643F25"/>
    <w:rsid w:val="00644B3A"/>
    <w:rsid w:val="00650ADD"/>
    <w:rsid w:val="00651D2F"/>
    <w:rsid w:val="00655A22"/>
    <w:rsid w:val="0067194F"/>
    <w:rsid w:val="0068164C"/>
    <w:rsid w:val="00685F21"/>
    <w:rsid w:val="006A7321"/>
    <w:rsid w:val="006B0979"/>
    <w:rsid w:val="006B4E91"/>
    <w:rsid w:val="006C2626"/>
    <w:rsid w:val="006C52FA"/>
    <w:rsid w:val="006D29A5"/>
    <w:rsid w:val="006D7F26"/>
    <w:rsid w:val="006E0568"/>
    <w:rsid w:val="007067E7"/>
    <w:rsid w:val="00715B30"/>
    <w:rsid w:val="00722330"/>
    <w:rsid w:val="00723C69"/>
    <w:rsid w:val="00724258"/>
    <w:rsid w:val="00726381"/>
    <w:rsid w:val="00730CC0"/>
    <w:rsid w:val="00731396"/>
    <w:rsid w:val="00734AC4"/>
    <w:rsid w:val="007371C2"/>
    <w:rsid w:val="00737610"/>
    <w:rsid w:val="00756076"/>
    <w:rsid w:val="007757CC"/>
    <w:rsid w:val="00777B88"/>
    <w:rsid w:val="007906F1"/>
    <w:rsid w:val="00791EA0"/>
    <w:rsid w:val="00793469"/>
    <w:rsid w:val="007947C3"/>
    <w:rsid w:val="007A18E6"/>
    <w:rsid w:val="007B2D7A"/>
    <w:rsid w:val="007B33CA"/>
    <w:rsid w:val="007B72DA"/>
    <w:rsid w:val="007B7D07"/>
    <w:rsid w:val="007C0D67"/>
    <w:rsid w:val="007C2C4F"/>
    <w:rsid w:val="007D70EF"/>
    <w:rsid w:val="007E08A2"/>
    <w:rsid w:val="007E4AB9"/>
    <w:rsid w:val="007E758A"/>
    <w:rsid w:val="007F6CC0"/>
    <w:rsid w:val="00810B29"/>
    <w:rsid w:val="00827A94"/>
    <w:rsid w:val="00827FDC"/>
    <w:rsid w:val="008416D6"/>
    <w:rsid w:val="008463CC"/>
    <w:rsid w:val="0085069F"/>
    <w:rsid w:val="00856775"/>
    <w:rsid w:val="00861E5F"/>
    <w:rsid w:val="0086607E"/>
    <w:rsid w:val="00871261"/>
    <w:rsid w:val="0088380B"/>
    <w:rsid w:val="00886F0C"/>
    <w:rsid w:val="008914BE"/>
    <w:rsid w:val="00897987"/>
    <w:rsid w:val="008B073A"/>
    <w:rsid w:val="008B0891"/>
    <w:rsid w:val="008B7D40"/>
    <w:rsid w:val="008C37E4"/>
    <w:rsid w:val="008F3052"/>
    <w:rsid w:val="008F30A0"/>
    <w:rsid w:val="00906B55"/>
    <w:rsid w:val="009148E5"/>
    <w:rsid w:val="00925299"/>
    <w:rsid w:val="009267D7"/>
    <w:rsid w:val="00933F56"/>
    <w:rsid w:val="00936F47"/>
    <w:rsid w:val="00945137"/>
    <w:rsid w:val="00945E69"/>
    <w:rsid w:val="00953031"/>
    <w:rsid w:val="00961B86"/>
    <w:rsid w:val="0097090F"/>
    <w:rsid w:val="009710B3"/>
    <w:rsid w:val="00971323"/>
    <w:rsid w:val="009728AC"/>
    <w:rsid w:val="00984247"/>
    <w:rsid w:val="009A5800"/>
    <w:rsid w:val="009A6BA1"/>
    <w:rsid w:val="009B3580"/>
    <w:rsid w:val="009B3FF2"/>
    <w:rsid w:val="009C672C"/>
    <w:rsid w:val="009C6F20"/>
    <w:rsid w:val="009D1BA6"/>
    <w:rsid w:val="009E4892"/>
    <w:rsid w:val="009F49C1"/>
    <w:rsid w:val="009F5285"/>
    <w:rsid w:val="00A07E2F"/>
    <w:rsid w:val="00A12044"/>
    <w:rsid w:val="00A15BDD"/>
    <w:rsid w:val="00A17023"/>
    <w:rsid w:val="00A4249B"/>
    <w:rsid w:val="00A60D47"/>
    <w:rsid w:val="00A62593"/>
    <w:rsid w:val="00A636D5"/>
    <w:rsid w:val="00A777B7"/>
    <w:rsid w:val="00A84C29"/>
    <w:rsid w:val="00A85329"/>
    <w:rsid w:val="00A90C19"/>
    <w:rsid w:val="00A9596C"/>
    <w:rsid w:val="00AA057B"/>
    <w:rsid w:val="00AA0DED"/>
    <w:rsid w:val="00AA1CA0"/>
    <w:rsid w:val="00AB1085"/>
    <w:rsid w:val="00AB1B19"/>
    <w:rsid w:val="00AC2517"/>
    <w:rsid w:val="00AC298E"/>
    <w:rsid w:val="00AC5092"/>
    <w:rsid w:val="00AC57C1"/>
    <w:rsid w:val="00AC758D"/>
    <w:rsid w:val="00AD5A16"/>
    <w:rsid w:val="00AD70B0"/>
    <w:rsid w:val="00AE091E"/>
    <w:rsid w:val="00AE0C3D"/>
    <w:rsid w:val="00AE7BBB"/>
    <w:rsid w:val="00AF1128"/>
    <w:rsid w:val="00B022C3"/>
    <w:rsid w:val="00B079D2"/>
    <w:rsid w:val="00B07FD0"/>
    <w:rsid w:val="00B11600"/>
    <w:rsid w:val="00B12222"/>
    <w:rsid w:val="00B21EB3"/>
    <w:rsid w:val="00B22A29"/>
    <w:rsid w:val="00B23904"/>
    <w:rsid w:val="00B24522"/>
    <w:rsid w:val="00B26B1B"/>
    <w:rsid w:val="00B40935"/>
    <w:rsid w:val="00B44B51"/>
    <w:rsid w:val="00B5071B"/>
    <w:rsid w:val="00B57306"/>
    <w:rsid w:val="00B72845"/>
    <w:rsid w:val="00B74D78"/>
    <w:rsid w:val="00B8481C"/>
    <w:rsid w:val="00B91A37"/>
    <w:rsid w:val="00B94B9B"/>
    <w:rsid w:val="00BA0061"/>
    <w:rsid w:val="00BA1D90"/>
    <w:rsid w:val="00BB4FEC"/>
    <w:rsid w:val="00BB7C06"/>
    <w:rsid w:val="00BC2C0B"/>
    <w:rsid w:val="00BD0EBF"/>
    <w:rsid w:val="00BD1612"/>
    <w:rsid w:val="00BD2F55"/>
    <w:rsid w:val="00BD6446"/>
    <w:rsid w:val="00BF0BD0"/>
    <w:rsid w:val="00BF2742"/>
    <w:rsid w:val="00BF34B5"/>
    <w:rsid w:val="00C02BED"/>
    <w:rsid w:val="00C02E0F"/>
    <w:rsid w:val="00C07C9E"/>
    <w:rsid w:val="00C33B60"/>
    <w:rsid w:val="00C4298F"/>
    <w:rsid w:val="00C5503F"/>
    <w:rsid w:val="00C55944"/>
    <w:rsid w:val="00C637AB"/>
    <w:rsid w:val="00C64A8F"/>
    <w:rsid w:val="00C67A43"/>
    <w:rsid w:val="00C767BF"/>
    <w:rsid w:val="00C854E3"/>
    <w:rsid w:val="00C91239"/>
    <w:rsid w:val="00CB158F"/>
    <w:rsid w:val="00CC07A5"/>
    <w:rsid w:val="00CD1FDF"/>
    <w:rsid w:val="00CD303D"/>
    <w:rsid w:val="00CD7A81"/>
    <w:rsid w:val="00CE27FB"/>
    <w:rsid w:val="00D03E2A"/>
    <w:rsid w:val="00D20F1F"/>
    <w:rsid w:val="00D21F49"/>
    <w:rsid w:val="00D235A4"/>
    <w:rsid w:val="00D27E96"/>
    <w:rsid w:val="00D36452"/>
    <w:rsid w:val="00D53A8F"/>
    <w:rsid w:val="00D60618"/>
    <w:rsid w:val="00D7355D"/>
    <w:rsid w:val="00D827D8"/>
    <w:rsid w:val="00D907DB"/>
    <w:rsid w:val="00D910DF"/>
    <w:rsid w:val="00D92953"/>
    <w:rsid w:val="00DA7E75"/>
    <w:rsid w:val="00DB3402"/>
    <w:rsid w:val="00DB453F"/>
    <w:rsid w:val="00DB7597"/>
    <w:rsid w:val="00DC0FCD"/>
    <w:rsid w:val="00DC1AC2"/>
    <w:rsid w:val="00DC43AE"/>
    <w:rsid w:val="00DD570A"/>
    <w:rsid w:val="00DD720A"/>
    <w:rsid w:val="00DE0B6A"/>
    <w:rsid w:val="00DE7554"/>
    <w:rsid w:val="00DF0C1F"/>
    <w:rsid w:val="00DF0E10"/>
    <w:rsid w:val="00DF267F"/>
    <w:rsid w:val="00E02768"/>
    <w:rsid w:val="00E03EA3"/>
    <w:rsid w:val="00E10B92"/>
    <w:rsid w:val="00E10D01"/>
    <w:rsid w:val="00E328F0"/>
    <w:rsid w:val="00E350DF"/>
    <w:rsid w:val="00E512D6"/>
    <w:rsid w:val="00E5206D"/>
    <w:rsid w:val="00E57A9F"/>
    <w:rsid w:val="00E60BCB"/>
    <w:rsid w:val="00E616AD"/>
    <w:rsid w:val="00EA342D"/>
    <w:rsid w:val="00EA7EDE"/>
    <w:rsid w:val="00EB19D1"/>
    <w:rsid w:val="00EC0953"/>
    <w:rsid w:val="00EC0EAD"/>
    <w:rsid w:val="00ED0346"/>
    <w:rsid w:val="00ED214D"/>
    <w:rsid w:val="00ED37A1"/>
    <w:rsid w:val="00ED5716"/>
    <w:rsid w:val="00F03B10"/>
    <w:rsid w:val="00F04914"/>
    <w:rsid w:val="00F04BE0"/>
    <w:rsid w:val="00F12E8F"/>
    <w:rsid w:val="00F240B3"/>
    <w:rsid w:val="00F27028"/>
    <w:rsid w:val="00F27768"/>
    <w:rsid w:val="00F35232"/>
    <w:rsid w:val="00F434EC"/>
    <w:rsid w:val="00F52A6B"/>
    <w:rsid w:val="00F64E3F"/>
    <w:rsid w:val="00F71259"/>
    <w:rsid w:val="00F8113F"/>
    <w:rsid w:val="00F85977"/>
    <w:rsid w:val="00F92FE3"/>
    <w:rsid w:val="00F94C77"/>
    <w:rsid w:val="00FA2F44"/>
    <w:rsid w:val="00FA6BA8"/>
    <w:rsid w:val="00FB00E0"/>
    <w:rsid w:val="00FB526A"/>
    <w:rsid w:val="00FC1CDA"/>
    <w:rsid w:val="00FC623A"/>
    <w:rsid w:val="00FD066F"/>
    <w:rsid w:val="00FD1797"/>
    <w:rsid w:val="00FD1D12"/>
    <w:rsid w:val="00FD3355"/>
    <w:rsid w:val="00FD6F82"/>
    <w:rsid w:val="00FE079B"/>
    <w:rsid w:val="00FE4B54"/>
    <w:rsid w:val="00FE4B72"/>
    <w:rsid w:val="00FF2FD5"/>
    <w:rsid w:val="00FF496E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BF"/>
  </w:style>
  <w:style w:type="paragraph" w:styleId="Footer">
    <w:name w:val="footer"/>
    <w:basedOn w:val="Normal"/>
    <w:link w:val="Foot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BF"/>
  </w:style>
  <w:style w:type="paragraph" w:styleId="ListParagraph">
    <w:name w:val="List Paragraph"/>
    <w:basedOn w:val="Normal"/>
    <w:uiPriority w:val="34"/>
    <w:qFormat/>
    <w:rsid w:val="00BD0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BF"/>
  </w:style>
  <w:style w:type="paragraph" w:styleId="Footer">
    <w:name w:val="footer"/>
    <w:basedOn w:val="Normal"/>
    <w:link w:val="Foot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BF"/>
  </w:style>
  <w:style w:type="paragraph" w:styleId="ListParagraph">
    <w:name w:val="List Paragraph"/>
    <w:basedOn w:val="Normal"/>
    <w:uiPriority w:val="34"/>
    <w:qFormat/>
    <w:rsid w:val="00BD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8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87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65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1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47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0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2927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14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122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22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665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2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3470</cp:revision>
  <dcterms:created xsi:type="dcterms:W3CDTF">2017-07-11T10:11:00Z</dcterms:created>
  <dcterms:modified xsi:type="dcterms:W3CDTF">2017-07-31T12:26:00Z</dcterms:modified>
</cp:coreProperties>
</file>