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Pr="00ED618E" w:rsidRDefault="00E42395" w:rsidP="00ED618E">
      <w:pPr>
        <w:bidi/>
        <w:rPr>
          <w:b/>
          <w:bCs/>
          <w:i/>
          <w:iCs/>
          <w:u w:val="single"/>
          <w:lang w:bidi="he-IL"/>
        </w:rPr>
      </w:pPr>
      <w:r w:rsidRPr="00ED618E">
        <w:rPr>
          <w:rFonts w:hint="cs"/>
          <w:b/>
          <w:bCs/>
          <w:i/>
          <w:iCs/>
          <w:u w:val="single"/>
          <w:rtl/>
          <w:lang w:bidi="he-IL"/>
        </w:rPr>
        <w:t>שלב 1</w:t>
      </w:r>
    </w:p>
    <w:p w14:paraId="6A9EBE30" w14:textId="0E4D3387" w:rsidR="00E42395" w:rsidRDefault="00E42395" w:rsidP="00ED618E">
      <w:pPr>
        <w:pStyle w:val="ListParagraph"/>
        <w:numPr>
          <w:ilvl w:val="0"/>
          <w:numId w:val="1"/>
        </w:numPr>
        <w:bidi/>
        <w:rPr>
          <w:b/>
          <w:bCs/>
          <w:i/>
          <w:iCs/>
          <w:u w:val="single"/>
          <w:lang w:bidi="he-IL"/>
        </w:rPr>
      </w:pPr>
      <w:r w:rsidRPr="00ED618E">
        <w:rPr>
          <w:rFonts w:hint="cs"/>
          <w:b/>
          <w:bCs/>
          <w:i/>
          <w:iCs/>
          <w:u w:val="single"/>
          <w:rtl/>
          <w:lang w:bidi="he-IL"/>
        </w:rPr>
        <w:t>חלק 4:</w:t>
      </w:r>
    </w:p>
    <w:p w14:paraId="2FBE22A8" w14:textId="626DAF0F" w:rsidR="00ED618E" w:rsidRPr="00131299" w:rsidRDefault="001A03B2" w:rsidP="00ED618E">
      <w:pPr>
        <w:pStyle w:val="ListParagraph"/>
        <w:numPr>
          <w:ilvl w:val="1"/>
          <w:numId w:val="1"/>
        </w:numPr>
        <w:bidi/>
        <w:rPr>
          <w:rFonts w:asciiTheme="majorBidi" w:hAnsiTheme="majorBidi" w:cstheme="majorBidi"/>
          <w:b/>
          <w:bCs/>
          <w:i/>
          <w:iCs/>
          <w:u w:val="single"/>
          <w:lang w:bidi="he-IL"/>
        </w:rPr>
      </w:pPr>
      <w:r>
        <w:rPr>
          <w:rFonts w:asciiTheme="majorBidi" w:hAnsiTheme="majorBidi" w:cstheme="majorBidi" w:hint="cs"/>
          <w:rtl/>
          <w:lang w:bidi="he-IL"/>
        </w:rPr>
        <w:t>:</w:t>
      </w:r>
      <w:r w:rsidR="00ED618E" w:rsidRPr="00131299">
        <w:rPr>
          <w:rFonts w:asciiTheme="majorBidi" w:hAnsiTheme="majorBidi" w:cstheme="majorBidi"/>
          <w:lang w:bidi="he-IL"/>
        </w:rPr>
        <w:t>a</w:t>
      </w:r>
    </w:p>
    <w:p w14:paraId="0B37094E" w14:textId="683E0E79" w:rsidR="00406B30" w:rsidRPr="00131299" w:rsidRDefault="00406B30" w:rsidP="00ED618E">
      <w:pPr>
        <w:pStyle w:val="ListParagraph"/>
        <w:bidi/>
        <w:ind w:left="1440"/>
        <w:rPr>
          <w:rFonts w:asciiTheme="majorBidi" w:hAnsiTheme="majorBidi" w:cstheme="majorBidi"/>
          <w:b/>
          <w:bCs/>
          <w:i/>
          <w:iCs/>
          <w:u w:val="single"/>
          <w:lang w:bidi="he-IL"/>
        </w:rPr>
      </w:pPr>
      <w:r w:rsidRPr="00131299">
        <w:rPr>
          <w:rFonts w:asciiTheme="majorBidi" w:hAnsiTheme="majorBidi" w:cstheme="majorBidi"/>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rsidRPr="00131299">
        <w:rPr>
          <w:rFonts w:asciiTheme="majorBidi" w:hAnsiTheme="majorBidi" w:cstheme="majorBidi"/>
        </w:rPr>
        <w:t>.</w:t>
      </w:r>
    </w:p>
    <w:p w14:paraId="596CAB82" w14:textId="77777777" w:rsidR="00406B30" w:rsidRPr="00452B56" w:rsidRDefault="00406B30" w:rsidP="00ED618E">
      <w:pPr>
        <w:pStyle w:val="NormalWeb"/>
        <w:bidi/>
        <w:ind w:left="1440"/>
        <w:rPr>
          <w:rFonts w:asciiTheme="majorBidi" w:hAnsiTheme="majorBidi" w:cstheme="majorBidi"/>
        </w:rPr>
      </w:pPr>
      <w:r w:rsidRPr="00452B56">
        <w:rPr>
          <w:rFonts w:asciiTheme="majorBidi" w:hAnsiTheme="majorBidi" w:cstheme="majorBidi"/>
          <w:rtl/>
          <w:lang w:bidi="he-IL"/>
        </w:rPr>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rsidRPr="00452B56">
        <w:rPr>
          <w:rFonts w:asciiTheme="majorBidi" w:hAnsiTheme="majorBidi" w:cstheme="majorBidi"/>
        </w:rPr>
        <w:t>:</w:t>
      </w:r>
    </w:p>
    <w:p w14:paraId="38FC8094" w14:textId="41897C07" w:rsidR="00406B30" w:rsidRPr="00452B56" w:rsidRDefault="00BB25EB" w:rsidP="00ED618E">
      <w:pPr>
        <w:pStyle w:val="NormalWeb"/>
        <w:ind w:left="1440"/>
        <w:jc w:val="center"/>
        <w:rPr>
          <w:rFonts w:asciiTheme="majorBidi" w:hAnsiTheme="majorBidi" w:cstheme="majorBidi"/>
          <w:lang w:bidi="he-IL"/>
        </w:rPr>
      </w:pPr>
      <w:r w:rsidRPr="00452B56">
        <w:rPr>
          <w:rStyle w:val="HTMLCode"/>
          <w:rFonts w:asciiTheme="majorBidi" w:eastAsiaTheme="majorEastAsia" w:hAnsiTheme="majorBidi" w:cstheme="majorBidi"/>
          <w:rtl/>
          <w:lang w:bidi="he-IL"/>
        </w:rPr>
        <w:t>&lt;שם מלא&gt; &lt;(מפלגה)&gt;</w:t>
      </w:r>
    </w:p>
    <w:p w14:paraId="49DD8C40" w14:textId="77777777" w:rsidR="00406B30" w:rsidRPr="00452B56" w:rsidRDefault="00406B30" w:rsidP="00ED618E">
      <w:pPr>
        <w:pStyle w:val="NormalWeb"/>
        <w:bidi/>
        <w:ind w:left="1440"/>
        <w:rPr>
          <w:rFonts w:asciiTheme="majorBidi" w:hAnsiTheme="majorBidi" w:cstheme="majorBidi"/>
        </w:rPr>
      </w:pPr>
      <w:r w:rsidRPr="00452B56">
        <w:rPr>
          <w:rFonts w:asciiTheme="majorBidi" w:hAnsiTheme="majorBidi" w:cstheme="majorBidi"/>
          <w:rtl/>
          <w:lang w:bidi="he-IL"/>
        </w:rPr>
        <w:t>השתמשנו בביטוי רגולרי כדי לזהות ולסנן אוטומטית את חלקי המשפט המייצגים שיוך מפלגתי, וכך להתמקד בשם הדובר עצמו</w:t>
      </w:r>
      <w:r w:rsidRPr="00452B56">
        <w:rPr>
          <w:rFonts w:asciiTheme="majorBidi" w:hAnsiTheme="majorBidi" w:cstheme="majorBidi"/>
        </w:rPr>
        <w:t>.</w:t>
      </w:r>
    </w:p>
    <w:p w14:paraId="535A4EF6" w14:textId="36A97C2A" w:rsidR="00406B30" w:rsidRPr="00452B56" w:rsidRDefault="00406B30" w:rsidP="00ED618E">
      <w:pPr>
        <w:pStyle w:val="NormalWeb"/>
        <w:bidi/>
        <w:ind w:left="1440"/>
        <w:rPr>
          <w:rFonts w:asciiTheme="majorBidi" w:hAnsiTheme="majorBidi" w:cstheme="majorBidi"/>
        </w:rPr>
      </w:pPr>
      <w:r w:rsidRPr="00452B56">
        <w:rPr>
          <w:rFonts w:asciiTheme="majorBidi" w:hAnsiTheme="majorBidi" w:cstheme="majorBidi"/>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w:t>
      </w:r>
      <w:r w:rsidR="00680AEB" w:rsidRPr="00452B56">
        <w:rPr>
          <w:rFonts w:asciiTheme="majorBidi" w:hAnsiTheme="majorBidi" w:cstheme="majorBidi"/>
          <w:rtl/>
          <w:lang w:bidi="he-IL"/>
        </w:rPr>
        <w:t>3</w:t>
      </w:r>
      <w:r w:rsidRPr="00452B56">
        <w:rPr>
          <w:rFonts w:asciiTheme="majorBidi" w:hAnsiTheme="majorBidi" w:cstheme="majorBidi"/>
          <w:rtl/>
          <w:lang w:bidi="he-IL"/>
        </w:rPr>
        <w:t xml:space="preserve">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rsidRPr="00452B56">
        <w:rPr>
          <w:rFonts w:asciiTheme="majorBidi" w:hAnsiTheme="majorBidi" w:cstheme="majorBidi"/>
        </w:rPr>
        <w:t>.</w:t>
      </w:r>
    </w:p>
    <w:p w14:paraId="5CEC539E" w14:textId="6D48FE65" w:rsidR="00425F24" w:rsidRPr="00452B56" w:rsidRDefault="00406B30" w:rsidP="00ED618E">
      <w:pPr>
        <w:pStyle w:val="NormalWeb"/>
        <w:bidi/>
        <w:ind w:left="1440"/>
        <w:rPr>
          <w:rFonts w:asciiTheme="majorBidi" w:hAnsiTheme="majorBidi" w:cstheme="majorBidi"/>
          <w:rtl/>
          <w:lang w:bidi="he-IL"/>
        </w:rPr>
      </w:pPr>
      <w:r w:rsidRPr="00452B56">
        <w:rPr>
          <w:rFonts w:asciiTheme="majorBidi" w:hAnsiTheme="majorBidi" w:cstheme="majorBidi"/>
          <w:rtl/>
          <w:lang w:bidi="he-IL"/>
        </w:rPr>
        <w:t>למרות שהשיטה הזו מצליחה לתפוס את רוב שמות הדוברים, עדיין ייתכנו מקרים שבהם מחרוזות באורך 2 אינן מייצגות דוברים</w:t>
      </w:r>
      <w:r w:rsidRPr="00452B56">
        <w:rPr>
          <w:rFonts w:asciiTheme="majorBidi" w:hAnsiTheme="majorBidi" w:cstheme="majorBidi"/>
        </w:rPr>
        <w:t>.</w:t>
      </w:r>
    </w:p>
    <w:p w14:paraId="457C7F7F" w14:textId="77777777" w:rsidR="00E459FA" w:rsidRPr="00E459FA" w:rsidRDefault="00E459FA" w:rsidP="00ED618E">
      <w:pPr>
        <w:pStyle w:val="NormalWeb"/>
        <w:bidi/>
        <w:ind w:left="1440"/>
        <w:rPr>
          <w:rFonts w:asciiTheme="majorBidi" w:hAnsiTheme="majorBidi" w:cstheme="majorBidi"/>
          <w:lang w:bidi="he-IL"/>
        </w:rPr>
      </w:pPr>
      <w:r w:rsidRPr="00E459FA">
        <w:rPr>
          <w:rFonts w:asciiTheme="majorBidi" w:hAnsiTheme="majorBidi" w:cstheme="majorBidi"/>
          <w:rtl/>
          <w:lang w:bidi="he-IL"/>
        </w:rPr>
        <w:t>חשוב לציין שניסינו להמיר את הקבצים לקבצי</w:t>
      </w:r>
      <w:r w:rsidRPr="00E459FA">
        <w:rPr>
          <w:rFonts w:asciiTheme="majorBidi" w:hAnsiTheme="majorBidi" w:cstheme="majorBidi"/>
          <w:lang w:bidi="he-IL"/>
        </w:rPr>
        <w:t xml:space="preserve"> TXT </w:t>
      </w:r>
      <w:r w:rsidRPr="00E459FA">
        <w:rPr>
          <w:rFonts w:asciiTheme="majorBidi" w:hAnsiTheme="majorBidi" w:cstheme="majorBidi"/>
          <w:rtl/>
          <w:lang w:bidi="he-IL"/>
        </w:rPr>
        <w:t>על מנת לשפר את יעילות זמן הריצה, אך חששנו שזה עלול לשבש דברים קריטיים, כגון שמירה על תבניות מסוימות. בנוסף, הוספנו שכבת סינון נוספת שתמנע מעבר של משפטים באורך 2 או 3 שמכילים מילים מסוימות</w:t>
      </w:r>
      <w:r w:rsidRPr="00E459FA">
        <w:rPr>
          <w:rFonts w:asciiTheme="majorBidi" w:hAnsiTheme="majorBidi" w:cstheme="majorBidi"/>
          <w:lang w:bidi="he-IL"/>
        </w:rPr>
        <w:t>.</w:t>
      </w:r>
    </w:p>
    <w:p w14:paraId="28843BD3" w14:textId="05455062" w:rsidR="00015FCB" w:rsidRPr="00452B56" w:rsidRDefault="00E459FA" w:rsidP="00015FCB">
      <w:pPr>
        <w:pStyle w:val="NormalWeb"/>
        <w:bidi/>
        <w:ind w:left="1440"/>
        <w:rPr>
          <w:rFonts w:asciiTheme="majorBidi" w:hAnsiTheme="majorBidi" w:cstheme="majorBidi"/>
          <w:rtl/>
          <w:lang w:bidi="he-IL"/>
        </w:rPr>
      </w:pPr>
      <w:r w:rsidRPr="00E459FA">
        <w:rPr>
          <w:rFonts w:asciiTheme="majorBidi" w:hAnsiTheme="majorBidi" w:cstheme="majorBidi"/>
          <w:rtl/>
          <w:lang w:bidi="he-IL"/>
        </w:rPr>
        <w:t>גם עם כל השיטות הללו, ייתכן כי שמות מסוימים ישתמטו מהזיהוי, למשל השם "שלי</w:t>
      </w:r>
      <w:r w:rsidRPr="00E459FA">
        <w:rPr>
          <w:rFonts w:asciiTheme="majorBidi" w:hAnsiTheme="majorBidi" w:cstheme="majorBidi"/>
          <w:lang w:bidi="he-IL"/>
        </w:rPr>
        <w:t>".</w:t>
      </w:r>
    </w:p>
    <w:p w14:paraId="4C092C32" w14:textId="72224C32" w:rsidR="00E42395" w:rsidRPr="00E42395" w:rsidRDefault="009C2A99" w:rsidP="008624CF">
      <w:pPr>
        <w:pStyle w:val="NormalWeb"/>
        <w:bidi/>
        <w:ind w:left="1440"/>
        <w:rPr>
          <w:rtl/>
          <w:lang w:bidi="he-IL"/>
        </w:rPr>
      </w:pPr>
      <w:r w:rsidRPr="00452B56">
        <w:rPr>
          <w:rFonts w:asciiTheme="majorBidi" w:hAnsiTheme="majorBidi" w:cstheme="majorBidi"/>
          <w:rtl/>
          <w:lang w:bidi="he-IL"/>
        </w:rPr>
        <w:t>בעיה נוספת שנתקלנו בה הייתה שבחלק מהקבצים הופיעו מספר דוברים נמוך במיוחד, דבר שהיה חריג בהשוואה לקבצים אחרים. בדיקה מעמיקה יותר הראתה שהשיטה שבה איתרנו דוברים לא תאמה את האופן שבו הם מופיעים בקבצים מסוימים. בעקבות זאת, התאמתנו מחדש את אופן החיפוש כך שיתאים גם למבנים השונים של אותם קבצים ויאפשר זיהוי דוברים מלא ואמין יותר</w:t>
      </w:r>
      <w:r w:rsidRPr="00452B56">
        <w:rPr>
          <w:rFonts w:asciiTheme="majorBidi" w:hAnsiTheme="majorBidi" w:cstheme="majorBidi"/>
          <w:lang w:bidi="he-IL"/>
        </w:rPr>
        <w:t>.</w:t>
      </w:r>
      <w:r w:rsidR="00E42395">
        <w:rPr>
          <w:rtl/>
          <w:lang w:bidi="he-IL"/>
        </w:rPr>
        <w:br/>
      </w:r>
      <w:r w:rsidR="00E42395">
        <w:rPr>
          <w:rFonts w:hint="cs"/>
          <w:rtl/>
          <w:lang w:bidi="he-IL"/>
        </w:rPr>
        <w:t xml:space="preserve"> </w:t>
      </w:r>
    </w:p>
    <w:p w14:paraId="49B773F5" w14:textId="76873F3D"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B12"/>
    <w:multiLevelType w:val="hybridMultilevel"/>
    <w:tmpl w:val="3A2C396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58706DB"/>
    <w:multiLevelType w:val="hybridMultilevel"/>
    <w:tmpl w:val="3BCC7F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24966493">
    <w:abstractNumId w:val="0"/>
  </w:num>
  <w:num w:numId="2" w16cid:durableId="1653219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15FCB"/>
    <w:rsid w:val="0002223F"/>
    <w:rsid w:val="00131299"/>
    <w:rsid w:val="00133135"/>
    <w:rsid w:val="00133E69"/>
    <w:rsid w:val="001A03B2"/>
    <w:rsid w:val="001B759B"/>
    <w:rsid w:val="00223170"/>
    <w:rsid w:val="002B5781"/>
    <w:rsid w:val="003816F0"/>
    <w:rsid w:val="00406B30"/>
    <w:rsid w:val="00425F24"/>
    <w:rsid w:val="00452B56"/>
    <w:rsid w:val="004A0C30"/>
    <w:rsid w:val="004E79E3"/>
    <w:rsid w:val="0057571A"/>
    <w:rsid w:val="005D3426"/>
    <w:rsid w:val="00680AEB"/>
    <w:rsid w:val="00761D0B"/>
    <w:rsid w:val="007826CE"/>
    <w:rsid w:val="008624CF"/>
    <w:rsid w:val="009C2A99"/>
    <w:rsid w:val="00A704B1"/>
    <w:rsid w:val="00AB2D64"/>
    <w:rsid w:val="00BA70C2"/>
    <w:rsid w:val="00BB25EB"/>
    <w:rsid w:val="00CB18D9"/>
    <w:rsid w:val="00D67039"/>
    <w:rsid w:val="00E42395"/>
    <w:rsid w:val="00E459FA"/>
    <w:rsid w:val="00EB785F"/>
    <w:rsid w:val="00ED61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1028</TotalTime>
  <Pages>1</Pages>
  <Words>261</Words>
  <Characters>1493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25</cp:revision>
  <dcterms:created xsi:type="dcterms:W3CDTF">2025-11-20T17:35:00Z</dcterms:created>
  <dcterms:modified xsi:type="dcterms:W3CDTF">2025-11-22T10:39:00Z</dcterms:modified>
</cp:coreProperties>
</file>