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8D49" w14:textId="40D9DEF2" w:rsidR="00CF0F0A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b/>
          <w:bCs/>
          <w:u w:val="single"/>
        </w:rPr>
        <w:t>README – Prediction – Ex2</w:t>
      </w:r>
    </w:p>
    <w:p w14:paraId="2A140E01" w14:textId="74D48678" w:rsidR="009419AC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rFonts w:hint="cs"/>
          <w:b/>
          <w:bCs/>
          <w:u w:val="single"/>
          <w:rtl/>
        </w:rPr>
        <w:t xml:space="preserve">אמיר אנקונינה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תז 208423491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</w:t>
      </w:r>
      <w:hyperlink r:id="rId5" w:history="1">
        <w:r w:rsidRPr="009419AC">
          <w:rPr>
            <w:rStyle w:val="Hyperlink"/>
            <w:b/>
            <w:bCs/>
          </w:rPr>
          <w:t>amiran@mta.ac.il</w:t>
        </w:r>
      </w:hyperlink>
    </w:p>
    <w:p w14:paraId="2988A203" w14:textId="3BEF727A" w:rsidR="009419AC" w:rsidRPr="009419AC" w:rsidRDefault="009419AC" w:rsidP="009419AC">
      <w:pPr>
        <w:jc w:val="center"/>
        <w:rPr>
          <w:b/>
          <w:bCs/>
          <w:u w:val="single"/>
        </w:rPr>
      </w:pPr>
      <w:r w:rsidRPr="009419AC">
        <w:rPr>
          <w:rFonts w:hint="cs"/>
          <w:b/>
          <w:bCs/>
          <w:u w:val="single"/>
          <w:rtl/>
        </w:rPr>
        <w:t xml:space="preserve">אמיר קירשנצוויג </w:t>
      </w:r>
      <w:r w:rsidRPr="009419AC">
        <w:rPr>
          <w:b/>
          <w:bCs/>
          <w:u w:val="single"/>
          <w:rtl/>
        </w:rPr>
        <w:t>–</w:t>
      </w:r>
      <w:r w:rsidRPr="009419AC">
        <w:rPr>
          <w:rFonts w:hint="cs"/>
          <w:b/>
          <w:bCs/>
          <w:u w:val="single"/>
          <w:rtl/>
        </w:rPr>
        <w:t xml:space="preserve"> תז 208930586 -  </w:t>
      </w:r>
      <w:hyperlink r:id="rId6" w:history="1">
        <w:r w:rsidRPr="009419AC">
          <w:rPr>
            <w:rStyle w:val="Hyperlink"/>
            <w:b/>
            <w:bCs/>
          </w:rPr>
          <w:t>amirkr@mta.ac.il</w:t>
        </w:r>
      </w:hyperlink>
    </w:p>
    <w:p w14:paraId="0F2BE674" w14:textId="77777777" w:rsidR="009419AC" w:rsidRDefault="009419AC" w:rsidP="009419AC">
      <w:pPr>
        <w:jc w:val="center"/>
        <w:rPr>
          <w:rtl/>
        </w:rPr>
      </w:pPr>
    </w:p>
    <w:p w14:paraId="0FC27BB9" w14:textId="1081DD7E" w:rsidR="009419AC" w:rsidRDefault="009419AC" w:rsidP="009419AC">
      <w:pPr>
        <w:rPr>
          <w:u w:val="single"/>
          <w:rtl/>
        </w:rPr>
      </w:pPr>
      <w:r w:rsidRPr="009419AC">
        <w:rPr>
          <w:rFonts w:hint="cs"/>
          <w:u w:val="single"/>
          <w:rtl/>
        </w:rPr>
        <w:t>פירוט המערכת:</w:t>
      </w:r>
    </w:p>
    <w:p w14:paraId="5E1DB6CF" w14:textId="2FED9D80" w:rsidR="009419AC" w:rsidRPr="009419AC" w:rsidRDefault="009419AC" w:rsidP="009419AC">
      <w:pPr>
        <w:pStyle w:val="a4"/>
        <w:numPr>
          <w:ilvl w:val="0"/>
          <w:numId w:val="1"/>
        </w:numPr>
      </w:pPr>
      <w:r w:rsidRPr="009419AC">
        <w:rPr>
          <w:rFonts w:hint="cs"/>
          <w:rtl/>
        </w:rPr>
        <w:t>המערכת הנ"</w:t>
      </w:r>
      <w:r>
        <w:rPr>
          <w:rFonts w:hint="cs"/>
          <w:rtl/>
        </w:rPr>
        <w:t>ל</w:t>
      </w:r>
      <w:r w:rsidRPr="009419AC">
        <w:rPr>
          <w:rFonts w:hint="cs"/>
          <w:rtl/>
        </w:rPr>
        <w:t xml:space="preserve"> מופרדת ל </w:t>
      </w:r>
      <w:r w:rsidRPr="009419AC">
        <w:rPr>
          <w:rtl/>
        </w:rPr>
        <w:t>–</w:t>
      </w:r>
      <w:r w:rsidRPr="009419AC">
        <w:rPr>
          <w:rFonts w:hint="cs"/>
          <w:rtl/>
        </w:rPr>
        <w:t xml:space="preserve"> מודולים שונים</w:t>
      </w:r>
    </w:p>
    <w:p w14:paraId="4203D038" w14:textId="5C04937F" w:rsidR="009419AC" w:rsidRPr="009419AC" w:rsidRDefault="009419AC" w:rsidP="009419AC">
      <w:pPr>
        <w:pStyle w:val="a4"/>
        <w:numPr>
          <w:ilvl w:val="1"/>
          <w:numId w:val="1"/>
        </w:numPr>
      </w:pPr>
      <w:r w:rsidRPr="009419AC">
        <w:rPr>
          <w:rFonts w:hint="cs"/>
        </w:rPr>
        <w:t>UI</w:t>
      </w:r>
    </w:p>
    <w:p w14:paraId="7FA460F8" w14:textId="7D2C360D" w:rsidR="009419AC" w:rsidRPr="009419AC" w:rsidRDefault="009419AC" w:rsidP="009419AC">
      <w:pPr>
        <w:pStyle w:val="a4"/>
        <w:numPr>
          <w:ilvl w:val="1"/>
          <w:numId w:val="1"/>
        </w:numPr>
      </w:pPr>
      <w:r w:rsidRPr="009419AC">
        <w:t>Engine</w:t>
      </w:r>
    </w:p>
    <w:p w14:paraId="5DA01707" w14:textId="2DBAA8D5" w:rsidR="009419AC" w:rsidRDefault="009419AC" w:rsidP="009419AC">
      <w:pPr>
        <w:pStyle w:val="a4"/>
        <w:numPr>
          <w:ilvl w:val="1"/>
          <w:numId w:val="1"/>
        </w:numPr>
      </w:pPr>
      <w:r w:rsidRPr="009419AC">
        <w:t>Shared</w:t>
      </w:r>
    </w:p>
    <w:p w14:paraId="67B0F06C" w14:textId="724300AF" w:rsidR="009419AC" w:rsidRDefault="009419AC" w:rsidP="009419AC">
      <w:pPr>
        <w:pStyle w:val="a4"/>
        <w:numPr>
          <w:ilvl w:val="0"/>
          <w:numId w:val="1"/>
        </w:numPr>
      </w:pPr>
      <w:r>
        <w:t>UI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07B4B29" w14:textId="5B262706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למעשה נבנה על בסיס </w:t>
      </w:r>
      <w:r>
        <w:t>JavaFx 8 Framework</w:t>
      </w:r>
      <w:r>
        <w:rPr>
          <w:rFonts w:hint="cs"/>
          <w:rtl/>
        </w:rPr>
        <w:t>.</w:t>
      </w:r>
    </w:p>
    <w:p w14:paraId="511D7007" w14:textId="293A25BC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בו למעשה חלון אחד ראשי המחולק לכמה קומפוננטות</w:t>
      </w:r>
    </w:p>
    <w:p w14:paraId="291F4572" w14:textId="3DBA5139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 xml:space="preserve">החלק העליון </w:t>
      </w:r>
      <w:r>
        <w:rPr>
          <w:rtl/>
        </w:rPr>
        <w:t>–</w:t>
      </w:r>
      <w:r>
        <w:rPr>
          <w:rFonts w:hint="cs"/>
          <w:rtl/>
        </w:rPr>
        <w:t xml:space="preserve"> מיועד לטעינת הקובץ ומתן סטטוס על הסימולציות שבמערכת.</w:t>
      </w:r>
    </w:p>
    <w:p w14:paraId="11FB435D" w14:textId="02C58B31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 xml:space="preserve">החלק האמצעי </w:t>
      </w:r>
      <w:r>
        <w:rPr>
          <w:rtl/>
        </w:rPr>
        <w:t>–</w:t>
      </w:r>
      <w:r>
        <w:rPr>
          <w:rFonts w:hint="cs"/>
          <w:rtl/>
        </w:rPr>
        <w:t xml:space="preserve"> בו חלוקה ל3 מסכים שונים </w:t>
      </w:r>
      <w:r>
        <w:t>Details, New Execution, Results</w:t>
      </w:r>
    </w:p>
    <w:p w14:paraId="25DCEA68" w14:textId="054AB068" w:rsidR="009419AC" w:rsidRDefault="009419AC" w:rsidP="009419AC">
      <w:pPr>
        <w:pStyle w:val="a4"/>
        <w:numPr>
          <w:ilvl w:val="2"/>
          <w:numId w:val="1"/>
        </w:numPr>
      </w:pPr>
      <w:r>
        <w:rPr>
          <w:rFonts w:hint="cs"/>
          <w:rtl/>
        </w:rPr>
        <w:t>כל רכיב מנוהל באופן עצמאי</w:t>
      </w:r>
    </w:p>
    <w:p w14:paraId="454B4DAE" w14:textId="392C3673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למעשה יוזם את ההתקשרות אל מול מנוע המערכת.</w:t>
      </w:r>
    </w:p>
    <w:p w14:paraId="3C7FB4AF" w14:textId="1C4074F5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כמו כן עבור הרצת סימולציות, ה</w:t>
      </w:r>
      <w:r>
        <w:rPr>
          <w:rFonts w:hint="cs"/>
        </w:rPr>
        <w:t>UI</w:t>
      </w:r>
      <w:r>
        <w:rPr>
          <w:rFonts w:hint="cs"/>
          <w:rtl/>
        </w:rPr>
        <w:t xml:space="preserve"> אמון על ביצוע </w:t>
      </w:r>
      <w:r>
        <w:t xml:space="preserve">UI Polling </w:t>
      </w:r>
      <w:r>
        <w:rPr>
          <w:rFonts w:hint="cs"/>
          <w:rtl/>
        </w:rPr>
        <w:t xml:space="preserve"> לטובת משיכת מידע עדכני מהסימולציות שבביצוע.</w:t>
      </w:r>
    </w:p>
    <w:p w14:paraId="22E28CCA" w14:textId="74883995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המידע העדכני משתקף ב</w:t>
      </w:r>
      <w:r>
        <w:rPr>
          <w:rFonts w:hint="cs"/>
        </w:rPr>
        <w:t>UI</w:t>
      </w:r>
      <w:r>
        <w:rPr>
          <w:rFonts w:hint="cs"/>
          <w:rtl/>
        </w:rPr>
        <w:t xml:space="preserve"> באופן תדיר, בזכות המימוש הנ"ל.</w:t>
      </w:r>
    </w:p>
    <w:p w14:paraId="4BD00674" w14:textId="461CB1E7" w:rsidR="009419AC" w:rsidRDefault="009419AC" w:rsidP="009419AC">
      <w:pPr>
        <w:pStyle w:val="a4"/>
        <w:numPr>
          <w:ilvl w:val="0"/>
          <w:numId w:val="1"/>
        </w:numPr>
      </w:pP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FB82690" w14:textId="0EAE91FD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לב המערכת, בו למעשה מחלקת ניהול ראשית, אשר תחתיה מחלקות ניהול משניות</w:t>
      </w:r>
    </w:p>
    <w:p w14:paraId="19A6EA15" w14:textId="64AAD369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>כל מחלקה אחראית לביצוע תפקידה במערכת.</w:t>
      </w:r>
    </w:p>
    <w:p w14:paraId="193B60E7" w14:textId="05E3B3FA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מבט על: </w:t>
      </w:r>
    </w:p>
    <w:p w14:paraId="365983D6" w14:textId="38195ACE" w:rsidR="009419AC" w:rsidRDefault="009419AC" w:rsidP="000A41A8">
      <w:pPr>
        <w:pStyle w:val="a4"/>
        <w:ind w:left="1440"/>
      </w:pPr>
      <w:r w:rsidRPr="009419AC">
        <w:rPr>
          <w:rFonts w:cs="Arial"/>
          <w:rtl/>
        </w:rPr>
        <w:drawing>
          <wp:inline distT="0" distB="0" distL="0" distR="0" wp14:anchorId="3FBD716B" wp14:editId="71E15425">
            <wp:extent cx="3837114" cy="3024714"/>
            <wp:effectExtent l="0" t="0" r="0" b="4445"/>
            <wp:docPr id="267080801" name="תמונה 1" descr="תמונה שמכילה טקסט, צילום מסך, מספר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80801" name="תמונה 1" descr="תמונה שמכילה טקסט, צילום מסך, מספר, גופ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193" cy="30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1384" w14:textId="6FE8359D" w:rsidR="009419AC" w:rsidRDefault="009419AC" w:rsidP="009419AC">
      <w:pPr>
        <w:pStyle w:val="a4"/>
        <w:numPr>
          <w:ilvl w:val="0"/>
          <w:numId w:val="1"/>
        </w:numPr>
      </w:pPr>
      <w:r>
        <w:t>Shared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2509E70" w14:textId="1FD5D5A6" w:rsidR="000A41A8" w:rsidRDefault="009419AC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מחלקת מידע משותף בפרויקט בעיקר עבור </w:t>
      </w:r>
      <w:r>
        <w:t>Dto</w:t>
      </w:r>
      <w:r>
        <w:rPr>
          <w:rFonts w:hint="cs"/>
          <w:rtl/>
        </w:rPr>
        <w:t xml:space="preserve">, </w:t>
      </w:r>
      <w:r>
        <w:t>enums</w:t>
      </w:r>
      <w:r>
        <w:rPr>
          <w:rFonts w:hint="cs"/>
          <w:rtl/>
        </w:rPr>
        <w:t xml:space="preserve"> , או מחלקות קטנות שגם ה</w:t>
      </w:r>
      <w:r>
        <w:rPr>
          <w:rFonts w:hint="cs"/>
        </w:rPr>
        <w:t>UI</w:t>
      </w:r>
      <w:r>
        <w:rPr>
          <w:rFonts w:hint="cs"/>
          <w:rtl/>
        </w:rPr>
        <w:t xml:space="preserve"> וגם המנוע עושות שימוש.</w:t>
      </w:r>
    </w:p>
    <w:p w14:paraId="5418F635" w14:textId="77777777" w:rsidR="000A41A8" w:rsidRDefault="000A41A8" w:rsidP="000A41A8"/>
    <w:p w14:paraId="18BBA282" w14:textId="77777777" w:rsidR="009419AC" w:rsidRDefault="009419AC" w:rsidP="009419AC">
      <w:pPr>
        <w:pStyle w:val="a4"/>
        <w:ind w:left="1440"/>
      </w:pPr>
    </w:p>
    <w:p w14:paraId="1997C422" w14:textId="77777777" w:rsidR="000A41A8" w:rsidRDefault="009419AC" w:rsidP="000A41A8">
      <w:pPr>
        <w:pStyle w:val="a4"/>
        <w:numPr>
          <w:ilvl w:val="0"/>
          <w:numId w:val="1"/>
        </w:numPr>
      </w:pPr>
      <w:r>
        <w:rPr>
          <w:rFonts w:hint="cs"/>
          <w:b/>
          <w:bCs/>
          <w:rtl/>
        </w:rPr>
        <w:lastRenderedPageBreak/>
        <w:t>הערות כלליות</w:t>
      </w:r>
      <w:r w:rsidR="000A41A8">
        <w:rPr>
          <w:rFonts w:hint="cs"/>
          <w:rtl/>
        </w:rPr>
        <w:t xml:space="preserve"> </w:t>
      </w:r>
      <w:r w:rsidR="000A41A8">
        <w:rPr>
          <w:rtl/>
        </w:rPr>
        <w:t>–</w:t>
      </w:r>
    </w:p>
    <w:p w14:paraId="0D8A2834" w14:textId="771C73EA" w:rsidR="009419AC" w:rsidRDefault="009419AC" w:rsidP="000A41A8">
      <w:pPr>
        <w:pStyle w:val="a4"/>
        <w:numPr>
          <w:ilvl w:val="1"/>
          <w:numId w:val="1"/>
        </w:numPr>
      </w:pPr>
      <w:r w:rsidRPr="000A41A8">
        <w:rPr>
          <w:rFonts w:hint="cs"/>
          <w:b/>
          <w:bCs/>
          <w:rtl/>
        </w:rPr>
        <w:t xml:space="preserve">חשוב מאוד </w:t>
      </w:r>
      <w:r w:rsidRPr="000A41A8">
        <w:rPr>
          <w:b/>
          <w:bCs/>
          <w:rtl/>
        </w:rPr>
        <w:t>–</w:t>
      </w:r>
      <w:r w:rsidRPr="000A41A8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כאשר מבצעים הפעלה של סימולציה חדשה במסך </w:t>
      </w:r>
      <w:r>
        <w:t>New Execution</w:t>
      </w:r>
    </w:p>
    <w:p w14:paraId="743325F1" w14:textId="48A55A7B" w:rsidR="009419AC" w:rsidRDefault="009419AC" w:rsidP="009419AC">
      <w:pPr>
        <w:pStyle w:val="a4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יש ללחוץ </w:t>
      </w:r>
      <w:r>
        <w:rPr>
          <w:b/>
          <w:bCs/>
        </w:rPr>
        <w:t>Set</w:t>
      </w:r>
      <w:r>
        <w:rPr>
          <w:rFonts w:hint="cs"/>
          <w:b/>
          <w:bCs/>
          <w:rtl/>
        </w:rPr>
        <w:t xml:space="preserve"> ליד כל ערך שמכניסים, במידה ורוצים ל</w:t>
      </w:r>
      <w:r w:rsidR="000A41A8">
        <w:rPr>
          <w:rFonts w:hint="cs"/>
          <w:b/>
          <w:bCs/>
          <w:rtl/>
        </w:rPr>
        <w:t>הגדירו במנוע המערכת.</w:t>
      </w:r>
    </w:p>
    <w:p w14:paraId="082DCAA7" w14:textId="0B862565" w:rsidR="000A41A8" w:rsidRDefault="000A41A8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אפשר להתחרט על ידי הורדת </w:t>
      </w:r>
      <w:r>
        <w:rPr>
          <w:rFonts w:hint="cs"/>
        </w:rPr>
        <w:t>V</w:t>
      </w:r>
      <w:r>
        <w:rPr>
          <w:rFonts w:hint="cs"/>
          <w:rtl/>
        </w:rPr>
        <w:t xml:space="preserve"> מה </w:t>
      </w:r>
      <w:r>
        <w:t>Checkbox</w:t>
      </w:r>
      <w:r>
        <w:rPr>
          <w:rFonts w:hint="cs"/>
          <w:rtl/>
        </w:rPr>
        <w:t xml:space="preserve"> משמאל לערך שרוצים לערוך.</w:t>
      </w:r>
    </w:p>
    <w:p w14:paraId="47306770" w14:textId="384D987E" w:rsidR="000A41A8" w:rsidRDefault="000A41A8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לחיצת </w:t>
      </w:r>
      <w:r>
        <w:t>Start</w:t>
      </w:r>
      <w:r>
        <w:rPr>
          <w:rFonts w:hint="cs"/>
          <w:rtl/>
        </w:rPr>
        <w:t xml:space="preserve"> ללא </w:t>
      </w:r>
      <w:r>
        <w:t>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A41A8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יכניסו למנוע את הערך הנמצא ב </w:t>
      </w:r>
      <w:r>
        <w:rPr>
          <w:rFonts w:hint="cs"/>
        </w:rPr>
        <w:t>T</w:t>
      </w:r>
      <w:r>
        <w:t>ext Field</w:t>
      </w:r>
      <w:r>
        <w:rPr>
          <w:rFonts w:hint="cs"/>
          <w:rtl/>
        </w:rPr>
        <w:t>.</w:t>
      </w:r>
    </w:p>
    <w:p w14:paraId="5B968DD1" w14:textId="0CDF8E42" w:rsidR="000A41A8" w:rsidRDefault="000A41A8" w:rsidP="009419AC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יש כפתור </w:t>
      </w:r>
      <w:r>
        <w:t>Clear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ייעודי גם לניקוי כל הערכים, (ינקה אותם הן ברמת ה</w:t>
      </w:r>
      <w:r>
        <w:rPr>
          <w:rFonts w:hint="cs"/>
        </w:rPr>
        <w:t>UI</w:t>
      </w:r>
      <w:r>
        <w:rPr>
          <w:rFonts w:hint="cs"/>
          <w:rtl/>
        </w:rPr>
        <w:t xml:space="preserve"> והן במנוע)</w:t>
      </w:r>
    </w:p>
    <w:p w14:paraId="75433271" w14:textId="77777777" w:rsidR="000A41A8" w:rsidRDefault="000A41A8" w:rsidP="000A41A8">
      <w:pPr>
        <w:pStyle w:val="a4"/>
        <w:ind w:left="1440"/>
      </w:pPr>
    </w:p>
    <w:p w14:paraId="654B683D" w14:textId="55245D4B" w:rsidR="000A41A8" w:rsidRPr="000A41A8" w:rsidRDefault="000A41A8" w:rsidP="000A41A8">
      <w:pPr>
        <w:pStyle w:val="a4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בונוסים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4AFA52E" w14:textId="47337DE0" w:rsidR="000A41A8" w:rsidRDefault="000A41A8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 xml:space="preserve">יש כפתור שמבצע אנימציה נחמדה, יש תחילה לסמן </w:t>
      </w:r>
      <w:r>
        <w:t xml:space="preserve"> Enable Animation</w:t>
      </w:r>
      <w:r>
        <w:rPr>
          <w:rFonts w:hint="cs"/>
          <w:rtl/>
        </w:rPr>
        <w:t>בכפתור הייעודי.</w:t>
      </w:r>
    </w:p>
    <w:p w14:paraId="158760E6" w14:textId="28C2C6B8" w:rsidR="000A41A8" w:rsidRDefault="000A41A8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>לאחר מכן, לטעון את הקובץ</w:t>
      </w:r>
    </w:p>
    <w:p w14:paraId="7CC0C25C" w14:textId="4D7318CF" w:rsidR="00875E30" w:rsidRDefault="00875E30" w:rsidP="000A41A8">
      <w:pPr>
        <w:pStyle w:val="a4"/>
        <w:numPr>
          <w:ilvl w:val="1"/>
          <w:numId w:val="1"/>
        </w:numPr>
      </w:pPr>
      <w:r>
        <w:rPr>
          <w:rFonts w:hint="cs"/>
          <w:rtl/>
        </w:rPr>
        <w:t>כל שנותר כעת הוא להנות</w:t>
      </w:r>
    </w:p>
    <w:p w14:paraId="548D4717" w14:textId="77777777" w:rsidR="000A41A8" w:rsidRDefault="000A41A8" w:rsidP="000A41A8">
      <w:pPr>
        <w:rPr>
          <w:rtl/>
        </w:rPr>
      </w:pPr>
    </w:p>
    <w:p w14:paraId="5E6A9181" w14:textId="77777777" w:rsidR="000A41A8" w:rsidRDefault="000A41A8" w:rsidP="000A41A8"/>
    <w:p w14:paraId="0F35FADE" w14:textId="77777777" w:rsidR="000A41A8" w:rsidRPr="009419AC" w:rsidRDefault="000A41A8" w:rsidP="000A41A8">
      <w:pPr>
        <w:ind w:left="1080"/>
        <w:rPr>
          <w:rFonts w:hint="cs"/>
          <w:rtl/>
        </w:rPr>
      </w:pPr>
    </w:p>
    <w:sectPr w:rsidR="000A41A8" w:rsidRPr="009419AC" w:rsidSect="00A61F9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8FD"/>
    <w:multiLevelType w:val="hybridMultilevel"/>
    <w:tmpl w:val="C326F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1"/>
    <w:rsid w:val="000A41A8"/>
    <w:rsid w:val="00420FC1"/>
    <w:rsid w:val="004B720E"/>
    <w:rsid w:val="005873FB"/>
    <w:rsid w:val="005D0DE0"/>
    <w:rsid w:val="00820CD0"/>
    <w:rsid w:val="00875E30"/>
    <w:rsid w:val="008C1317"/>
    <w:rsid w:val="009419AC"/>
    <w:rsid w:val="00A61F9D"/>
    <w:rsid w:val="00A63C87"/>
    <w:rsid w:val="00CA5BB1"/>
    <w:rsid w:val="00CB53ED"/>
    <w:rsid w:val="00CF0F0A"/>
    <w:rsid w:val="00D52DAF"/>
    <w:rsid w:val="00EA40D3"/>
    <w:rsid w:val="00E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A3C8"/>
  <w15:chartTrackingRefBased/>
  <w15:docId w15:val="{193FB2A5-CF4B-4B3D-BD53-CAC931D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419A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419AC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9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rkr@mta.ac.il" TargetMode="External"/><Relationship Id="rId5" Type="http://schemas.openxmlformats.org/officeDocument/2006/relationships/hyperlink" Target="mailto:amiran@mta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Anckonina</dc:creator>
  <cp:keywords/>
  <dc:description/>
  <cp:lastModifiedBy>Amir Anckonina</cp:lastModifiedBy>
  <cp:revision>7</cp:revision>
  <dcterms:created xsi:type="dcterms:W3CDTF">2023-09-23T13:01:00Z</dcterms:created>
  <dcterms:modified xsi:type="dcterms:W3CDTF">2023-09-23T13:22:00Z</dcterms:modified>
</cp:coreProperties>
</file>