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1B88" w14:textId="77777777" w:rsidR="00443B0E" w:rsidRDefault="00443B0E"/>
    <w:p w14:paraId="6460D7E8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Pipeline Health Monitor - V1 Original POC</w:t>
      </w:r>
    </w:p>
    <w:p w14:paraId="7247D0A5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481C4353" w14:textId="77777777" w:rsidR="00443B0E" w:rsidRPr="00443B0E" w:rsidRDefault="00443B0E" w:rsidP="004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 xml:space="preserve">This was the initial proof-of-concept version of the Pipeline Health Monitor built using </w:t>
      </w:r>
      <w:proofErr w:type="spellStart"/>
      <w:r w:rsidRPr="00443B0E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43B0E">
        <w:rPr>
          <w:rFonts w:ascii="Times New Roman" w:eastAsia="Times New Roman" w:hAnsi="Times New Roman" w:cs="Times New Roman"/>
          <w:kern w:val="0"/>
          <w14:ligatures w14:val="none"/>
        </w:rPr>
        <w:t xml:space="preserve"> in Snowflake.</w:t>
      </w:r>
    </w:p>
    <w:p w14:paraId="7F4FAAE1" w14:textId="77777777" w:rsidR="00443B0E" w:rsidRPr="00443B0E" w:rsidRDefault="00443B0E" w:rsidP="004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The purpose was to explore whether pipeline failures, stale data, and operational health information could be consolidated into a single dashboard.</w:t>
      </w:r>
    </w:p>
    <w:p w14:paraId="2E5B70E0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Goals</w:t>
      </w:r>
    </w:p>
    <w:p w14:paraId="05061406" w14:textId="77777777" w:rsidR="00443B0E" w:rsidRPr="00443B0E" w:rsidRDefault="00443B0E" w:rsidP="004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Demonstrate a centralized monitoring dashboard</w:t>
      </w:r>
    </w:p>
    <w:p w14:paraId="553AEB11" w14:textId="77777777" w:rsidR="00443B0E" w:rsidRPr="00443B0E" w:rsidRDefault="00443B0E" w:rsidP="004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Experiment with risk scoring</w:t>
      </w:r>
    </w:p>
    <w:p w14:paraId="5058D08E" w14:textId="77777777" w:rsidR="00443B0E" w:rsidRPr="00443B0E" w:rsidRDefault="00443B0E" w:rsidP="004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Explore failure trend analysis</w:t>
      </w:r>
    </w:p>
    <w:p w14:paraId="7A45A835" w14:textId="77777777" w:rsidR="00443B0E" w:rsidRPr="00443B0E" w:rsidRDefault="00443B0E" w:rsidP="0044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Provide operational visibility across multiple services</w:t>
      </w:r>
    </w:p>
    <w:p w14:paraId="5D52E42D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14:paraId="500873FB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Executive Summary</w:t>
      </w:r>
    </w:p>
    <w:p w14:paraId="6F5631A8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Priority Queue</w:t>
      </w:r>
    </w:p>
    <w:p w14:paraId="58BBF330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Pipeline Overview</w:t>
      </w:r>
    </w:p>
    <w:p w14:paraId="3D6D6DB3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Pipeline Drilldown</w:t>
      </w:r>
    </w:p>
    <w:p w14:paraId="2A165022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Failure History</w:t>
      </w:r>
    </w:p>
    <w:p w14:paraId="350CF59B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Failure Trends</w:t>
      </w:r>
    </w:p>
    <w:p w14:paraId="4D36F933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Service Health</w:t>
      </w:r>
    </w:p>
    <w:p w14:paraId="5102F4B7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Stale Data Detection</w:t>
      </w:r>
    </w:p>
    <w:p w14:paraId="7972EC7D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Risk Score</w:t>
      </w:r>
    </w:p>
    <w:p w14:paraId="48E779B6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Health Score</w:t>
      </w:r>
    </w:p>
    <w:p w14:paraId="73351028" w14:textId="77777777" w:rsidR="00443B0E" w:rsidRPr="00443B0E" w:rsidRDefault="00443B0E" w:rsidP="0044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Reliability Score</w:t>
      </w:r>
    </w:p>
    <w:p w14:paraId="55B9D4F4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Source</w:t>
      </w:r>
    </w:p>
    <w:p w14:paraId="552B6962" w14:textId="77777777" w:rsidR="00443B0E" w:rsidRPr="00443B0E" w:rsidRDefault="00443B0E" w:rsidP="004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Mock pipeline data generated in Python.</w:t>
      </w:r>
    </w:p>
    <w:p w14:paraId="7D76BF25" w14:textId="77777777" w:rsidR="00443B0E" w:rsidRPr="00443B0E" w:rsidRDefault="00443B0E" w:rsidP="004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The application simulates:</w:t>
      </w:r>
    </w:p>
    <w:p w14:paraId="4F8FF9E2" w14:textId="77777777" w:rsidR="00443B0E" w:rsidRPr="00443B0E" w:rsidRDefault="00443B0E" w:rsidP="004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Pipeline failures</w:t>
      </w:r>
    </w:p>
    <w:p w14:paraId="61722E4A" w14:textId="77777777" w:rsidR="00443B0E" w:rsidRPr="00443B0E" w:rsidRDefault="00443B0E" w:rsidP="004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7466A8E4" w14:textId="77777777" w:rsidR="00443B0E" w:rsidRPr="00443B0E" w:rsidRDefault="00443B0E" w:rsidP="004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Runtime changes</w:t>
      </w:r>
    </w:p>
    <w:p w14:paraId="216A3521" w14:textId="77777777" w:rsidR="00443B0E" w:rsidRPr="00443B0E" w:rsidRDefault="00443B0E" w:rsidP="004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Error messages</w:t>
      </w:r>
    </w:p>
    <w:p w14:paraId="02850809" w14:textId="77777777" w:rsidR="00443B0E" w:rsidRPr="00443B0E" w:rsidRDefault="00443B0E" w:rsidP="004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SLA breaches</w:t>
      </w:r>
    </w:p>
    <w:p w14:paraId="4491FAF7" w14:textId="77777777" w:rsidR="00443B0E" w:rsidRPr="00443B0E" w:rsidRDefault="00443B0E" w:rsidP="0044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Stale data conditions</w:t>
      </w:r>
    </w:p>
    <w:p w14:paraId="2F55AA54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Lessons Learned</w:t>
      </w:r>
    </w:p>
    <w:p w14:paraId="047425C5" w14:textId="77777777" w:rsidR="00443B0E" w:rsidRPr="00443B0E" w:rsidRDefault="00443B0E" w:rsidP="004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Initial feedback identified opportunities to:</w:t>
      </w:r>
    </w:p>
    <w:p w14:paraId="76D9B474" w14:textId="77777777" w:rsidR="00443B0E" w:rsidRPr="00443B0E" w:rsidRDefault="00443B0E" w:rsidP="004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Reduce dashboard complexity</w:t>
      </w:r>
    </w:p>
    <w:p w14:paraId="18ECC7B2" w14:textId="77777777" w:rsidR="00443B0E" w:rsidRPr="00443B0E" w:rsidRDefault="00443B0E" w:rsidP="004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Focus more heavily on failures</w:t>
      </w:r>
    </w:p>
    <w:p w14:paraId="4EB5AD63" w14:textId="77777777" w:rsidR="00443B0E" w:rsidRPr="00443B0E" w:rsidRDefault="00443B0E" w:rsidP="004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Remove redundant metrics</w:t>
      </w:r>
    </w:p>
    <w:p w14:paraId="2AC991DF" w14:textId="77777777" w:rsidR="00443B0E" w:rsidRPr="00443B0E" w:rsidRDefault="00443B0E" w:rsidP="004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Improve investigation prioritization</w:t>
      </w:r>
    </w:p>
    <w:p w14:paraId="11EDE8DD" w14:textId="77777777" w:rsidR="00443B0E" w:rsidRPr="00443B0E" w:rsidRDefault="00443B0E" w:rsidP="00443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Simplify executive views</w:t>
      </w:r>
    </w:p>
    <w:p w14:paraId="6F0B1962" w14:textId="77777777" w:rsidR="00443B0E" w:rsidRPr="00443B0E" w:rsidRDefault="00443B0E" w:rsidP="00443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3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17D9C029" w14:textId="77777777" w:rsidR="00443B0E" w:rsidRPr="00443B0E" w:rsidRDefault="00443B0E" w:rsidP="0044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3B0E">
        <w:rPr>
          <w:rFonts w:ascii="Times New Roman" w:eastAsia="Times New Roman" w:hAnsi="Times New Roman" w:cs="Times New Roman"/>
          <w:kern w:val="0"/>
          <w14:ligatures w14:val="none"/>
        </w:rPr>
        <w:t>Archived proof-of-concept version.</w:t>
      </w:r>
    </w:p>
    <w:p w14:paraId="6AA7E8E7" w14:textId="77777777" w:rsidR="00443B0E" w:rsidRDefault="00443B0E"/>
    <w:sectPr w:rsidR="0044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33C"/>
    <w:multiLevelType w:val="multilevel"/>
    <w:tmpl w:val="100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82D"/>
    <w:multiLevelType w:val="multilevel"/>
    <w:tmpl w:val="8FD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D4937"/>
    <w:multiLevelType w:val="multilevel"/>
    <w:tmpl w:val="040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872B1"/>
    <w:multiLevelType w:val="multilevel"/>
    <w:tmpl w:val="776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287502">
    <w:abstractNumId w:val="2"/>
  </w:num>
  <w:num w:numId="2" w16cid:durableId="1209099500">
    <w:abstractNumId w:val="0"/>
  </w:num>
  <w:num w:numId="3" w16cid:durableId="213465233">
    <w:abstractNumId w:val="1"/>
  </w:num>
  <w:num w:numId="4" w16cid:durableId="77988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07"/>
    <w:rsid w:val="001A4379"/>
    <w:rsid w:val="00443B0E"/>
    <w:rsid w:val="00742BAF"/>
    <w:rsid w:val="00CF4B83"/>
    <w:rsid w:val="00D40DE7"/>
    <w:rsid w:val="00E7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C24C"/>
  <w15:chartTrackingRefBased/>
  <w15:docId w15:val="{59633DD7-0E31-4201-A987-121C2E98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Clark2</dc:creator>
  <cp:keywords/>
  <dc:description/>
  <cp:lastModifiedBy>Amir Clark2</cp:lastModifiedBy>
  <cp:revision>2</cp:revision>
  <dcterms:created xsi:type="dcterms:W3CDTF">2026-06-09T21:45:00Z</dcterms:created>
  <dcterms:modified xsi:type="dcterms:W3CDTF">2026-06-09T21:45:00Z</dcterms:modified>
</cp:coreProperties>
</file>