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TO: </w:t>
            </w:r>
            <w:r w:rsidDel="00000000" w:rsidR="00000000" w:rsidRPr="00000000">
              <w:rPr>
                <w:rtl w:val="0"/>
              </w:rPr>
              <w:t xml:space="preserve">Scrum Team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ageBreakBefore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FROM:</w:t>
            </w:r>
            <w:r w:rsidDel="00000000" w:rsidR="00000000" w:rsidRPr="00000000">
              <w:rPr>
                <w:rtl w:val="0"/>
              </w:rPr>
              <w:t xml:space="preserve"> Scrum Master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SUBJECT LINE: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Dear Scrum Team,</w:t>
            </w:r>
          </w:p>
          <w:p w:rsidR="00000000" w:rsidDel="00000000" w:rsidP="00000000" w:rsidRDefault="00000000" w:rsidRPr="00000000" w14:paraId="00000006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I hope everyone is well. </w:t>
            </w:r>
          </w:p>
          <w:p w:rsidR="00000000" w:rsidDel="00000000" w:rsidP="00000000" w:rsidRDefault="00000000" w:rsidRPr="00000000" w14:paraId="00000008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We’ve completed a number of sprints and i would like to recap some of the work we had done. </w:t>
            </w:r>
          </w:p>
          <w:p w:rsidR="00000000" w:rsidDel="00000000" w:rsidP="00000000" w:rsidRDefault="00000000" w:rsidRPr="00000000" w14:paraId="0000000A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Some of the key takeaways are; user testing went well, and get gathered more feedback than expected, the leaflets were designed quickly and we created a sign up portal. </w:t>
            </w:r>
          </w:p>
          <w:p w:rsidR="00000000" w:rsidDel="00000000" w:rsidP="00000000" w:rsidRDefault="00000000" w:rsidRPr="00000000" w14:paraId="0000000C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We had a few roadblocks and will need to work on overcoming them with a different process such as clearer expectations for the written materials in the future.  </w:t>
            </w:r>
          </w:p>
          <w:p w:rsidR="00000000" w:rsidDel="00000000" w:rsidP="00000000" w:rsidRDefault="00000000" w:rsidRPr="00000000" w14:paraId="0000000E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Thank you everyone for your hard work. </w:t>
            </w:r>
          </w:p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