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62E" w14:textId="28D4C6B7" w:rsidR="00D505C9" w:rsidRPr="002577C3" w:rsidRDefault="00B971F2" w:rsidP="002577C3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633199D2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58040D56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Streamlit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Embeddings,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>, OpenAI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  <w:r w:rsidR="00C258BC">
        <w:rPr>
          <w:rFonts w:ascii="Calibri" w:hAnsi="Calibri" w:cs="Calibri"/>
          <w:b/>
          <w:bCs/>
          <w:sz w:val="22"/>
          <w:szCs w:val="22"/>
        </w:rPr>
        <w:t>, JavaScript, GitHub Pages.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0D00DAB8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SSWG, DWG, PLWG, </w:t>
      </w:r>
      <w:r w:rsidR="00290E67">
        <w:rPr>
          <w:rFonts w:ascii="Calibri" w:hAnsi="Calibri" w:cs="Calibri"/>
          <w:spacing w:val="-9"/>
          <w:sz w:val="24"/>
          <w:szCs w:val="24"/>
        </w:rPr>
        <w:t>LLWG,</w:t>
      </w:r>
      <w:r w:rsidR="00A40B4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7777777" w:rsidR="008C3ED1" w:rsidRPr="002577C3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E94652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63791B0A" w14:textId="4BD9F74A" w:rsidR="002577C3" w:rsidRPr="002577C3" w:rsidRDefault="000627E1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3001B22E" w14:textId="77777777" w:rsidR="00F736EB" w:rsidRDefault="00F736EB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68A4BD41" w14:textId="77777777" w:rsidR="00C869A7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404DB65B" w14:textId="5BAF217E" w:rsidR="00D505C9" w:rsidRDefault="00D505C9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AI &amp; Automation Projects (Self-Initiated)</w:t>
      </w:r>
    </w:p>
    <w:p w14:paraId="1EA60E5E" w14:textId="77777777" w:rsidR="00C869A7" w:rsidRPr="002577C3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5F7997E" w14:textId="1FF88FD9" w:rsidR="00D505C9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61542">
        <w:rPr>
          <w:rStyle w:val="Heading2Char"/>
          <w:rFonts w:ascii="Calibri" w:hAnsi="Calibri" w:cs="Calibri"/>
          <w:sz w:val="28"/>
          <w:szCs w:val="28"/>
        </w:rPr>
        <w:t xml:space="preserve">Technologies: Python, OpenAI API, </w:t>
      </w:r>
      <w:proofErr w:type="spellStart"/>
      <w:r w:rsidRPr="00261542">
        <w:rPr>
          <w:rStyle w:val="Heading2Char"/>
          <w:rFonts w:ascii="Calibri" w:hAnsi="Calibri" w:cs="Calibri"/>
          <w:sz w:val="28"/>
          <w:szCs w:val="28"/>
        </w:rPr>
        <w:t>Streamlit</w:t>
      </w:r>
      <w:proofErr w:type="spellEnd"/>
      <w:r w:rsidRPr="00261542">
        <w:rPr>
          <w:rStyle w:val="Heading2Char"/>
          <w:rFonts w:ascii="Calibri" w:hAnsi="Calibri" w:cs="Calibri"/>
          <w:sz w:val="28"/>
          <w:szCs w:val="28"/>
        </w:rPr>
        <w:t>, Embeddings, PSS/E, NLP</w:t>
      </w:r>
      <w:r w:rsidR="00261E13" w:rsidRPr="00261542">
        <w:rPr>
          <w:rStyle w:val="Heading2Char"/>
          <w:rFonts w:ascii="Calibri" w:hAnsi="Calibri" w:cs="Calibri"/>
          <w:sz w:val="28"/>
          <w:szCs w:val="28"/>
        </w:rPr>
        <w:t>, HTML, CSS</w:t>
      </w:r>
      <w:r w:rsidR="00261E13" w:rsidRPr="00261542">
        <w:rPr>
          <w:rFonts w:ascii="Calibri" w:eastAsia="Times New Roman" w:hAnsi="Calibri" w:cs="Calibri"/>
          <w:sz w:val="24"/>
          <w:szCs w:val="24"/>
        </w:rPr>
        <w:t xml:space="preserve">, </w:t>
      </w:r>
      <w:r w:rsidR="00261E13" w:rsidRPr="00261542">
        <w:rPr>
          <w:rStyle w:val="Heading2Char"/>
          <w:rFonts w:ascii="Calibri" w:hAnsi="Calibri" w:cs="Calibri"/>
          <w:sz w:val="28"/>
          <w:szCs w:val="28"/>
        </w:rPr>
        <w:t>GitHub Pages, JavaScript</w:t>
      </w:r>
    </w:p>
    <w:p w14:paraId="0D08E745" w14:textId="77777777" w:rsidR="00C869A7" w:rsidRPr="00261542" w:rsidRDefault="00C869A7" w:rsidP="00D505C9">
      <w:pPr>
        <w:rPr>
          <w:rStyle w:val="Heading2Char"/>
          <w:rFonts w:ascii="Calibri" w:hAnsi="Calibri" w:cs="Calibri"/>
          <w:b w:val="0"/>
          <w:bCs w:val="0"/>
          <w:sz w:val="28"/>
          <w:szCs w:val="28"/>
        </w:rPr>
      </w:pPr>
    </w:p>
    <w:p w14:paraId="34F84430" w14:textId="77777777" w:rsidR="00261542" w:rsidRPr="00261542" w:rsidRDefault="002577C3" w:rsidP="00261542">
      <w:pPr>
        <w:spacing w:before="35" w:line="350" w:lineRule="exact"/>
        <w:rPr>
          <w:rFonts w:ascii="Calibri" w:hAnsi="Calibri" w:cs="Calibri"/>
        </w:rPr>
      </w:pPr>
      <w:r w:rsidRPr="00261542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-</w:t>
      </w:r>
      <w:hyperlink r:id="rId24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</w:p>
    <w:p w14:paraId="1DF7B401" w14:textId="1A6F2557" w:rsidR="00261542" w:rsidRPr="00261542" w:rsidRDefault="00261542" w:rsidP="00261542">
      <w:pPr>
        <w:spacing w:before="35" w:line="350" w:lineRule="exact"/>
        <w:rPr>
          <w:rFonts w:ascii="Calibri" w:hAnsi="Calibri" w:cs="Calibri"/>
          <w:b/>
          <w:bCs/>
          <w:sz w:val="28"/>
          <w:szCs w:val="28"/>
        </w:rPr>
      </w:pPr>
      <w:r w:rsidRPr="00261542">
        <w:rPr>
          <w:rFonts w:ascii="Calibri" w:hAnsi="Calibri" w:cs="Calibri"/>
        </w:rPr>
        <w:t xml:space="preserve">Designed and deployed a responsive website </w:t>
      </w:r>
      <w:hyperlink r:id="rId25" w:history="1">
        <w:r w:rsidRPr="00261542">
          <w:rPr>
            <w:rStyle w:val="Hyperlink"/>
            <w:rFonts w:ascii="Calibri" w:hAnsi="Calibri" w:cs="Calibri"/>
          </w:rPr>
          <w:t>amirexirpe.com</w:t>
        </w:r>
      </w:hyperlink>
      <w:r w:rsidRPr="00261542">
        <w:rPr>
          <w:rFonts w:ascii="Calibri" w:hAnsi="Calibri" w:cs="Calibri"/>
        </w:rPr>
        <w:t xml:space="preserve"> to showcase resume, certifications, and AI-powered tools. Embedded GPT-powered assistants for PSS®E automation, ERCOT documentation, and resume Q&amp;A using semantic search. Integrated interactive galleries, downloadable credentials, and contact forms.</w:t>
      </w:r>
    </w:p>
    <w:p w14:paraId="507AF86E" w14:textId="0689CE6B" w:rsidR="00C869A7" w:rsidRDefault="00C869A7" w:rsidP="00C869A7">
      <w:pPr>
        <w:pStyle w:val="p2"/>
      </w:pPr>
      <w:r>
        <w:rPr>
          <w:b/>
          <w:bCs/>
        </w:rPr>
        <w:t>-</w:t>
      </w:r>
      <w:hyperlink r:id="rId26" w:history="1">
        <w:r w:rsidRPr="00C869A7">
          <w:rPr>
            <w:rStyle w:val="Hyperlink"/>
            <w:b/>
            <w:bCs/>
          </w:rPr>
          <w:t>Hourly Load Forecast App (AEP / PJM)</w:t>
        </w:r>
      </w:hyperlink>
      <w:r w:rsidRPr="00C869A7">
        <w:rPr>
          <w:b/>
          <w:bCs/>
        </w:rPr>
        <w:t xml:space="preserve"> – </w:t>
      </w:r>
      <w:r>
        <w:rPr>
          <w:i/>
          <w:iCs/>
        </w:rPr>
        <w:t>Live App: | Data: Kaggle (PJM Hourly</w:t>
      </w:r>
      <w:r>
        <w:rPr>
          <w:i/>
          <w:iCs/>
        </w:rPr>
        <w:t xml:space="preserve"> </w:t>
      </w:r>
      <w:r>
        <w:rPr>
          <w:i/>
          <w:iCs/>
        </w:rPr>
        <w:t>Energy Consumption)</w:t>
      </w:r>
    </w:p>
    <w:p w14:paraId="51545551" w14:textId="0145D29C" w:rsidR="00C869A7" w:rsidRPr="00C869A7" w:rsidRDefault="00C869A7" w:rsidP="00C869A7">
      <w:pPr>
        <w:pStyle w:val="p1"/>
        <w:spacing w:before="100" w:beforeAutospacing="1" w:after="100" w:afterAutospacing="1"/>
        <w:rPr>
          <w:rStyle w:val="Heading2Char"/>
          <w:rFonts w:ascii=".AppleSystemUIFont" w:eastAsia="Times New Roman" w:hAnsi=".AppleSystemUIFont" w:cs="Times New Roman"/>
          <w:b w:val="0"/>
          <w:bCs w:val="0"/>
          <w:sz w:val="21"/>
          <w:szCs w:val="21"/>
        </w:rPr>
      </w:pPr>
      <w:r>
        <w:t xml:space="preserve">Built a live forecasting app using historical PJM load data and </w:t>
      </w:r>
      <w:proofErr w:type="spellStart"/>
      <w:r>
        <w:t>XGBoost</w:t>
      </w:r>
      <w:proofErr w:type="spellEnd"/>
      <w:r>
        <w:t xml:space="preserve"> regression. Engineered time-series features (lags, rolling averages, calendar vars), achieved low RMSE, and deployed the app with </w:t>
      </w:r>
      <w:proofErr w:type="spellStart"/>
      <w:r>
        <w:t>Streamlit</w:t>
      </w:r>
      <w:proofErr w:type="spellEnd"/>
      <w:r>
        <w:t xml:space="preserve"> and </w:t>
      </w:r>
      <w:proofErr w:type="spellStart"/>
      <w:r>
        <w:t>iframe</w:t>
      </w:r>
      <w:proofErr w:type="spellEnd"/>
      <w:r>
        <w:t xml:space="preserve"> integration on portfolio site.</w:t>
      </w:r>
    </w:p>
    <w:p w14:paraId="51BA152F" w14:textId="11D5C788" w:rsidR="00261542" w:rsidRPr="00261542" w:rsidRDefault="00D505C9" w:rsidP="00261542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61542">
        <w:rPr>
          <w:rStyle w:val="Heading2Char"/>
          <w:rFonts w:ascii="Calibri" w:hAnsi="Calibri" w:cs="Calibri"/>
          <w:sz w:val="28"/>
          <w:szCs w:val="28"/>
        </w:rPr>
        <w:t>-</w:t>
      </w:r>
      <w:hyperlink r:id="rId27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  <w:r w:rsidR="00A733E6" w:rsidRPr="00261542">
        <w:rPr>
          <w:rFonts w:ascii="Calibri" w:hAnsi="Calibri" w:cs="Calibri"/>
        </w:rPr>
        <w:t xml:space="preserve">,  </w:t>
      </w:r>
    </w:p>
    <w:p w14:paraId="355D5453" w14:textId="780ACF27" w:rsidR="00261542" w:rsidRDefault="00261542" w:rsidP="00261542">
      <w:pPr>
        <w:spacing w:before="35" w:line="350" w:lineRule="exact"/>
        <w:rPr>
          <w:rFonts w:ascii="Calibri" w:eastAsia="Times New Roman" w:hAnsi="Calibri" w:cs="Calibri"/>
          <w:sz w:val="24"/>
          <w:szCs w:val="24"/>
        </w:rPr>
      </w:pPr>
      <w:r w:rsidRPr="00261542">
        <w:rPr>
          <w:rFonts w:ascii="Calibri" w:eastAsia="Times New Roman" w:hAnsi="Calibri" w:cs="Calibri"/>
          <w:sz w:val="24"/>
          <w:szCs w:val="24"/>
        </w:rPr>
        <w:t>Developed a Copilot-style assistant that semantically searches PSS®E code examples and generates Python scripts for power system analysis tasks (e.g., contingency analysis, dynamic simulation, model editing).</w:t>
      </w:r>
    </w:p>
    <w:p w14:paraId="04BB703A" w14:textId="77777777" w:rsidR="00C869A7" w:rsidRPr="00261542" w:rsidRDefault="00C869A7" w:rsidP="00261542">
      <w:pPr>
        <w:spacing w:before="35" w:line="350" w:lineRule="exact"/>
        <w:rPr>
          <w:rFonts w:ascii="Calibri" w:hAnsi="Calibri" w:cs="Calibri"/>
          <w:b/>
          <w:bCs/>
          <w:sz w:val="28"/>
          <w:szCs w:val="28"/>
        </w:rPr>
      </w:pPr>
    </w:p>
    <w:p w14:paraId="70737580" w14:textId="77777777" w:rsidR="00261542" w:rsidRPr="00261542" w:rsidRDefault="00A733E6" w:rsidP="00261542">
      <w:pPr>
        <w:rPr>
          <w:rStyle w:val="Hyperlink"/>
          <w:rFonts w:ascii="Calibri" w:hAnsi="Calibri" w:cs="Calibri"/>
          <w:sz w:val="28"/>
          <w:szCs w:val="28"/>
        </w:rPr>
      </w:pPr>
      <w:r w:rsidRPr="00261542">
        <w:rPr>
          <w:rStyle w:val="Hyperlink"/>
          <w:rFonts w:ascii="Calibri" w:hAnsi="Calibri" w:cs="Calibri"/>
          <w:sz w:val="28"/>
          <w:szCs w:val="28"/>
        </w:rPr>
        <w:t xml:space="preserve">- </w:t>
      </w:r>
      <w:hyperlink r:id="rId28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PSS®E Multi Agent Automation Bot</w:t>
        </w:r>
      </w:hyperlink>
    </w:p>
    <w:p w14:paraId="712F43FD" w14:textId="72735CFA" w:rsidR="00261542" w:rsidRDefault="00261542" w:rsidP="00261542">
      <w:pPr>
        <w:rPr>
          <w:rFonts w:ascii="Calibri" w:eastAsia="Times New Roman" w:hAnsi="Calibri" w:cs="Calibri"/>
          <w:i/>
          <w:iCs/>
          <w:sz w:val="24"/>
          <w:szCs w:val="24"/>
        </w:rPr>
      </w:pPr>
      <w:r w:rsidRPr="00261542">
        <w:rPr>
          <w:rFonts w:ascii="Calibri" w:eastAsia="Times New Roman" w:hAnsi="Calibri" w:cs="Calibri"/>
          <w:sz w:val="24"/>
          <w:szCs w:val="24"/>
        </w:rPr>
        <w:t xml:space="preserve">Built an AI-driven multi-agent assistant combining task planning, retrieval, execution, and intelligent code generation in a loop. Powered by semantic search over curated PSS/E API docs and real </w:t>
      </w:r>
      <w:proofErr w:type="gramStart"/>
      <w:r w:rsidRPr="00261542">
        <w:rPr>
          <w:rFonts w:ascii="Calibri" w:eastAsia="Times New Roman" w:hAnsi="Calibri" w:cs="Calibri"/>
          <w:sz w:val="24"/>
          <w:szCs w:val="24"/>
        </w:rPr>
        <w:t>examples.</w:t>
      </w:r>
      <w:r w:rsidRPr="00261542">
        <w:rPr>
          <w:rFonts w:ascii="Calibri" w:eastAsia="Times New Roman" w:hAnsi="Calibri" w:cs="Calibri"/>
          <w:i/>
          <w:iCs/>
          <w:sz w:val="24"/>
          <w:szCs w:val="24"/>
        </w:rPr>
        <w:t>(</w:t>
      </w:r>
      <w:proofErr w:type="gramEnd"/>
      <w:r w:rsidRPr="00261542">
        <w:rPr>
          <w:rFonts w:ascii="Calibri" w:eastAsia="Times New Roman" w:hAnsi="Calibri" w:cs="Calibri"/>
          <w:i/>
          <w:iCs/>
          <w:sz w:val="24"/>
          <w:szCs w:val="24"/>
        </w:rPr>
        <w:t>Includes an end-to-end embedding pipeline: cleaned and chunked technical content, embedded using OpenAI’s text-embedding-3-small, and retrieved with token-bounded cosine similarity for high-precision responses.)</w:t>
      </w:r>
    </w:p>
    <w:p w14:paraId="6BC60F4A" w14:textId="77777777" w:rsidR="00C869A7" w:rsidRPr="00261542" w:rsidRDefault="00C869A7" w:rsidP="00261542">
      <w:pPr>
        <w:rPr>
          <w:rFonts w:ascii="Calibri" w:hAnsi="Calibri" w:cs="Calibri"/>
          <w:color w:val="0563C1" w:themeColor="hyperlink"/>
          <w:sz w:val="28"/>
          <w:szCs w:val="28"/>
          <w:u w:val="single"/>
        </w:rPr>
      </w:pPr>
    </w:p>
    <w:p w14:paraId="49B0CF53" w14:textId="1A7BEF54" w:rsidR="00D505C9" w:rsidRPr="00261542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</w:t>
      </w:r>
      <w:hyperlink r:id="rId29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 w:rsidRPr="00261542">
        <w:rPr>
          <w:rStyle w:val="Heading2Char"/>
          <w:rFonts w:ascii="Calibri" w:hAnsi="Calibri" w:cs="Calibri"/>
          <w:sz w:val="28"/>
          <w:szCs w:val="28"/>
        </w:rPr>
        <w:t>,</w:t>
      </w:r>
      <w:r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0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 w:rsidRPr="00261542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31" w:history="1">
        <w:r w:rsidR="00261E13" w:rsidRPr="00261542">
          <w:rPr>
            <w:rStyle w:val="Hyperlink"/>
            <w:rFonts w:ascii="Calibri" w:eastAsia="Times New Roman" w:hAnsi="Calibri" w:cs="Calibri"/>
            <w:sz w:val="24"/>
            <w:szCs w:val="24"/>
          </w:rPr>
          <w:t>ERCOT DWG &amp; SSWG</w:t>
        </w:r>
      </w:hyperlink>
      <w:r w:rsidR="00261E13" w:rsidRPr="00261542">
        <w:rPr>
          <w:rFonts w:ascii="Calibri" w:eastAsia="Times New Roman" w:hAnsi="Calibri" w:cs="Calibri"/>
          <w:sz w:val="24"/>
          <w:szCs w:val="24"/>
        </w:rPr>
        <w:t xml:space="preserve"> </w:t>
      </w:r>
      <w:r w:rsidR="007842D3" w:rsidRPr="00261542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32" w:history="1">
        <w:r w:rsidR="007842D3" w:rsidRPr="00261542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61542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75534C61" w14:textId="66595FA7" w:rsidR="007842D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Built GPT-powered assistant</w:t>
      </w:r>
      <w:r w:rsidR="007842D3" w:rsidRPr="00261542">
        <w:rPr>
          <w:rFonts w:ascii="Calibri" w:hAnsi="Calibri" w:cs="Calibri"/>
          <w:spacing w:val="-9"/>
          <w:sz w:val="24"/>
          <w:szCs w:val="24"/>
        </w:rPr>
        <w:t>s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using chunked </w:t>
      </w:r>
      <w:r w:rsidR="00261E13" w:rsidRPr="00261542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planning guides, protocols, </w:t>
      </w:r>
      <w:r w:rsidR="00261E13" w:rsidRPr="00261542">
        <w:rPr>
          <w:rFonts w:ascii="Calibri" w:hAnsi="Calibri" w:cs="Calibri"/>
          <w:spacing w:val="-9"/>
          <w:sz w:val="24"/>
          <w:szCs w:val="24"/>
        </w:rPr>
        <w:t xml:space="preserve">DWG &amp; SSWG manuals, </w:t>
      </w:r>
      <w:r w:rsidRPr="00261542">
        <w:rPr>
          <w:rFonts w:ascii="Calibri" w:hAnsi="Calibri" w:cs="Calibri"/>
          <w:spacing w:val="-9"/>
          <w:sz w:val="24"/>
          <w:szCs w:val="24"/>
        </w:rPr>
        <w:t>and interconnection processes from ERCOT. Enables semantic search and question-answering for engineers working on compliance, integration,</w:t>
      </w:r>
      <w:r w:rsidR="00261E13" w:rsidRPr="00261542">
        <w:rPr>
          <w:rFonts w:ascii="Calibri" w:hAnsi="Calibri" w:cs="Calibri"/>
          <w:spacing w:val="-9"/>
          <w:sz w:val="24"/>
          <w:szCs w:val="24"/>
        </w:rPr>
        <w:t xml:space="preserve"> SSWG </w:t>
      </w:r>
      <w:proofErr w:type="spellStart"/>
      <w:r w:rsidR="00261E13" w:rsidRPr="00261542">
        <w:rPr>
          <w:rFonts w:ascii="Calibri" w:hAnsi="Calibri" w:cs="Calibri"/>
          <w:spacing w:val="-9"/>
          <w:sz w:val="24"/>
          <w:szCs w:val="24"/>
        </w:rPr>
        <w:t>amd</w:t>
      </w:r>
      <w:proofErr w:type="spellEnd"/>
      <w:r w:rsidR="00261E13" w:rsidRPr="00261542">
        <w:rPr>
          <w:rFonts w:ascii="Calibri" w:hAnsi="Calibri" w:cs="Calibri"/>
          <w:spacing w:val="-9"/>
          <w:sz w:val="24"/>
          <w:szCs w:val="24"/>
        </w:rPr>
        <w:t xml:space="preserve"> DWG working groups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and operations.</w:t>
      </w:r>
    </w:p>
    <w:p w14:paraId="0EFA5DBA" w14:textId="77777777" w:rsidR="00C869A7" w:rsidRPr="00261542" w:rsidRDefault="00C869A7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1785D13D" w14:textId="77777777" w:rsidR="00261542" w:rsidRPr="00261542" w:rsidRDefault="00D505C9" w:rsidP="00261542">
      <w:pPr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</w:t>
      </w:r>
      <w:hyperlink r:id="rId33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10514DA4" w14:textId="57DB6A31" w:rsidR="00261542" w:rsidRPr="00261542" w:rsidRDefault="00261542" w:rsidP="00261542">
      <w:pPr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eastAsia="Times New Roman" w:hAnsi="Calibri" w:cs="Calibri"/>
          <w:sz w:val="24"/>
          <w:szCs w:val="24"/>
        </w:rPr>
        <w:t>Created a chatbot that answers recruiter questions about my background, project experience, and credentials using semantic search over a custom-trained dataset hosted on my website.</w:t>
      </w:r>
    </w:p>
    <w:p w14:paraId="5F42B74E" w14:textId="49CBE47C" w:rsidR="00D505C9" w:rsidRDefault="00D505C9" w:rsidP="00D505C9">
      <w:pPr>
        <w:rPr>
          <w:rFonts w:ascii="Calibri" w:hAnsi="Calibri" w:cs="Calibri"/>
        </w:rPr>
      </w:pPr>
      <w:r w:rsidRPr="00261542">
        <w:rPr>
          <w:rStyle w:val="Heading2Char"/>
          <w:rFonts w:ascii="Calibri" w:hAnsi="Calibri" w:cs="Calibri"/>
          <w:sz w:val="28"/>
          <w:szCs w:val="28"/>
        </w:rPr>
        <w:t>-</w:t>
      </w:r>
      <w:hyperlink r:id="rId34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End-to-End Embedding &amp; Retrieval Pipeline</w:t>
        </w:r>
      </w:hyperlink>
    </w:p>
    <w:p w14:paraId="7D04D111" w14:textId="77777777" w:rsidR="00C869A7" w:rsidRPr="00261542" w:rsidRDefault="00C869A7" w:rsidP="00D505C9">
      <w:pPr>
        <w:rPr>
          <w:rStyle w:val="Heading2Char"/>
          <w:rFonts w:ascii="Calibri" w:hAnsi="Calibri" w:cs="Calibri"/>
          <w:sz w:val="28"/>
          <w:szCs w:val="28"/>
        </w:rPr>
      </w:pPr>
    </w:p>
    <w:p w14:paraId="686F095B" w14:textId="74127C1D" w:rsidR="00261542" w:rsidRDefault="00D505C9" w:rsidP="00261542">
      <w:pPr>
        <w:rPr>
          <w:rStyle w:val="Hyperlink"/>
          <w:rFonts w:ascii="Calibri" w:hAnsi="Calibri" w:cs="Calibri"/>
          <w:sz w:val="28"/>
          <w:szCs w:val="28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Designed a data pipeline to clean, chunk, and embed large technical documents using OpenAI’s text-embedding-3-small model. Implemented cosine similarity with token-bounded top-K chunk selection for precise responses.</w:t>
      </w:r>
      <w:r w:rsidR="00261542" w:rsidRPr="00261542">
        <w:rPr>
          <w:rStyle w:val="Hyperlink"/>
          <w:rFonts w:ascii="Calibri" w:hAnsi="Calibri" w:cs="Calibri"/>
          <w:sz w:val="28"/>
          <w:szCs w:val="28"/>
        </w:rPr>
        <w:t>-</w:t>
      </w:r>
      <w:hyperlink r:id="rId35" w:history="1">
        <w:r w:rsidR="00261542" w:rsidRPr="00261542">
          <w:rPr>
            <w:rStyle w:val="Hyperlink"/>
            <w:rFonts w:ascii="Calibri" w:hAnsi="Calibri" w:cs="Calibri"/>
            <w:sz w:val="28"/>
            <w:szCs w:val="28"/>
          </w:rPr>
          <w:t>Power Fault Classifier App</w:t>
        </w:r>
      </w:hyperlink>
    </w:p>
    <w:p w14:paraId="6616DEF7" w14:textId="77777777" w:rsidR="00C869A7" w:rsidRPr="00261542" w:rsidRDefault="00C869A7" w:rsidP="00261542">
      <w:pPr>
        <w:rPr>
          <w:rStyle w:val="Hyperlink"/>
          <w:rFonts w:ascii="Calibri" w:hAnsi="Calibri" w:cs="Calibri"/>
          <w:sz w:val="28"/>
          <w:szCs w:val="28"/>
        </w:rPr>
      </w:pPr>
    </w:p>
    <w:p w14:paraId="332A4723" w14:textId="10F1B531" w:rsidR="00261542" w:rsidRPr="00261542" w:rsidRDefault="00261542" w:rsidP="00D505C9">
      <w:pPr>
        <w:rPr>
          <w:rFonts w:ascii="Calibri" w:hAnsi="Calibri" w:cs="Calibri"/>
          <w:color w:val="0563C1" w:themeColor="hyperlink"/>
          <w:sz w:val="28"/>
          <w:szCs w:val="28"/>
          <w:u w:val="single"/>
        </w:rPr>
      </w:pPr>
      <w:r w:rsidRPr="00261542">
        <w:rPr>
          <w:rFonts w:ascii="Calibri" w:hAnsi="Calibri" w:cs="Calibri"/>
        </w:rPr>
        <w:t>Built an AI web app to classify power system faults using current and voltage phasor measurements (</w:t>
      </w:r>
      <w:proofErr w:type="spellStart"/>
      <w:r w:rsidRPr="00261542">
        <w:rPr>
          <w:rFonts w:ascii="Calibri" w:hAnsi="Calibri" w:cs="Calibri"/>
        </w:rPr>
        <w:t>Ia</w:t>
      </w:r>
      <w:proofErr w:type="spellEnd"/>
      <w:r w:rsidRPr="00261542">
        <w:rPr>
          <w:rFonts w:ascii="Calibri" w:hAnsi="Calibri" w:cs="Calibri"/>
        </w:rPr>
        <w:t xml:space="preserve">, </w:t>
      </w:r>
      <w:proofErr w:type="spellStart"/>
      <w:r w:rsidRPr="00261542">
        <w:rPr>
          <w:rFonts w:ascii="Calibri" w:hAnsi="Calibri" w:cs="Calibri"/>
        </w:rPr>
        <w:t>Ib</w:t>
      </w:r>
      <w:proofErr w:type="spellEnd"/>
      <w:r w:rsidRPr="00261542">
        <w:rPr>
          <w:rFonts w:ascii="Calibri" w:hAnsi="Calibri" w:cs="Calibri"/>
        </w:rPr>
        <w:t xml:space="preserve">, </w:t>
      </w:r>
      <w:proofErr w:type="spellStart"/>
      <w:r w:rsidRPr="00261542">
        <w:rPr>
          <w:rFonts w:ascii="Calibri" w:hAnsi="Calibri" w:cs="Calibri"/>
        </w:rPr>
        <w:t>Ic</w:t>
      </w:r>
      <w:proofErr w:type="spellEnd"/>
      <w:r w:rsidRPr="00261542">
        <w:rPr>
          <w:rFonts w:ascii="Calibri" w:hAnsi="Calibri" w:cs="Calibri"/>
        </w:rPr>
        <w:t xml:space="preserve">, Va, </w:t>
      </w:r>
      <w:proofErr w:type="spellStart"/>
      <w:r w:rsidRPr="00261542">
        <w:rPr>
          <w:rFonts w:ascii="Calibri" w:hAnsi="Calibri" w:cs="Calibri"/>
        </w:rPr>
        <w:t>Vb</w:t>
      </w:r>
      <w:proofErr w:type="spellEnd"/>
      <w:r w:rsidRPr="00261542">
        <w:rPr>
          <w:rFonts w:ascii="Calibri" w:hAnsi="Calibri" w:cs="Calibri"/>
        </w:rPr>
        <w:t xml:space="preserve">, </w:t>
      </w:r>
      <w:proofErr w:type="spellStart"/>
      <w:r w:rsidRPr="00261542">
        <w:rPr>
          <w:rFonts w:ascii="Calibri" w:hAnsi="Calibri" w:cs="Calibri"/>
        </w:rPr>
        <w:t>Vc</w:t>
      </w:r>
      <w:proofErr w:type="spellEnd"/>
      <w:r w:rsidRPr="00261542">
        <w:rPr>
          <w:rFonts w:ascii="Calibri" w:hAnsi="Calibri" w:cs="Calibri"/>
        </w:rPr>
        <w:t xml:space="preserve">). Trained and compared multiple models (SVM, RF, MLP, </w:t>
      </w:r>
      <w:proofErr w:type="spellStart"/>
      <w:r w:rsidRPr="00261542">
        <w:rPr>
          <w:rFonts w:ascii="Calibri" w:hAnsi="Calibri" w:cs="Calibri"/>
        </w:rPr>
        <w:t>XGBoost</w:t>
      </w:r>
      <w:proofErr w:type="spellEnd"/>
      <w:r w:rsidRPr="00261542">
        <w:rPr>
          <w:rFonts w:ascii="Calibri" w:hAnsi="Calibri" w:cs="Calibri"/>
        </w:rPr>
        <w:t xml:space="preserve">) using Scikit-learn with cross-validation and confusion matrix evaluation. Interactive </w:t>
      </w:r>
      <w:proofErr w:type="spellStart"/>
      <w:r w:rsidRPr="00261542">
        <w:rPr>
          <w:rFonts w:ascii="Calibri" w:hAnsi="Calibri" w:cs="Calibri"/>
        </w:rPr>
        <w:t>Streamlit</w:t>
      </w:r>
      <w:proofErr w:type="spellEnd"/>
      <w:r w:rsidRPr="00261542">
        <w:rPr>
          <w:rFonts w:ascii="Calibri" w:hAnsi="Calibri" w:cs="Calibri"/>
        </w:rPr>
        <w:t xml:space="preserve"> interface with sample CSV uploads and downloadable </w:t>
      </w:r>
      <w:proofErr w:type="spellStart"/>
      <w:r w:rsidRPr="00261542">
        <w:rPr>
          <w:rFonts w:ascii="Calibri" w:hAnsi="Calibri" w:cs="Calibri"/>
        </w:rPr>
        <w:t>predictions.App</w:t>
      </w:r>
      <w:proofErr w:type="spellEnd"/>
      <w:r w:rsidRPr="00261542">
        <w:rPr>
          <w:rFonts w:ascii="Calibri" w:hAnsi="Calibri" w:cs="Calibri"/>
        </w:rPr>
        <w:t xml:space="preserve">: </w:t>
      </w:r>
      <w:hyperlink r:id="rId36" w:history="1">
        <w:r w:rsidRPr="00261542">
          <w:rPr>
            <w:rStyle w:val="Hyperlink"/>
            <w:rFonts w:ascii="Calibri" w:hAnsi="Calibri" w:cs="Calibri"/>
          </w:rPr>
          <w:t>Launch Classifier</w:t>
        </w:r>
      </w:hyperlink>
      <w:r w:rsidRPr="00261542">
        <w:rPr>
          <w:rFonts w:ascii="Calibri" w:hAnsi="Calibri" w:cs="Calibri"/>
        </w:rPr>
        <w:t xml:space="preserve"> | Sample: </w:t>
      </w:r>
      <w:hyperlink r:id="rId37" w:history="1">
        <w:r w:rsidRPr="00261542">
          <w:rPr>
            <w:rStyle w:val="Hyperlink"/>
            <w:rFonts w:ascii="Calibri" w:hAnsi="Calibri" w:cs="Calibri"/>
          </w:rPr>
          <w:t>Test C</w:t>
        </w:r>
        <w:r w:rsidRPr="00261542">
          <w:rPr>
            <w:rStyle w:val="Hyperlink"/>
            <w:rFonts w:ascii="Calibri" w:hAnsi="Calibri" w:cs="Calibri"/>
          </w:rPr>
          <w:t>S</w:t>
        </w:r>
        <w:r w:rsidRPr="00261542">
          <w:rPr>
            <w:rStyle w:val="Hyperlink"/>
            <w:rFonts w:ascii="Calibri" w:hAnsi="Calibri" w:cs="Calibri"/>
          </w:rPr>
          <w:t>V</w:t>
        </w:r>
      </w:hyperlink>
    </w:p>
    <w:p w14:paraId="6BCABC85" w14:textId="77777777" w:rsidR="00C869A7" w:rsidRDefault="00C869A7" w:rsidP="00C869A7">
      <w:pPr>
        <w:pStyle w:val="Heading2"/>
        <w:spacing w:line="309" w:lineRule="exact"/>
        <w:ind w:left="0"/>
        <w:rPr>
          <w:rFonts w:ascii="Calibri" w:hAnsi="Calibri" w:cs="Calibri"/>
          <w:sz w:val="36"/>
          <w:szCs w:val="36"/>
        </w:rPr>
      </w:pPr>
    </w:p>
    <w:p w14:paraId="3B1FE18D" w14:textId="435D4271" w:rsidR="00D505C9" w:rsidRPr="00261542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61542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61542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61542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61542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61542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61542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61542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61542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61542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61542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9259D4E" w:rsidR="00F61509" w:rsidRPr="00261542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Reliance (</w:t>
      </w:r>
      <w:r w:rsidR="002577C3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261542">
        <w:rPr>
          <w:rFonts w:ascii="Calibri" w:hAnsi="Calibri" w:cs="Calibri"/>
          <w:spacing w:val="-9"/>
          <w:sz w:val="24"/>
          <w:szCs w:val="24"/>
        </w:rPr>
        <w:t>OTE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61542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61542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61542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61542">
        <w:rPr>
          <w:rFonts w:ascii="Calibri" w:hAnsi="Calibri" w:cs="Calibri"/>
          <w:spacing w:val="-9"/>
          <w:sz w:val="24"/>
          <w:szCs w:val="24"/>
        </w:rPr>
        <w:t>)</w:t>
      </w:r>
    </w:p>
    <w:p w14:paraId="1165E663" w14:textId="0286DA67" w:rsidR="00A62DDD" w:rsidRPr="00261542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61542">
        <w:rPr>
          <w:rFonts w:ascii="Calibri" w:hAnsi="Calibri" w:cs="Calibri"/>
          <w:spacing w:val="-9"/>
          <w:sz w:val="24"/>
          <w:szCs w:val="24"/>
        </w:rPr>
        <w:t>Power World, TARA,</w:t>
      </w:r>
      <w:r w:rsidR="00221B27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61542">
        <w:rPr>
          <w:rFonts w:ascii="Calibri" w:hAnsi="Calibri" w:cs="Calibri"/>
          <w:spacing w:val="-9"/>
          <w:sz w:val="24"/>
          <w:szCs w:val="24"/>
        </w:rPr>
        <w:t>DWG True View</w:t>
      </w:r>
      <w:r w:rsidR="00261542">
        <w:rPr>
          <w:rFonts w:ascii="Calibri" w:hAnsi="Calibri" w:cs="Calibri"/>
          <w:spacing w:val="-9"/>
          <w:sz w:val="24"/>
          <w:szCs w:val="24"/>
        </w:rPr>
        <w:t>,</w:t>
      </w:r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PI, Edna,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MMAP,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</w:p>
    <w:p w14:paraId="00D1C011" w14:textId="09C2050D" w:rsidR="00C258BC" w:rsidRPr="00C258BC" w:rsidRDefault="00261542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>
        <w:rPr>
          <w:rFonts w:ascii="Calibri" w:hAnsi="Calibri" w:cs="Calibri"/>
          <w:spacing w:val="-9"/>
          <w:sz w:val="24"/>
          <w:szCs w:val="24"/>
        </w:rPr>
        <w:t xml:space="preserve">Python, 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MATLAB, </w:t>
      </w:r>
      <w:proofErr w:type="gramStart"/>
      <w:r w:rsidRPr="00261542">
        <w:rPr>
          <w:rFonts w:ascii="Calibri" w:hAnsi="Calibri" w:cs="Calibri"/>
          <w:spacing w:val="-9"/>
          <w:sz w:val="24"/>
          <w:szCs w:val="24"/>
        </w:rPr>
        <w:t>SIMULINK,C++</w:t>
      </w:r>
      <w:proofErr w:type="gramEnd"/>
      <w:r w:rsidRPr="00261542">
        <w:rPr>
          <w:rFonts w:ascii="Calibri" w:hAnsi="Calibri" w:cs="Calibri"/>
          <w:spacing w:val="-9"/>
          <w:sz w:val="24"/>
          <w:szCs w:val="24"/>
        </w:rPr>
        <w:t>, Linux vi editor.</w:t>
      </w:r>
    </w:p>
    <w:sectPr w:rsidR="00C258BC" w:rsidRPr="00C258B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0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551" type="#_x0000_t75" style="width:43.4pt;height:31.55pt;visibility:visible;mso-wrap-style:square" o:bullet="t">
        <v:imagedata r:id="rId2" o:title=""/>
      </v:shape>
    </w:pict>
  </w:numPicBullet>
  <w:numPicBullet w:numPicBulletId="2">
    <w:pict>
      <v:shape id="_x0000_i1552" type="#_x0000_t75" alt="A picture containing application&#13;&#13;&#13;&#13;&#13;&#13;&#13;&#13;&#13;&#13;&#13;&#13;&#13;&#13;&#13;&#13;&#13;&#13;&#10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0;&#13;&#13;&#13;&#13;&#13;&#13;&#13;&#13;&#13;&#13;&#13;&#13;&#13;&#13;&#13;&#13;&#13;&#13;&#10;Description automatically generated"/>
      </v:shape>
    </w:pict>
  </w:numPicBullet>
  <w:numPicBullet w:numPicBulletId="3">
    <w:pict>
      <v:shape id="_x0000_i1553" type="#_x0000_t75" style="width:28.6pt;height:26.65pt;visibility:visible;mso-wrap-style:square" o:bullet="t">
        <v:imagedata r:id="rId4" o:title=""/>
      </v:shape>
    </w:pict>
  </w:numPicBullet>
  <w:numPicBullet w:numPicBulletId="4">
    <w:pict>
      <v:shape id="_x0000_i1554" type="#_x0000_t75" alt="A picture containing text&#13;&#13;&#13;&#13;&#13;&#13;&#13;&#13;&#13;&#13;&#13;&#13;&#13;&#13;&#13;&#13;&#13;&#10;&#13;&#13;&#13;&#13;&#13;&#13;&#13;&#13;&#13;&#13;&#13;&#13;&#13;&#13;&#13;&#13;&#13;&#10;Description automatically generated" style="width:55.25pt;height:55.25pt;visibility:visible;mso-wrap-style:square" o:bullet="t">
        <v:imagedata r:id="rId5" o:title="A picture containing text&#13;&#13;&#13;&#13;&#13;&#13;&#13;&#13;&#13;&#13;&#13;&#13;&#13;&#13;&#13;&#13;&#13;&#10;&#13;&#13;&#13;&#13;&#13;&#13;&#13;&#13;&#13;&#13;&#13;&#13;&#13;&#13;&#13;&#13;&#13;&#10;Description automatically generated"/>
      </v:shape>
    </w:pict>
  </w:numPicBullet>
  <w:numPicBullet w:numPicBulletId="5">
    <w:pict>
      <v:shape id="_x0000_i1555" type="#_x0000_t75" style="width:12.8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17"/>
  </w:num>
  <w:num w:numId="2" w16cid:durableId="1292856397">
    <w:abstractNumId w:val="0"/>
  </w:num>
  <w:num w:numId="3" w16cid:durableId="531458696">
    <w:abstractNumId w:val="4"/>
  </w:num>
  <w:num w:numId="4" w16cid:durableId="907884517">
    <w:abstractNumId w:val="20"/>
  </w:num>
  <w:num w:numId="5" w16cid:durableId="827795049">
    <w:abstractNumId w:val="5"/>
  </w:num>
  <w:num w:numId="6" w16cid:durableId="1220942588">
    <w:abstractNumId w:val="18"/>
  </w:num>
  <w:num w:numId="7" w16cid:durableId="1498498411">
    <w:abstractNumId w:val="11"/>
  </w:num>
  <w:num w:numId="8" w16cid:durableId="134489759">
    <w:abstractNumId w:val="16"/>
  </w:num>
  <w:num w:numId="9" w16cid:durableId="879323154">
    <w:abstractNumId w:val="23"/>
  </w:num>
  <w:num w:numId="10" w16cid:durableId="1213812898">
    <w:abstractNumId w:val="10"/>
  </w:num>
  <w:num w:numId="11" w16cid:durableId="1363824973">
    <w:abstractNumId w:val="22"/>
  </w:num>
  <w:num w:numId="12" w16cid:durableId="1552691470">
    <w:abstractNumId w:val="2"/>
  </w:num>
  <w:num w:numId="13" w16cid:durableId="396785480">
    <w:abstractNumId w:val="15"/>
  </w:num>
  <w:num w:numId="14" w16cid:durableId="1518809736">
    <w:abstractNumId w:val="13"/>
  </w:num>
  <w:num w:numId="15" w16cid:durableId="698706600">
    <w:abstractNumId w:val="1"/>
  </w:num>
  <w:num w:numId="16" w16cid:durableId="24866138">
    <w:abstractNumId w:val="7"/>
  </w:num>
  <w:num w:numId="17" w16cid:durableId="436484859">
    <w:abstractNumId w:val="24"/>
  </w:num>
  <w:num w:numId="18" w16cid:durableId="303892773">
    <w:abstractNumId w:val="14"/>
  </w:num>
  <w:num w:numId="19" w16cid:durableId="1459494744">
    <w:abstractNumId w:val="8"/>
  </w:num>
  <w:num w:numId="20" w16cid:durableId="169103858">
    <w:abstractNumId w:val="9"/>
  </w:num>
  <w:num w:numId="21" w16cid:durableId="691302384">
    <w:abstractNumId w:val="6"/>
  </w:num>
  <w:num w:numId="22" w16cid:durableId="871846617">
    <w:abstractNumId w:val="3"/>
  </w:num>
  <w:num w:numId="23" w16cid:durableId="1590037801">
    <w:abstractNumId w:val="21"/>
  </w:num>
  <w:num w:numId="24" w16cid:durableId="1603028430">
    <w:abstractNumId w:val="19"/>
  </w:num>
  <w:num w:numId="25" w16cid:durableId="12501941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A07B06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portfolio-yq4typvbncex55yh5cfdmr.streamlit.app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portfolio-8yebxmxquvaavwwg5va3tp.streamlit.app/" TargetMode="Externa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amirexirpe.com" TargetMode="External"/><Relationship Id="rId33" Type="http://schemas.openxmlformats.org/officeDocument/2006/relationships/hyperlink" Target="https://portfolio-nvngbm55k5prquuhngg7el.streamlit.app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mkfjrirugw3bjzy6jfrjx4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portfolio-ewyxjs3snfqvos8pq2ior9.streamlit.app/" TargetMode="External"/><Relationship Id="rId37" Type="http://schemas.openxmlformats.org/officeDocument/2006/relationships/hyperlink" Target="https://amirexirpe.com/fault_classifier/detect_dataset.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4co3lvfwtpzsl3ivbuhvou.streamlit.app/" TargetMode="External"/><Relationship Id="rId36" Type="http://schemas.openxmlformats.org/officeDocument/2006/relationships/hyperlink" Target="https://portfolio-xmc8hpyiryrkj8acggxe6k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file:///Users/amirexir/Downloads/PROTFOLIO/ERCOT%20DWG%20&amp;%20SSW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8yebxmxquvaavwwg5va3tp.streamlit.app/" TargetMode="External"/><Relationship Id="rId30" Type="http://schemas.openxmlformats.org/officeDocument/2006/relationships/hyperlink" Target="https://portfolio-evxbz642ppnqfsen8txlic.streamlit.app/" TargetMode="External"/><Relationship Id="rId35" Type="http://schemas.openxmlformats.org/officeDocument/2006/relationships/hyperlink" Target="file:///Users/amirexir/Downloads/portfolio-xmc8hpyiryrkj8acggxe6k.streamlit.app" TargetMode="External"/><Relationship Id="rId8" Type="http://schemas.openxmlformats.org/officeDocument/2006/relationships/hyperlink" Target="https://amirexirpe.com/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2025-07-11T22:44:00Z</cp:lastPrinted>
  <dcterms:created xsi:type="dcterms:W3CDTF">2025-07-12T03:36:00Z</dcterms:created>
  <dcterms:modified xsi:type="dcterms:W3CDTF">2025-07-12T03:36:00Z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