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7D91" w14:textId="77777777" w:rsidR="00B723A0" w:rsidRPr="009C174F" w:rsidRDefault="009E0EF7" w:rsidP="00B723A0">
      <w:pPr>
        <w:pStyle w:val="Heading1"/>
        <w:spacing w:before="0" w:beforeAutospacing="0" w:after="0" w:afterAutospacing="0" w:line="320" w:lineRule="atLeast"/>
        <w:ind w:firstLine="720"/>
        <w:jc w:val="center"/>
        <w:rPr>
          <w:color w:val="000000"/>
          <w:sz w:val="28"/>
          <w:szCs w:val="28"/>
        </w:rPr>
      </w:pPr>
      <w:r w:rsidRPr="009C174F">
        <w:rPr>
          <w:color w:val="000000"/>
          <w:sz w:val="28"/>
          <w:szCs w:val="28"/>
        </w:rPr>
        <w:t>CS</w:t>
      </w:r>
      <w:r w:rsidR="002F1490" w:rsidRPr="009C174F">
        <w:rPr>
          <w:color w:val="000000"/>
          <w:sz w:val="28"/>
          <w:szCs w:val="28"/>
        </w:rPr>
        <w:t xml:space="preserve"> </w:t>
      </w:r>
      <w:r w:rsidR="00065CDC">
        <w:rPr>
          <w:color w:val="000000"/>
          <w:sz w:val="28"/>
          <w:szCs w:val="28"/>
        </w:rPr>
        <w:t>4</w:t>
      </w:r>
      <w:r w:rsidR="00065CDC">
        <w:rPr>
          <w:rFonts w:hint="eastAsia"/>
          <w:color w:val="000000"/>
          <w:sz w:val="28"/>
          <w:szCs w:val="28"/>
        </w:rPr>
        <w:t>5</w:t>
      </w:r>
      <w:r w:rsidR="00065CDC">
        <w:rPr>
          <w:color w:val="000000"/>
          <w:sz w:val="28"/>
          <w:szCs w:val="28"/>
        </w:rPr>
        <w:t>0/6</w:t>
      </w:r>
      <w:r w:rsidR="00065CDC">
        <w:rPr>
          <w:rFonts w:hint="eastAsia"/>
          <w:color w:val="000000"/>
          <w:sz w:val="28"/>
          <w:szCs w:val="28"/>
        </w:rPr>
        <w:t>5</w:t>
      </w:r>
      <w:r w:rsidR="00631C3A" w:rsidRPr="009C174F">
        <w:rPr>
          <w:color w:val="000000"/>
          <w:sz w:val="28"/>
          <w:szCs w:val="28"/>
        </w:rPr>
        <w:t>0</w:t>
      </w:r>
      <w:r w:rsidRPr="009C174F">
        <w:rPr>
          <w:color w:val="000000"/>
          <w:sz w:val="28"/>
          <w:szCs w:val="28"/>
        </w:rPr>
        <w:t xml:space="preserve">: </w:t>
      </w:r>
      <w:r w:rsidR="00065CDC" w:rsidRPr="006133D2">
        <w:rPr>
          <w:color w:val="000000"/>
          <w:sz w:val="28"/>
          <w:szCs w:val="28"/>
        </w:rPr>
        <w:t>Fundamentals of Integrated Computer Security</w:t>
      </w:r>
    </w:p>
    <w:p w14:paraId="7C631E1B" w14:textId="77777777" w:rsidR="00B723A0" w:rsidRPr="009C174F" w:rsidRDefault="00B723A0" w:rsidP="00B723A0">
      <w:pPr>
        <w:pStyle w:val="Heading1"/>
        <w:spacing w:before="0" w:beforeAutospacing="0" w:after="0" w:afterAutospacing="0" w:line="320" w:lineRule="atLeast"/>
        <w:ind w:firstLine="720"/>
        <w:jc w:val="center"/>
        <w:rPr>
          <w:color w:val="000000"/>
          <w:sz w:val="24"/>
          <w:szCs w:val="24"/>
        </w:rPr>
      </w:pPr>
      <w:r w:rsidRPr="009C174F">
        <w:rPr>
          <w:color w:val="000000"/>
          <w:sz w:val="24"/>
          <w:szCs w:val="24"/>
        </w:rPr>
        <w:t>3 credits (Lecture 3 + Lab 0)</w:t>
      </w:r>
    </w:p>
    <w:p w14:paraId="0186EA86" w14:textId="142AAF22" w:rsidR="00DE0212" w:rsidRPr="002D5F74" w:rsidRDefault="00C62B55" w:rsidP="002D5F74">
      <w:pPr>
        <w:pStyle w:val="Heading1"/>
        <w:spacing w:before="0" w:beforeAutospacing="0" w:after="0" w:afterAutospacing="0" w:line="320" w:lineRule="atLeast"/>
        <w:ind w:firstLine="72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Fall 201</w:t>
      </w:r>
      <w:r>
        <w:rPr>
          <w:color w:val="000000"/>
          <w:sz w:val="24"/>
          <w:szCs w:val="24"/>
        </w:rPr>
        <w:t>8</w:t>
      </w:r>
    </w:p>
    <w:p w14:paraId="2FDFBBC5" w14:textId="77777777" w:rsidR="00FC2C78" w:rsidRPr="007B57F7" w:rsidRDefault="00FC2C78" w:rsidP="00FC2C78">
      <w:pPr>
        <w:spacing w:line="240" w:lineRule="atLeast"/>
        <w:jc w:val="center"/>
        <w:rPr>
          <w:rFonts w:ascii="Verdana" w:hAnsi="Verdana"/>
          <w:color w:val="000000"/>
          <w:sz w:val="20"/>
          <w:szCs w:val="20"/>
        </w:rPr>
      </w:pPr>
    </w:p>
    <w:p w14:paraId="35334B09" w14:textId="1D22541E" w:rsidR="009E0EF7" w:rsidRDefault="009E0EF7" w:rsidP="00DE0212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s-ES"/>
        </w:rPr>
      </w:pP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  <w:lang w:val="es-ES"/>
        </w:rPr>
        <w:t>Instructor:</w:t>
      </w:r>
      <w:r w:rsidRPr="009C174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s-ES"/>
        </w:rPr>
        <w:t xml:space="preserve"> </w:t>
      </w:r>
      <w:r w:rsidR="006E195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s-ES"/>
        </w:rPr>
        <w:t>Ahmet Aksoy</w:t>
      </w:r>
    </w:p>
    <w:p w14:paraId="3849201D" w14:textId="2A1E71A8" w:rsidR="002D5F74" w:rsidRDefault="002D5F74" w:rsidP="002D5F74">
      <w:r>
        <w:rPr>
          <w:rFonts w:hint="eastAsia"/>
        </w:rPr>
        <w:t xml:space="preserve">Email: </w:t>
      </w:r>
      <w:hyperlink r:id="rId5" w:history="1">
        <w:r w:rsidR="00FD76AD" w:rsidRPr="00931EEB">
          <w:rPr>
            <w:rStyle w:val="Hyperlink"/>
          </w:rPr>
          <w:t>aksoy</w:t>
        </w:r>
        <w:r w:rsidR="00FD76AD" w:rsidRPr="00931EEB">
          <w:rPr>
            <w:rStyle w:val="Hyperlink"/>
            <w:rFonts w:hint="eastAsia"/>
          </w:rPr>
          <w:t>@</w:t>
        </w:r>
        <w:r w:rsidR="00FD76AD" w:rsidRPr="00931EEB">
          <w:rPr>
            <w:rStyle w:val="Hyperlink"/>
          </w:rPr>
          <w:t>nevada.</w:t>
        </w:r>
        <w:r w:rsidR="00FD76AD" w:rsidRPr="00931EEB">
          <w:rPr>
            <w:rStyle w:val="Hyperlink"/>
            <w:rFonts w:hint="eastAsia"/>
          </w:rPr>
          <w:t>unr.edu</w:t>
        </w:r>
      </w:hyperlink>
    </w:p>
    <w:p w14:paraId="0E82D2AE" w14:textId="7DD71213" w:rsidR="002D5F74" w:rsidRDefault="00FD76AD" w:rsidP="002D5F74">
      <w:r>
        <w:rPr>
          <w:rFonts w:hint="eastAsia"/>
        </w:rPr>
        <w:t>Office: SEM 2</w:t>
      </w:r>
      <w:r>
        <w:t>11 (CNL Computer Networking Lab)</w:t>
      </w:r>
    </w:p>
    <w:p w14:paraId="371D3462" w14:textId="39CFC660" w:rsidR="002D5F74" w:rsidRDefault="002D5F74" w:rsidP="002D5F74">
      <w:r>
        <w:rPr>
          <w:rFonts w:hint="eastAsia"/>
        </w:rPr>
        <w:t xml:space="preserve">Office </w:t>
      </w:r>
      <w:r w:rsidR="00E74B27">
        <w:rPr>
          <w:rFonts w:hint="eastAsia"/>
        </w:rPr>
        <w:t xml:space="preserve">hours: </w:t>
      </w:r>
      <w:r w:rsidR="00CF249D">
        <w:t>Mon</w:t>
      </w:r>
      <w:r w:rsidR="00E74B27">
        <w:rPr>
          <w:rFonts w:hint="eastAsia"/>
        </w:rPr>
        <w:t xml:space="preserve">, </w:t>
      </w:r>
      <w:r w:rsidR="00CF249D">
        <w:t>Wed</w:t>
      </w:r>
      <w:r w:rsidR="00E74B27">
        <w:rPr>
          <w:rFonts w:hint="eastAsia"/>
        </w:rPr>
        <w:t xml:space="preserve">: </w:t>
      </w:r>
      <w:r w:rsidR="00E74B27">
        <w:t>4</w:t>
      </w:r>
      <w:r w:rsidR="00E74B27">
        <w:rPr>
          <w:rFonts w:hint="eastAsia"/>
        </w:rPr>
        <w:t>:00pm-</w:t>
      </w:r>
      <w:r w:rsidR="00E74B27">
        <w:t>5</w:t>
      </w:r>
      <w:r>
        <w:rPr>
          <w:rFonts w:hint="eastAsia"/>
        </w:rPr>
        <w:t>:30pm</w:t>
      </w:r>
    </w:p>
    <w:p w14:paraId="00F953D7" w14:textId="77777777" w:rsidR="002D5F74" w:rsidRDefault="002D5F74" w:rsidP="002D5F74"/>
    <w:p w14:paraId="6A7657BF" w14:textId="0107F250" w:rsidR="002D5F74" w:rsidRPr="002D5F74" w:rsidRDefault="002D5F74" w:rsidP="002D5F74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2D5F74">
        <w:rPr>
          <w:rFonts w:ascii="Times New Roman" w:hAnsi="Times New Roman" w:cs="Times New Roman" w:hint="eastAsia"/>
          <w:i w:val="0"/>
          <w:color w:val="000000"/>
          <w:sz w:val="24"/>
          <w:szCs w:val="24"/>
        </w:rPr>
        <w:t>Lectures:</w:t>
      </w:r>
    </w:p>
    <w:p w14:paraId="28E79B24" w14:textId="401FD4B5" w:rsidR="002D5F74" w:rsidRPr="002D5F74" w:rsidRDefault="006157FD" w:rsidP="002D5F74">
      <w:r>
        <w:t>Mon</w:t>
      </w:r>
      <w:r w:rsidR="002D5F74">
        <w:rPr>
          <w:rFonts w:hint="eastAsia"/>
        </w:rPr>
        <w:t xml:space="preserve">, </w:t>
      </w:r>
      <w:r>
        <w:t>Wed</w:t>
      </w:r>
      <w:r>
        <w:rPr>
          <w:rFonts w:hint="eastAsia"/>
        </w:rPr>
        <w:t xml:space="preserve">: </w:t>
      </w:r>
      <w:r>
        <w:t>5</w:t>
      </w:r>
      <w:r>
        <w:rPr>
          <w:rFonts w:hint="eastAsia"/>
        </w:rPr>
        <w:t>:30pm-</w:t>
      </w:r>
      <w:r>
        <w:t>6</w:t>
      </w:r>
      <w:r w:rsidR="002D5F74">
        <w:rPr>
          <w:rFonts w:hint="eastAsia"/>
        </w:rPr>
        <w:t xml:space="preserve">:45pm, </w:t>
      </w:r>
      <w:r w:rsidR="00D742F4">
        <w:t>AB 106</w:t>
      </w:r>
    </w:p>
    <w:p w14:paraId="0BD26EC7" w14:textId="77777777" w:rsidR="00DE0212" w:rsidRPr="009C174F" w:rsidRDefault="00DE0212" w:rsidP="00DE0212">
      <w:pPr>
        <w:spacing w:line="240" w:lineRule="atLeast"/>
        <w:jc w:val="both"/>
        <w:rPr>
          <w:color w:val="000000"/>
        </w:rPr>
      </w:pPr>
    </w:p>
    <w:p w14:paraId="22F0839A" w14:textId="5ED99E1C" w:rsidR="009E0EF7" w:rsidRPr="009C174F" w:rsidRDefault="001667BF" w:rsidP="00DE0212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Recommended </w:t>
      </w:r>
      <w:r w:rsidR="009E0EF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Textbook</w:t>
      </w:r>
      <w:r w:rsidR="00EF6A8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:</w:t>
      </w:r>
    </w:p>
    <w:p w14:paraId="7FF568B8" w14:textId="4F26BFB9" w:rsidR="00065CDC" w:rsidRPr="00065CDC" w:rsidRDefault="00065CDC" w:rsidP="00DE0212">
      <w:pPr>
        <w:numPr>
          <w:ilvl w:val="0"/>
          <w:numId w:val="18"/>
        </w:numPr>
        <w:rPr>
          <w:rStyle w:val="Emphasis"/>
          <w:i w:val="0"/>
          <w:color w:val="000000"/>
        </w:rPr>
      </w:pPr>
      <w:r w:rsidRPr="00065CDC">
        <w:rPr>
          <w:rStyle w:val="Emphasis"/>
          <w:i w:val="0"/>
        </w:rPr>
        <w:t>William Stallings, Lawrie Brown,</w:t>
      </w:r>
      <w:r w:rsidRPr="00065CDC">
        <w:rPr>
          <w:rStyle w:val="Emphasis"/>
        </w:rPr>
        <w:t xml:space="preserve"> "</w:t>
      </w:r>
      <w:hyperlink r:id="rId6" w:history="1">
        <w:r w:rsidRPr="00065CDC">
          <w:rPr>
            <w:rStyle w:val="Emphasis"/>
            <w:color w:val="000000"/>
          </w:rPr>
          <w:t>Computer Security: Principles and Practice</w:t>
        </w:r>
      </w:hyperlink>
      <w:r w:rsidRPr="00065CDC">
        <w:rPr>
          <w:rStyle w:val="Emphasis"/>
        </w:rPr>
        <w:t xml:space="preserve">", </w:t>
      </w:r>
      <w:r w:rsidRPr="00065CDC">
        <w:rPr>
          <w:rStyle w:val="Emphasis"/>
          <w:i w:val="0"/>
        </w:rPr>
        <w:t xml:space="preserve">Prentice Hall, </w:t>
      </w:r>
      <w:r w:rsidR="00CE0CCB">
        <w:rPr>
          <w:rStyle w:val="Emphasis"/>
          <w:i w:val="0"/>
        </w:rPr>
        <w:t>4th</w:t>
      </w:r>
      <w:r w:rsidRPr="00065CDC">
        <w:rPr>
          <w:rStyle w:val="Emphasis"/>
          <w:i w:val="0"/>
        </w:rPr>
        <w:t>edition</w:t>
      </w:r>
      <w:r w:rsidR="001667BF">
        <w:rPr>
          <w:rStyle w:val="Emphasis"/>
          <w:i w:val="0"/>
        </w:rPr>
        <w:t>, 201</w:t>
      </w:r>
      <w:r w:rsidR="00CE0CCB">
        <w:rPr>
          <w:rStyle w:val="Emphasis"/>
          <w:i w:val="0"/>
        </w:rPr>
        <w:t>7</w:t>
      </w:r>
      <w:r w:rsidRPr="00065CDC">
        <w:rPr>
          <w:rStyle w:val="Emphasis"/>
          <w:i w:val="0"/>
        </w:rPr>
        <w:t>.</w:t>
      </w:r>
    </w:p>
    <w:p w14:paraId="04BF6521" w14:textId="77777777" w:rsidR="00CF5D3D" w:rsidRPr="009C174F" w:rsidRDefault="00CF5D3D" w:rsidP="00CF5D3D">
      <w:pPr>
        <w:ind w:left="720"/>
      </w:pPr>
    </w:p>
    <w:p w14:paraId="3D974BAD" w14:textId="77777777" w:rsidR="00C010F7" w:rsidRPr="009C174F" w:rsidRDefault="00673E94" w:rsidP="00DE0212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Supplemental</w:t>
      </w:r>
      <w:r w:rsidR="00C010F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B</w:t>
      </w:r>
      <w:r w:rsidR="00C010F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ooks</w:t>
      </w:r>
      <w:r w:rsidR="00EF6A8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:</w:t>
      </w:r>
    </w:p>
    <w:p w14:paraId="703EF786" w14:textId="6EFD095E" w:rsidR="00065CDC" w:rsidRPr="00065CDC" w:rsidRDefault="00065CDC" w:rsidP="00065CDC">
      <w:pPr>
        <w:numPr>
          <w:ilvl w:val="0"/>
          <w:numId w:val="19"/>
        </w:numPr>
        <w:rPr>
          <w:i/>
        </w:rPr>
      </w:pPr>
      <w:r w:rsidRPr="00065CDC">
        <w:t xml:space="preserve">Charles P. </w:t>
      </w:r>
      <w:proofErr w:type="spellStart"/>
      <w:r w:rsidRPr="00065CDC">
        <w:t>Pfleeger</w:t>
      </w:r>
      <w:proofErr w:type="spellEnd"/>
      <w:r w:rsidRPr="00065CDC">
        <w:t xml:space="preserve">, Shari Lawrence </w:t>
      </w:r>
      <w:proofErr w:type="spellStart"/>
      <w:r w:rsidRPr="00065CDC">
        <w:t>Pfleeger</w:t>
      </w:r>
      <w:proofErr w:type="spellEnd"/>
      <w:r w:rsidRPr="00065CDC">
        <w:t>,</w:t>
      </w:r>
      <w:r w:rsidRPr="00065CDC">
        <w:rPr>
          <w:i/>
        </w:rPr>
        <w:t xml:space="preserve"> "</w:t>
      </w:r>
      <w:hyperlink r:id="rId7" w:history="1">
        <w:r w:rsidRPr="00065CDC">
          <w:rPr>
            <w:i/>
          </w:rPr>
          <w:t>Security in Computing</w:t>
        </w:r>
      </w:hyperlink>
      <w:r w:rsidRPr="00065CDC">
        <w:rPr>
          <w:i/>
        </w:rPr>
        <w:t xml:space="preserve">", </w:t>
      </w:r>
      <w:r w:rsidRPr="00065CDC">
        <w:t xml:space="preserve">Prentice Hall, </w:t>
      </w:r>
      <w:r w:rsidR="008C703A">
        <w:t>5</w:t>
      </w:r>
      <w:r w:rsidRPr="00065CDC">
        <w:t>th edition</w:t>
      </w:r>
      <w:r w:rsidR="001667BF">
        <w:t>, 2015</w:t>
      </w:r>
      <w:r w:rsidRPr="00065CDC">
        <w:t>.</w:t>
      </w:r>
    </w:p>
    <w:p w14:paraId="3AAABB0D" w14:textId="074117EE" w:rsidR="00065CDC" w:rsidRPr="00F84F71" w:rsidRDefault="00065CDC" w:rsidP="00065CDC">
      <w:pPr>
        <w:numPr>
          <w:ilvl w:val="0"/>
          <w:numId w:val="19"/>
        </w:numPr>
        <w:rPr>
          <w:i/>
        </w:rPr>
      </w:pPr>
      <w:r w:rsidRPr="00065CDC">
        <w:t xml:space="preserve">Charlie Kaufman, </w:t>
      </w:r>
      <w:proofErr w:type="spellStart"/>
      <w:r w:rsidRPr="00065CDC">
        <w:t>Radia</w:t>
      </w:r>
      <w:proofErr w:type="spellEnd"/>
      <w:r w:rsidRPr="00065CDC">
        <w:t xml:space="preserve"> Perlman, Mike </w:t>
      </w:r>
      <w:proofErr w:type="spellStart"/>
      <w:r w:rsidRPr="00065CDC">
        <w:t>Speciner</w:t>
      </w:r>
      <w:proofErr w:type="spellEnd"/>
      <w:r w:rsidRPr="00065CDC">
        <w:t>,</w:t>
      </w:r>
      <w:r w:rsidRPr="00065CDC">
        <w:rPr>
          <w:i/>
        </w:rPr>
        <w:t xml:space="preserve"> "</w:t>
      </w:r>
      <w:hyperlink r:id="rId8" w:history="1">
        <w:r w:rsidRPr="00065CDC">
          <w:rPr>
            <w:i/>
          </w:rPr>
          <w:t>Network Security: Private Communication in a Public World</w:t>
        </w:r>
      </w:hyperlink>
      <w:r w:rsidRPr="00065CDC">
        <w:rPr>
          <w:i/>
        </w:rPr>
        <w:t xml:space="preserve">", </w:t>
      </w:r>
      <w:r w:rsidRPr="00065CDC">
        <w:t>Prentice Hall, 2nd edition</w:t>
      </w:r>
      <w:r w:rsidR="001667BF">
        <w:t>, 2002</w:t>
      </w:r>
      <w:r w:rsidRPr="00065CDC">
        <w:t>.</w:t>
      </w:r>
    </w:p>
    <w:p w14:paraId="673FA71A" w14:textId="7554E1D3" w:rsidR="00F84F71" w:rsidRPr="00BC2359" w:rsidRDefault="00F84F71" w:rsidP="00F84F71">
      <w:pPr>
        <w:numPr>
          <w:ilvl w:val="0"/>
          <w:numId w:val="19"/>
        </w:numPr>
        <w:rPr>
          <w:iCs/>
        </w:rPr>
      </w:pPr>
      <w:r w:rsidRPr="00BC2359">
        <w:rPr>
          <w:iCs/>
        </w:rPr>
        <w:t>Mae Bishop,</w:t>
      </w:r>
      <w:r w:rsidRPr="00F84F71">
        <w:rPr>
          <w:i/>
        </w:rPr>
        <w:t xml:space="preserve"> "Computer Security: Art and Science</w:t>
      </w:r>
      <w:r>
        <w:rPr>
          <w:i/>
        </w:rPr>
        <w:t xml:space="preserve">", </w:t>
      </w:r>
      <w:bookmarkStart w:id="0" w:name="_GoBack"/>
      <w:r w:rsidRPr="00BC2359">
        <w:rPr>
          <w:iCs/>
        </w:rPr>
        <w:t>Addison -</w:t>
      </w:r>
      <w:proofErr w:type="spellStart"/>
      <w:r w:rsidRPr="00BC2359">
        <w:rPr>
          <w:iCs/>
        </w:rPr>
        <w:t>Wesleyl</w:t>
      </w:r>
      <w:proofErr w:type="spellEnd"/>
      <w:r w:rsidRPr="00BC2359">
        <w:rPr>
          <w:iCs/>
        </w:rPr>
        <w:t>.</w:t>
      </w:r>
    </w:p>
    <w:bookmarkEnd w:id="0"/>
    <w:p w14:paraId="44958196" w14:textId="041D1B80" w:rsidR="00065CDC" w:rsidRPr="00065CDC" w:rsidRDefault="00065CDC" w:rsidP="00065CDC">
      <w:pPr>
        <w:numPr>
          <w:ilvl w:val="0"/>
          <w:numId w:val="19"/>
        </w:numPr>
        <w:rPr>
          <w:i/>
        </w:rPr>
      </w:pPr>
      <w:r w:rsidRPr="00065CDC">
        <w:t xml:space="preserve">Richard E. Smith, </w:t>
      </w:r>
      <w:r w:rsidRPr="00065CDC">
        <w:rPr>
          <w:i/>
        </w:rPr>
        <w:t>"</w:t>
      </w:r>
      <w:hyperlink r:id="rId9" w:history="1">
        <w:r w:rsidRPr="00065CDC">
          <w:rPr>
            <w:i/>
          </w:rPr>
          <w:t>Elementary Information Security</w:t>
        </w:r>
      </w:hyperlink>
      <w:r w:rsidRPr="00065CDC">
        <w:rPr>
          <w:i/>
        </w:rPr>
        <w:t xml:space="preserve">", </w:t>
      </w:r>
      <w:proofErr w:type="spellStart"/>
      <w:r w:rsidRPr="00065CDC">
        <w:t>Jones&amp;Bartlet</w:t>
      </w:r>
      <w:proofErr w:type="spellEnd"/>
      <w:r w:rsidRPr="00065CDC">
        <w:t xml:space="preserve"> Learning</w:t>
      </w:r>
      <w:r w:rsidR="00CE0CCB">
        <w:t>, 2015</w:t>
      </w:r>
      <w:r w:rsidRPr="00065CDC">
        <w:t>.</w:t>
      </w:r>
    </w:p>
    <w:p w14:paraId="36992C89" w14:textId="77777777" w:rsidR="00DE0212" w:rsidRPr="009C174F" w:rsidRDefault="00CF5D3D" w:rsidP="00DE0212">
      <w:pPr>
        <w:ind w:left="720"/>
      </w:pPr>
      <w:r w:rsidRPr="009C174F">
        <w:t xml:space="preserve"> </w:t>
      </w:r>
    </w:p>
    <w:p w14:paraId="2D4E63D4" w14:textId="77777777" w:rsidR="00F9350D" w:rsidRPr="009C174F" w:rsidRDefault="00F9350D" w:rsidP="00DE0212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C</w:t>
      </w:r>
      <w:r w:rsidR="00041DAC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atalog C</w:t>
      </w: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ourse </w:t>
      </w:r>
      <w:r w:rsidR="00257F3C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D</w:t>
      </w: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escription</w:t>
      </w:r>
      <w:r w:rsidR="00EF6A8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:</w:t>
      </w:r>
    </w:p>
    <w:p w14:paraId="3358909C" w14:textId="77777777" w:rsidR="00065CDC" w:rsidRPr="00065CDC" w:rsidRDefault="00065CDC" w:rsidP="00065CDC">
      <w:pPr>
        <w:spacing w:line="240" w:lineRule="atLeast"/>
        <w:ind w:left="720"/>
        <w:jc w:val="both"/>
        <w:rPr>
          <w:rStyle w:val="apple-style-span"/>
          <w:color w:val="000000"/>
        </w:rPr>
      </w:pPr>
      <w:r w:rsidRPr="00065CDC">
        <w:rPr>
          <w:rStyle w:val="apple-style-span"/>
        </w:rPr>
        <w:t>Network security, database and system security, access control, policy and ethics development, attacks, and counter attack measures, security tools and malicious code, current trends and research. </w:t>
      </w:r>
    </w:p>
    <w:p w14:paraId="67B08D48" w14:textId="77777777" w:rsidR="00DE0212" w:rsidRPr="009C174F" w:rsidRDefault="00DE0212" w:rsidP="00065CDC">
      <w:pPr>
        <w:spacing w:line="240" w:lineRule="atLeast"/>
        <w:jc w:val="both"/>
        <w:rPr>
          <w:color w:val="000000"/>
        </w:rPr>
      </w:pPr>
    </w:p>
    <w:p w14:paraId="5588CF0C" w14:textId="77777777" w:rsidR="00CF5D3D" w:rsidRPr="009C174F" w:rsidRDefault="00CF5D3D" w:rsidP="00CF5D3D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Requirement</w:t>
      </w:r>
      <w:r w:rsidR="0015440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or Elective</w:t>
      </w: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:</w:t>
      </w:r>
    </w:p>
    <w:p w14:paraId="7C7BF43F" w14:textId="77777777" w:rsidR="00154403" w:rsidRDefault="00CF5D3D" w:rsidP="00154403">
      <w:pPr>
        <w:numPr>
          <w:ilvl w:val="0"/>
          <w:numId w:val="24"/>
        </w:numPr>
        <w:spacing w:line="240" w:lineRule="atLeast"/>
        <w:jc w:val="both"/>
        <w:rPr>
          <w:color w:val="000000"/>
        </w:rPr>
      </w:pPr>
      <w:r w:rsidRPr="009C174F">
        <w:rPr>
          <w:color w:val="000000"/>
        </w:rPr>
        <w:t xml:space="preserve">This course is a technical elective for the BS CSE Program.  </w:t>
      </w:r>
    </w:p>
    <w:p w14:paraId="3A55FC83" w14:textId="3E60250C" w:rsidR="00C010F7" w:rsidRPr="009C174F" w:rsidRDefault="00CF5D3D" w:rsidP="00154403">
      <w:pPr>
        <w:numPr>
          <w:ilvl w:val="0"/>
          <w:numId w:val="24"/>
        </w:numPr>
        <w:spacing w:line="240" w:lineRule="atLeast"/>
        <w:jc w:val="both"/>
        <w:rPr>
          <w:color w:val="000000"/>
        </w:rPr>
      </w:pPr>
      <w:r w:rsidRPr="009C174F">
        <w:rPr>
          <w:color w:val="000000"/>
        </w:rPr>
        <w:t xml:space="preserve">It is </w:t>
      </w:r>
      <w:r w:rsidR="008C703A">
        <w:rPr>
          <w:color w:val="000000"/>
        </w:rPr>
        <w:t xml:space="preserve">a </w:t>
      </w:r>
      <w:r w:rsidRPr="009C174F">
        <w:rPr>
          <w:color w:val="000000"/>
        </w:rPr>
        <w:t xml:space="preserve">required </w:t>
      </w:r>
      <w:r w:rsidR="008C703A">
        <w:rPr>
          <w:color w:val="000000"/>
        </w:rPr>
        <w:t xml:space="preserve">course </w:t>
      </w:r>
      <w:r w:rsidRPr="009C174F">
        <w:rPr>
          <w:color w:val="000000"/>
        </w:rPr>
        <w:t xml:space="preserve">for </w:t>
      </w:r>
      <w:r w:rsidR="00065CDC">
        <w:rPr>
          <w:rFonts w:hint="eastAsia"/>
          <w:color w:val="000000"/>
        </w:rPr>
        <w:t>Cybersecurity minor degree</w:t>
      </w:r>
    </w:p>
    <w:p w14:paraId="0FC50F86" w14:textId="77777777" w:rsidR="00CF5D3D" w:rsidRPr="009C174F" w:rsidRDefault="00CF5D3D" w:rsidP="00DE0212">
      <w:pPr>
        <w:spacing w:line="240" w:lineRule="atLeast"/>
        <w:jc w:val="both"/>
        <w:rPr>
          <w:color w:val="000000"/>
        </w:rPr>
      </w:pPr>
    </w:p>
    <w:p w14:paraId="15F14AAB" w14:textId="77777777" w:rsidR="00154403" w:rsidRPr="004C1995" w:rsidRDefault="008A3931" w:rsidP="004C1995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Student </w:t>
      </w:r>
      <w:r w:rsidR="00004742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Outcomes</w:t>
      </w:r>
      <w:r w:rsidR="00EF6A8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:</w:t>
      </w:r>
    </w:p>
    <w:p w14:paraId="2B4EA916" w14:textId="77777777" w:rsidR="00065CDC" w:rsidRPr="00065CDC" w:rsidRDefault="00065CDC" w:rsidP="00065CDC">
      <w:pPr>
        <w:numPr>
          <w:ilvl w:val="0"/>
          <w:numId w:val="23"/>
        </w:numPr>
        <w:rPr>
          <w:rFonts w:eastAsia="Times New Roman"/>
          <w:color w:val="000000"/>
          <w:sz w:val="27"/>
          <w:szCs w:val="27"/>
        </w:rPr>
      </w:pPr>
      <w:r>
        <w:t>Student</w:t>
      </w:r>
      <w:r>
        <w:rPr>
          <w:rFonts w:hint="eastAsia"/>
        </w:rPr>
        <w:t xml:space="preserve"> Outcome 1:</w:t>
      </w:r>
      <w:r>
        <w:t>  a</w:t>
      </w:r>
      <w:r w:rsidRPr="00065CDC">
        <w:t>n ability to apply knowledge of computing, mathema</w:t>
      </w:r>
      <w:r>
        <w:t>tics, science, and engineering.</w:t>
      </w:r>
    </w:p>
    <w:p w14:paraId="03B97987" w14:textId="4D13AC7A" w:rsidR="00065CDC" w:rsidRPr="00065CDC" w:rsidRDefault="006133D2" w:rsidP="00065CDC">
      <w:pPr>
        <w:numPr>
          <w:ilvl w:val="1"/>
          <w:numId w:val="23"/>
        </w:numPr>
        <w:rPr>
          <w:rFonts w:eastAsia="Times New Roman"/>
          <w:color w:val="000000"/>
          <w:sz w:val="27"/>
          <w:szCs w:val="27"/>
        </w:rPr>
      </w:pPr>
      <w:r>
        <w:rPr>
          <w:rFonts w:hint="eastAsia"/>
        </w:rPr>
        <w:t>S</w:t>
      </w:r>
      <w:r w:rsidR="00065CDC">
        <w:rPr>
          <w:rFonts w:hint="eastAsia"/>
        </w:rPr>
        <w:t>tudents demonstrate an understanding of various crypto algorithms and security schemes.</w:t>
      </w:r>
    </w:p>
    <w:p w14:paraId="7D77DCEC" w14:textId="77777777" w:rsidR="00065CDC" w:rsidRPr="00065CDC" w:rsidRDefault="00065CDC" w:rsidP="00065CDC">
      <w:pPr>
        <w:numPr>
          <w:ilvl w:val="0"/>
          <w:numId w:val="23"/>
        </w:numPr>
        <w:rPr>
          <w:rFonts w:eastAsia="Times New Roman"/>
          <w:color w:val="000000"/>
          <w:sz w:val="27"/>
          <w:szCs w:val="27"/>
        </w:rPr>
      </w:pPr>
      <w:r>
        <w:rPr>
          <w:rFonts w:hint="eastAsia"/>
        </w:rPr>
        <w:t>Student Outcome 3: a</w:t>
      </w:r>
      <w:r w:rsidRPr="00065CDC">
        <w:t xml:space="preserve">n ability to design, implement, and evaluate a computer-based system, process, component, or program to meet desired needs, within realistic constraints specific to the </w:t>
      </w:r>
      <w:r>
        <w:t>field. </w:t>
      </w:r>
    </w:p>
    <w:p w14:paraId="7A63425E" w14:textId="752F61CB" w:rsidR="00065CDC" w:rsidRPr="00065CDC" w:rsidRDefault="006133D2" w:rsidP="00065CDC">
      <w:pPr>
        <w:numPr>
          <w:ilvl w:val="1"/>
          <w:numId w:val="23"/>
        </w:numPr>
        <w:rPr>
          <w:rFonts w:eastAsia="Times New Roman"/>
          <w:color w:val="000000"/>
          <w:sz w:val="27"/>
          <w:szCs w:val="27"/>
        </w:rPr>
      </w:pPr>
      <w:r>
        <w:t>S</w:t>
      </w:r>
      <w:r w:rsidR="00065CDC">
        <w:t>tudent</w:t>
      </w:r>
      <w:r w:rsidR="00065CDC">
        <w:rPr>
          <w:rFonts w:hint="eastAsia"/>
        </w:rPr>
        <w:t xml:space="preserve">s demonstrate an understanding of </w:t>
      </w:r>
      <w:r w:rsidR="00065CDC">
        <w:t>the</w:t>
      </w:r>
      <w:r w:rsidR="00065CDC">
        <w:rPr>
          <w:rFonts w:hint="eastAsia"/>
        </w:rPr>
        <w:t xml:space="preserve"> process of encryption/decryption and security schemes</w:t>
      </w:r>
    </w:p>
    <w:p w14:paraId="4CF5FB12" w14:textId="77777777" w:rsidR="00065CDC" w:rsidRPr="00065CDC" w:rsidRDefault="00065CDC" w:rsidP="00065CDC">
      <w:pPr>
        <w:numPr>
          <w:ilvl w:val="0"/>
          <w:numId w:val="23"/>
        </w:numPr>
        <w:rPr>
          <w:rFonts w:eastAsia="Times New Roman"/>
          <w:color w:val="000000"/>
          <w:sz w:val="27"/>
          <w:szCs w:val="27"/>
        </w:rPr>
      </w:pPr>
      <w:r>
        <w:rPr>
          <w:rFonts w:hint="eastAsia"/>
        </w:rPr>
        <w:t xml:space="preserve">Student Outcome 6: </w:t>
      </w:r>
      <w:r>
        <w:t>a</w:t>
      </w:r>
      <w:r w:rsidRPr="00065CDC">
        <w:t>n understanding of professional, ethical, legal, security and socia</w:t>
      </w:r>
      <w:r>
        <w:t>l issues and responsibilities. </w:t>
      </w:r>
    </w:p>
    <w:p w14:paraId="13ADC32C" w14:textId="77777777" w:rsidR="00065CDC" w:rsidRPr="00065CDC" w:rsidRDefault="00065CDC" w:rsidP="00065CDC">
      <w:pPr>
        <w:numPr>
          <w:ilvl w:val="1"/>
          <w:numId w:val="23"/>
        </w:numPr>
        <w:rPr>
          <w:rFonts w:eastAsia="Times New Roman"/>
          <w:color w:val="000000"/>
          <w:sz w:val="27"/>
          <w:szCs w:val="27"/>
        </w:rPr>
      </w:pPr>
      <w:r>
        <w:lastRenderedPageBreak/>
        <w:t>S</w:t>
      </w:r>
      <w:r>
        <w:rPr>
          <w:rFonts w:hint="eastAsia"/>
        </w:rPr>
        <w:t>tudents demonstrate an understanding of legal and ethical aspects of computer security</w:t>
      </w:r>
    </w:p>
    <w:p w14:paraId="0C253C77" w14:textId="77777777" w:rsidR="00065CDC" w:rsidRPr="00065CDC" w:rsidRDefault="00065CDC" w:rsidP="00065CDC">
      <w:pPr>
        <w:numPr>
          <w:ilvl w:val="0"/>
          <w:numId w:val="23"/>
        </w:numPr>
        <w:rPr>
          <w:rFonts w:eastAsia="Times New Roman"/>
          <w:color w:val="000000"/>
          <w:sz w:val="27"/>
          <w:szCs w:val="27"/>
        </w:rPr>
      </w:pPr>
      <w:r>
        <w:rPr>
          <w:rFonts w:hint="eastAsia"/>
        </w:rPr>
        <w:t xml:space="preserve">Student Outcome 7: </w:t>
      </w:r>
      <w:r>
        <w:t>a</w:t>
      </w:r>
      <w:r w:rsidRPr="00065CDC">
        <w:t>n ability to communicate effectiv</w:t>
      </w:r>
      <w:r>
        <w:t>ely with a range of audiences. </w:t>
      </w:r>
    </w:p>
    <w:p w14:paraId="0B8D4DAB" w14:textId="3ED9074D" w:rsidR="00065CDC" w:rsidRPr="00065CDC" w:rsidRDefault="006133D2" w:rsidP="00065CDC">
      <w:pPr>
        <w:numPr>
          <w:ilvl w:val="1"/>
          <w:numId w:val="23"/>
        </w:numPr>
        <w:jc w:val="both"/>
      </w:pPr>
      <w:r>
        <w:t>S</w:t>
      </w:r>
      <w:r w:rsidR="00065CDC" w:rsidRPr="00154403">
        <w:t>tudents</w:t>
      </w:r>
      <w:r w:rsidR="00065CDC" w:rsidRPr="009C174F">
        <w:t xml:space="preserve"> will work in groups on their final projects and present their work to an </w:t>
      </w:r>
      <w:r w:rsidR="008C703A" w:rsidRPr="009C174F">
        <w:t>a</w:t>
      </w:r>
      <w:r w:rsidR="008C703A">
        <w:t>udience, which</w:t>
      </w:r>
      <w:r w:rsidR="00065CDC">
        <w:t xml:space="preserve"> will grade the</w:t>
      </w:r>
      <w:r w:rsidR="008C703A">
        <w:t xml:space="preserve"> work</w:t>
      </w:r>
      <w:r w:rsidR="00065CDC">
        <w:t xml:space="preserve">. </w:t>
      </w:r>
    </w:p>
    <w:p w14:paraId="46E94195" w14:textId="77777777" w:rsidR="00065CDC" w:rsidRDefault="00065CDC" w:rsidP="00065CDC">
      <w:pPr>
        <w:numPr>
          <w:ilvl w:val="0"/>
          <w:numId w:val="23"/>
        </w:numPr>
        <w:rPr>
          <w:rFonts w:eastAsia="Times New Roman"/>
          <w:color w:val="000000"/>
          <w:sz w:val="27"/>
          <w:szCs w:val="27"/>
        </w:rPr>
      </w:pPr>
      <w:r>
        <w:rPr>
          <w:rFonts w:hint="eastAsia"/>
        </w:rPr>
        <w:t xml:space="preserve">Student Outcome 8: </w:t>
      </w:r>
      <w:r w:rsidRPr="00065CDC">
        <w:t>the broad education necessary to analyze the local and global impact of computing and engineering solutions on individual</w:t>
      </w:r>
      <w:r>
        <w:t>s, organizations, and society. </w:t>
      </w:r>
    </w:p>
    <w:p w14:paraId="7D85CE43" w14:textId="3797C069" w:rsidR="00065CDC" w:rsidRPr="00065CDC" w:rsidRDefault="00065CDC" w:rsidP="00065CDC">
      <w:pPr>
        <w:numPr>
          <w:ilvl w:val="1"/>
          <w:numId w:val="23"/>
        </w:numPr>
        <w:rPr>
          <w:rFonts w:eastAsia="Times New Roman"/>
          <w:color w:val="000000"/>
          <w:sz w:val="27"/>
          <w:szCs w:val="27"/>
        </w:rPr>
      </w:pPr>
      <w:r>
        <w:t>S</w:t>
      </w:r>
      <w:r>
        <w:rPr>
          <w:rFonts w:hint="eastAsia"/>
        </w:rPr>
        <w:t xml:space="preserve">tudents demonstrate the knowledge of </w:t>
      </w:r>
      <w:r w:rsidR="008C703A">
        <w:t>local</w:t>
      </w:r>
      <w:r>
        <w:rPr>
          <w:rFonts w:hint="eastAsia"/>
        </w:rPr>
        <w:t xml:space="preserve"> and international security policy and laws</w:t>
      </w:r>
    </w:p>
    <w:p w14:paraId="1146D814" w14:textId="77777777" w:rsidR="00065CDC" w:rsidRPr="00065CDC" w:rsidRDefault="00065CDC" w:rsidP="00065CDC">
      <w:pPr>
        <w:numPr>
          <w:ilvl w:val="0"/>
          <w:numId w:val="23"/>
        </w:numPr>
        <w:rPr>
          <w:rFonts w:eastAsia="Times New Roman"/>
          <w:color w:val="000000"/>
          <w:sz w:val="27"/>
          <w:szCs w:val="27"/>
        </w:rPr>
      </w:pPr>
      <w:r>
        <w:t>Student</w:t>
      </w:r>
      <w:r>
        <w:rPr>
          <w:rFonts w:hint="eastAsia"/>
        </w:rPr>
        <w:t xml:space="preserve"> Outcome 10: </w:t>
      </w:r>
      <w:r>
        <w:t>a</w:t>
      </w:r>
      <w:r w:rsidRPr="00065CDC">
        <w:t xml:space="preserve"> kno</w:t>
      </w:r>
      <w:r>
        <w:t>wledge of contemporary issues. </w:t>
      </w:r>
    </w:p>
    <w:p w14:paraId="65DC34EE" w14:textId="77777777" w:rsidR="00065CDC" w:rsidRPr="00065CDC" w:rsidRDefault="00065CDC" w:rsidP="00065CDC">
      <w:pPr>
        <w:numPr>
          <w:ilvl w:val="1"/>
          <w:numId w:val="23"/>
        </w:numPr>
        <w:rPr>
          <w:rFonts w:eastAsia="Times New Roman"/>
          <w:color w:val="000000"/>
          <w:sz w:val="27"/>
          <w:szCs w:val="27"/>
        </w:rPr>
      </w:pPr>
      <w:r>
        <w:rPr>
          <w:rFonts w:hint="eastAsia"/>
        </w:rPr>
        <w:t>Students demonstrate the knowledge of</w:t>
      </w:r>
      <w:r w:rsidR="009E00D6">
        <w:rPr>
          <w:rFonts w:hint="eastAsia"/>
        </w:rPr>
        <w:t xml:space="preserve"> current computer security attacks and defense schemes</w:t>
      </w:r>
    </w:p>
    <w:p w14:paraId="4BE77B1B" w14:textId="2CBFC287" w:rsidR="00065CDC" w:rsidRPr="005A58CD" w:rsidRDefault="005A58CD" w:rsidP="00065CDC">
      <w:pPr>
        <w:numPr>
          <w:ilvl w:val="0"/>
          <w:numId w:val="23"/>
        </w:numPr>
      </w:pPr>
      <w:r w:rsidRPr="005A58CD">
        <w:t>Student</w:t>
      </w:r>
      <w:r w:rsidRPr="005A58CD">
        <w:rPr>
          <w:rFonts w:hint="eastAsia"/>
        </w:rPr>
        <w:t xml:space="preserve"> Outcome 11: </w:t>
      </w:r>
      <w:r w:rsidRPr="005A58CD">
        <w:t>a</w:t>
      </w:r>
      <w:r w:rsidR="00065CDC" w:rsidRPr="005A58CD">
        <w:t>n ability to use current techniques, skills, and tools necessary for computing and engineering practice.</w:t>
      </w:r>
    </w:p>
    <w:p w14:paraId="0A6AA330" w14:textId="607E9698" w:rsidR="00065CDC" w:rsidRPr="009C174F" w:rsidRDefault="006133D2" w:rsidP="005A58CD">
      <w:pPr>
        <w:numPr>
          <w:ilvl w:val="1"/>
          <w:numId w:val="23"/>
        </w:numPr>
        <w:jc w:val="both"/>
      </w:pPr>
      <w:r>
        <w:t>S</w:t>
      </w:r>
      <w:r w:rsidR="005A58CD" w:rsidRPr="009C174F">
        <w:t xml:space="preserve">tudents will develop </w:t>
      </w:r>
      <w:r w:rsidR="005A58CD">
        <w:rPr>
          <w:rFonts w:hint="eastAsia"/>
        </w:rPr>
        <w:t>security scheme</w:t>
      </w:r>
      <w:r w:rsidR="005A58CD" w:rsidRPr="009C174F">
        <w:t xml:space="preserve"> design and implementation skills. </w:t>
      </w:r>
    </w:p>
    <w:p w14:paraId="38031CE3" w14:textId="77777777" w:rsidR="00E633FF" w:rsidRPr="009C174F" w:rsidRDefault="00E633FF" w:rsidP="000C5F93">
      <w:pPr>
        <w:jc w:val="both"/>
      </w:pPr>
    </w:p>
    <w:p w14:paraId="6A780FFF" w14:textId="77777777" w:rsidR="00F9350D" w:rsidRPr="009C174F" w:rsidRDefault="00442559" w:rsidP="00DE0212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Course </w:t>
      </w:r>
      <w:r w:rsidR="00037FA9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Topics</w:t>
      </w:r>
      <w:r w:rsidR="00EF6A87"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:</w:t>
      </w:r>
    </w:p>
    <w:p w14:paraId="2BFCA1CE" w14:textId="3416BBAF" w:rsidR="00803FAF" w:rsidRDefault="00803FAF" w:rsidP="00803FAF">
      <w:p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This is a tentative list of topics, subject to modification and reorganization.</w:t>
      </w:r>
    </w:p>
    <w:p w14:paraId="672B0AF4" w14:textId="77777777" w:rsidR="00803FAF" w:rsidRDefault="00803FAF" w:rsidP="00803FAF">
      <w:pPr>
        <w:spacing w:line="240" w:lineRule="atLeast"/>
        <w:jc w:val="both"/>
        <w:rPr>
          <w:color w:val="000000"/>
        </w:rPr>
      </w:pPr>
    </w:p>
    <w:p w14:paraId="35D6BA09" w14:textId="79501F6F" w:rsidR="006133D2" w:rsidRDefault="006133D2" w:rsidP="006133D2">
      <w:pPr>
        <w:numPr>
          <w:ilvl w:val="0"/>
          <w:numId w:val="1"/>
        </w:numPr>
        <w:spacing w:line="240" w:lineRule="atLeast"/>
        <w:jc w:val="both"/>
        <w:rPr>
          <w:color w:val="000000"/>
        </w:rPr>
      </w:pPr>
      <w:r w:rsidRPr="006133D2">
        <w:rPr>
          <w:color w:val="000000"/>
        </w:rPr>
        <w:t xml:space="preserve">Introduction to </w:t>
      </w:r>
      <w:r w:rsidR="008C703A">
        <w:rPr>
          <w:color w:val="000000"/>
        </w:rPr>
        <w:t>C</w:t>
      </w:r>
      <w:r w:rsidRPr="006133D2">
        <w:rPr>
          <w:color w:val="000000"/>
        </w:rPr>
        <w:t xml:space="preserve">omputer </w:t>
      </w:r>
      <w:r w:rsidR="008C703A">
        <w:rPr>
          <w:color w:val="000000"/>
        </w:rPr>
        <w:t>S</w:t>
      </w:r>
      <w:r w:rsidRPr="006133D2">
        <w:rPr>
          <w:color w:val="000000"/>
        </w:rPr>
        <w:t>ecurity</w:t>
      </w:r>
    </w:p>
    <w:p w14:paraId="11D2DBA4" w14:textId="77777777" w:rsidR="00803FAF" w:rsidRPr="006133D2" w:rsidRDefault="00803FAF" w:rsidP="00803FAF">
      <w:pPr>
        <w:spacing w:line="240" w:lineRule="atLeast"/>
        <w:ind w:left="720"/>
        <w:jc w:val="both"/>
        <w:rPr>
          <w:color w:val="000000"/>
        </w:rPr>
      </w:pPr>
    </w:p>
    <w:p w14:paraId="1947A6F0" w14:textId="42E15B71" w:rsidR="006133D2" w:rsidRDefault="006133D2" w:rsidP="006133D2">
      <w:pPr>
        <w:numPr>
          <w:ilvl w:val="0"/>
          <w:numId w:val="1"/>
        </w:numPr>
        <w:spacing w:line="240" w:lineRule="atLeast"/>
        <w:jc w:val="both"/>
        <w:rPr>
          <w:color w:val="000000"/>
        </w:rPr>
      </w:pPr>
      <w:r w:rsidRPr="006133D2">
        <w:rPr>
          <w:color w:val="000000"/>
        </w:rPr>
        <w:t>Computer Security Technology and Principles</w:t>
      </w:r>
    </w:p>
    <w:p w14:paraId="5A7DD4BE" w14:textId="1E00C14A" w:rsidR="00CE0CCB" w:rsidRDefault="00CE0CCB" w:rsidP="00CE0CCB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CE0CCB">
        <w:rPr>
          <w:color w:val="000000"/>
        </w:rPr>
        <w:t>Cryptographic Tools</w:t>
      </w:r>
    </w:p>
    <w:p w14:paraId="1E03EF74" w14:textId="153865A8" w:rsidR="00CE0CCB" w:rsidRDefault="00CE0CCB" w:rsidP="00CE0CCB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CE0CCB">
        <w:rPr>
          <w:color w:val="000000"/>
        </w:rPr>
        <w:t>User Authentication</w:t>
      </w:r>
    </w:p>
    <w:p w14:paraId="2FA0A0A5" w14:textId="542C7CEF" w:rsidR="00CE0CCB" w:rsidRDefault="00CE0CCB" w:rsidP="00CE0CCB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CE0CCB">
        <w:rPr>
          <w:color w:val="000000"/>
        </w:rPr>
        <w:t>Access Control</w:t>
      </w:r>
    </w:p>
    <w:p w14:paraId="49C1B264" w14:textId="6D06EE95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Database and Data Center Security</w:t>
      </w:r>
    </w:p>
    <w:p w14:paraId="3DFBC34A" w14:textId="6E711498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Malicious Software</w:t>
      </w:r>
    </w:p>
    <w:p w14:paraId="03300DD3" w14:textId="0BB8ECD8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Denial-of-Service Attacks</w:t>
      </w:r>
    </w:p>
    <w:p w14:paraId="5062CA33" w14:textId="41EA091F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Intrusion Detection</w:t>
      </w:r>
    </w:p>
    <w:p w14:paraId="6CBF9028" w14:textId="6140CEDC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Firewalls and Intrusion Prevention Systems</w:t>
      </w:r>
    </w:p>
    <w:p w14:paraId="0E4CB52D" w14:textId="77777777" w:rsidR="00803FAF" w:rsidRPr="00803FAF" w:rsidRDefault="00803FAF" w:rsidP="00803FAF">
      <w:pPr>
        <w:spacing w:line="240" w:lineRule="atLeast"/>
        <w:ind w:left="1440"/>
        <w:jc w:val="both"/>
        <w:rPr>
          <w:color w:val="000000"/>
        </w:rPr>
      </w:pPr>
    </w:p>
    <w:p w14:paraId="058BD745" w14:textId="0C0A437F" w:rsidR="006133D2" w:rsidRDefault="006133D2" w:rsidP="006133D2">
      <w:pPr>
        <w:numPr>
          <w:ilvl w:val="0"/>
          <w:numId w:val="1"/>
        </w:numPr>
        <w:spacing w:line="240" w:lineRule="atLeast"/>
        <w:jc w:val="both"/>
        <w:rPr>
          <w:color w:val="000000"/>
        </w:rPr>
      </w:pPr>
      <w:r w:rsidRPr="006133D2">
        <w:rPr>
          <w:color w:val="000000"/>
        </w:rPr>
        <w:t>Software Security and Trusted Systems</w:t>
      </w:r>
    </w:p>
    <w:p w14:paraId="00CC2772" w14:textId="063C3D21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Buffer Overflow</w:t>
      </w:r>
    </w:p>
    <w:p w14:paraId="5001C493" w14:textId="4F196116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Software Security</w:t>
      </w:r>
    </w:p>
    <w:p w14:paraId="1BAE76EA" w14:textId="077B2C37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Operating System Security</w:t>
      </w:r>
    </w:p>
    <w:p w14:paraId="0CEA07CF" w14:textId="2FCF3E5D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Cloud and IoT Security</w:t>
      </w:r>
    </w:p>
    <w:p w14:paraId="3C984669" w14:textId="77777777" w:rsidR="00803FAF" w:rsidRPr="00803FAF" w:rsidRDefault="00803FAF" w:rsidP="00803FAF">
      <w:pPr>
        <w:spacing w:line="240" w:lineRule="atLeast"/>
        <w:ind w:left="1440"/>
        <w:jc w:val="both"/>
        <w:rPr>
          <w:color w:val="000000"/>
        </w:rPr>
      </w:pPr>
    </w:p>
    <w:p w14:paraId="69785CCF" w14:textId="3D8334C4" w:rsidR="006133D2" w:rsidRDefault="006133D2" w:rsidP="006133D2">
      <w:pPr>
        <w:numPr>
          <w:ilvl w:val="0"/>
          <w:numId w:val="1"/>
        </w:numPr>
        <w:spacing w:line="240" w:lineRule="atLeast"/>
        <w:jc w:val="both"/>
        <w:rPr>
          <w:color w:val="000000"/>
        </w:rPr>
      </w:pPr>
      <w:r w:rsidRPr="006133D2">
        <w:rPr>
          <w:color w:val="000000"/>
        </w:rPr>
        <w:t>Management Issues</w:t>
      </w:r>
    </w:p>
    <w:p w14:paraId="6D8C1D90" w14:textId="2436068A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IT Security Management and Risk Assessment</w:t>
      </w:r>
    </w:p>
    <w:p w14:paraId="47A5A6FC" w14:textId="47CF482D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IT Security Controls, Plans and Procedures</w:t>
      </w:r>
    </w:p>
    <w:p w14:paraId="7610BFBC" w14:textId="0066A16B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Physical and Infrastructure Security</w:t>
      </w:r>
    </w:p>
    <w:p w14:paraId="7C4B4568" w14:textId="729AE3FC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Human Resources Security</w:t>
      </w:r>
    </w:p>
    <w:p w14:paraId="3B293CBC" w14:textId="64D121EC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Security Auditing</w:t>
      </w:r>
    </w:p>
    <w:p w14:paraId="460F407D" w14:textId="38D1EEB4" w:rsidR="00803FAF" w:rsidRDefault="00803FAF" w:rsidP="00803FAF">
      <w:pPr>
        <w:numPr>
          <w:ilvl w:val="1"/>
          <w:numId w:val="1"/>
        </w:numPr>
        <w:spacing w:line="240" w:lineRule="atLeast"/>
        <w:jc w:val="both"/>
        <w:rPr>
          <w:color w:val="000000"/>
        </w:rPr>
      </w:pPr>
      <w:r w:rsidRPr="00803FAF">
        <w:rPr>
          <w:color w:val="000000"/>
        </w:rPr>
        <w:t>Legal and Ethical Aspects</w:t>
      </w:r>
    </w:p>
    <w:p w14:paraId="68BF50F2" w14:textId="77777777" w:rsidR="00803FAF" w:rsidRDefault="00803FAF" w:rsidP="00803FAF">
      <w:pPr>
        <w:spacing w:line="240" w:lineRule="atLeast"/>
        <w:ind w:left="1440"/>
        <w:jc w:val="both"/>
        <w:rPr>
          <w:color w:val="000000"/>
        </w:rPr>
      </w:pPr>
    </w:p>
    <w:p w14:paraId="552F9F3D" w14:textId="1B1E670C" w:rsidR="006133D2" w:rsidRPr="00803FAF" w:rsidRDefault="006133D2" w:rsidP="006133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 w:rsidRPr="006133D2">
        <w:rPr>
          <w:rFonts w:eastAsia="Times New Roman"/>
          <w:bCs/>
          <w:color w:val="000000"/>
        </w:rPr>
        <w:lastRenderedPageBreak/>
        <w:t>Cryptographic Algorithms</w:t>
      </w:r>
    </w:p>
    <w:p w14:paraId="7863E5A9" w14:textId="4F7E5687" w:rsidR="00803FAF" w:rsidRDefault="00803FAF" w:rsidP="00803F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 w:rsidRPr="00803FAF">
        <w:rPr>
          <w:rFonts w:eastAsia="Times New Roman"/>
          <w:color w:val="000000"/>
        </w:rPr>
        <w:t>Symmetric Encryption and Message Confidentiality</w:t>
      </w:r>
    </w:p>
    <w:p w14:paraId="3CCA53C8" w14:textId="3E40F2F4" w:rsidR="00803FAF" w:rsidRDefault="00803FAF" w:rsidP="00803F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 w:rsidRPr="00803FAF">
        <w:rPr>
          <w:rFonts w:eastAsia="Times New Roman"/>
          <w:color w:val="000000"/>
        </w:rPr>
        <w:t>Public-Key Cryptography and Message Authentication</w:t>
      </w:r>
    </w:p>
    <w:p w14:paraId="303C9A4E" w14:textId="467506A3" w:rsidR="008C703A" w:rsidRDefault="008C703A" w:rsidP="00803FAF">
      <w:pPr>
        <w:numPr>
          <w:ilvl w:val="1"/>
          <w:numId w:val="1"/>
        </w:numPr>
        <w:spacing w:line="240" w:lineRule="atLeast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Digital Currencies</w:t>
      </w:r>
    </w:p>
    <w:p w14:paraId="128C7BF3" w14:textId="22A5E714" w:rsidR="00803FAF" w:rsidRDefault="00803FAF" w:rsidP="00803FAF">
      <w:pPr>
        <w:ind w:left="1440"/>
        <w:rPr>
          <w:rFonts w:eastAsia="Times New Roman"/>
          <w:color w:val="000000"/>
        </w:rPr>
      </w:pPr>
    </w:p>
    <w:p w14:paraId="4B9EE058" w14:textId="34E3D3EF" w:rsidR="006133D2" w:rsidRPr="00803FAF" w:rsidRDefault="006133D2" w:rsidP="00803FAF">
      <w:pPr>
        <w:numPr>
          <w:ilvl w:val="0"/>
          <w:numId w:val="1"/>
        </w:numPr>
        <w:spacing w:line="240" w:lineRule="atLeast"/>
        <w:jc w:val="both"/>
        <w:rPr>
          <w:rFonts w:eastAsia="Times New Roman"/>
          <w:color w:val="000000"/>
        </w:rPr>
      </w:pPr>
      <w:r w:rsidRPr="006133D2">
        <w:rPr>
          <w:rFonts w:eastAsia="Times New Roman"/>
          <w:bCs/>
          <w:color w:val="000000"/>
        </w:rPr>
        <w:t>Network Security</w:t>
      </w:r>
    </w:p>
    <w:p w14:paraId="23463890" w14:textId="571E916C" w:rsidR="00803FAF" w:rsidRDefault="00803FAF" w:rsidP="00803F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 w:rsidRPr="00803FAF">
        <w:rPr>
          <w:rFonts w:eastAsia="Times New Roman"/>
          <w:color w:val="000000"/>
        </w:rPr>
        <w:t>Internet Security Protocols and Standards</w:t>
      </w:r>
    </w:p>
    <w:p w14:paraId="4ABDAE81" w14:textId="4A812837" w:rsidR="00803FAF" w:rsidRDefault="00803FAF" w:rsidP="00803F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 w:rsidRPr="00803FAF">
        <w:rPr>
          <w:rFonts w:eastAsia="Times New Roman"/>
          <w:color w:val="000000"/>
        </w:rPr>
        <w:t>Internet Authentication Applications</w:t>
      </w:r>
    </w:p>
    <w:p w14:paraId="57F09B53" w14:textId="754B4852" w:rsidR="00803FAF" w:rsidRDefault="00803FAF" w:rsidP="00803F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 w:rsidRPr="00803FAF">
        <w:rPr>
          <w:rFonts w:eastAsia="Times New Roman"/>
          <w:color w:val="000000"/>
        </w:rPr>
        <w:t>Wireless Network Security</w:t>
      </w:r>
    </w:p>
    <w:p w14:paraId="64227403" w14:textId="396A3165" w:rsidR="00803FAF" w:rsidRPr="009E212E" w:rsidRDefault="00803FAF" w:rsidP="00803F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Anonymous Communication</w:t>
      </w:r>
    </w:p>
    <w:p w14:paraId="3B50117A" w14:textId="77777777" w:rsidR="00E828D8" w:rsidRPr="009C174F" w:rsidRDefault="00E828D8" w:rsidP="00E828D8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Course Activities:</w:t>
      </w:r>
    </w:p>
    <w:p w14:paraId="09BB5B00" w14:textId="6B33913C" w:rsidR="00E828D8" w:rsidRPr="009C174F" w:rsidRDefault="00E828D8" w:rsidP="00E828D8">
      <w:pPr>
        <w:numPr>
          <w:ilvl w:val="0"/>
          <w:numId w:val="1"/>
        </w:numPr>
        <w:spacing w:line="240" w:lineRule="atLeast"/>
        <w:jc w:val="both"/>
        <w:rPr>
          <w:color w:val="000000"/>
        </w:rPr>
      </w:pPr>
      <w:r w:rsidRPr="009C174F">
        <w:t xml:space="preserve">Lectures, homework assignments, individual programming projects, </w:t>
      </w:r>
      <w:r w:rsidR="006133D2">
        <w:t>one mid-term examination</w:t>
      </w:r>
      <w:r w:rsidR="004C1995">
        <w:t>,</w:t>
      </w:r>
      <w:r w:rsidR="006133D2">
        <w:rPr>
          <w:rFonts w:hint="eastAsia"/>
        </w:rPr>
        <w:t xml:space="preserve"> one final exam,</w:t>
      </w:r>
      <w:r w:rsidR="006133D2">
        <w:t xml:space="preserve"> g</w:t>
      </w:r>
      <w:r w:rsidR="004C1995">
        <w:t>roup presentations</w:t>
      </w:r>
      <w:r w:rsidRPr="009C174F">
        <w:rPr>
          <w:color w:val="000000"/>
        </w:rPr>
        <w:t>.</w:t>
      </w:r>
    </w:p>
    <w:p w14:paraId="739ED521" w14:textId="77777777" w:rsidR="00E828D8" w:rsidRPr="009C174F" w:rsidRDefault="00E828D8" w:rsidP="00E828D8">
      <w:pPr>
        <w:numPr>
          <w:ilvl w:val="0"/>
          <w:numId w:val="1"/>
        </w:numPr>
        <w:spacing w:line="240" w:lineRule="atLeast"/>
        <w:jc w:val="both"/>
        <w:rPr>
          <w:color w:val="000000"/>
        </w:rPr>
      </w:pPr>
      <w:r w:rsidRPr="009C174F">
        <w:t>Graduate students will also do a paper presentation</w:t>
      </w:r>
      <w:r w:rsidRPr="009C174F">
        <w:rPr>
          <w:color w:val="000000"/>
        </w:rPr>
        <w:t>.</w:t>
      </w:r>
    </w:p>
    <w:p w14:paraId="2F6353CB" w14:textId="77777777" w:rsidR="00322EA5" w:rsidRPr="009C174F" w:rsidRDefault="00322EA5" w:rsidP="00E828D8">
      <w:pPr>
        <w:pStyle w:val="Default"/>
        <w:spacing w:line="280" w:lineRule="atLeast"/>
        <w:jc w:val="both"/>
      </w:pPr>
    </w:p>
    <w:p w14:paraId="10924F84" w14:textId="77777777" w:rsidR="00E828D8" w:rsidRPr="009C174F" w:rsidRDefault="00E828D8" w:rsidP="00E828D8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9C174F">
        <w:rPr>
          <w:rFonts w:ascii="Times New Roman" w:hAnsi="Times New Roman" w:cs="Times New Roman"/>
          <w:i w:val="0"/>
          <w:color w:val="000000"/>
          <w:sz w:val="24"/>
          <w:szCs w:val="24"/>
        </w:rPr>
        <w:t>Course Grading:</w:t>
      </w:r>
    </w:p>
    <w:p w14:paraId="58013A57" w14:textId="77777777" w:rsidR="00E828D8" w:rsidRPr="009C174F" w:rsidRDefault="00E828D8" w:rsidP="00E828D8">
      <w:pPr>
        <w:numPr>
          <w:ilvl w:val="0"/>
          <w:numId w:val="21"/>
        </w:numPr>
        <w:rPr>
          <w:color w:val="000000"/>
        </w:rPr>
      </w:pPr>
      <w:r w:rsidRPr="009C174F">
        <w:rPr>
          <w:color w:val="000000"/>
        </w:rPr>
        <w:t>The final grade will be based on (Tentative, subject to change):</w:t>
      </w:r>
      <w:r w:rsidRPr="009C174F">
        <w:rPr>
          <w:rStyle w:val="apple-converted-space"/>
          <w:color w:val="000000"/>
        </w:rPr>
        <w:t> </w:t>
      </w:r>
    </w:p>
    <w:p w14:paraId="42280F12" w14:textId="77777777" w:rsidR="00E828D8" w:rsidRPr="009C174F" w:rsidRDefault="00E828D8" w:rsidP="00E828D8">
      <w:pPr>
        <w:spacing w:line="240" w:lineRule="atLeast"/>
        <w:ind w:left="720"/>
        <w:jc w:val="both"/>
        <w:rPr>
          <w:color w:val="000000"/>
        </w:rPr>
      </w:pP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900"/>
        <w:gridCol w:w="900"/>
      </w:tblGrid>
      <w:tr w:rsidR="00E828D8" w:rsidRPr="00E9580F" w14:paraId="28D4471E" w14:textId="77777777" w:rsidTr="008C703A">
        <w:trPr>
          <w:tblCellSpacing w:w="15" w:type="dxa"/>
        </w:trPr>
        <w:tc>
          <w:tcPr>
            <w:tcW w:w="3790" w:type="dxa"/>
            <w:vAlign w:val="center"/>
            <w:hideMark/>
          </w:tcPr>
          <w:p w14:paraId="15D6FBDC" w14:textId="77777777" w:rsidR="00E828D8" w:rsidRPr="00E9580F" w:rsidRDefault="00E828D8" w:rsidP="00E828D8">
            <w:pPr>
              <w:jc w:val="center"/>
              <w:rPr>
                <w:b/>
                <w:bCs/>
              </w:rPr>
            </w:pPr>
            <w:r w:rsidRPr="00E9580F">
              <w:rPr>
                <w:b/>
                <w:bCs/>
              </w:rPr>
              <w:t>Section</w:t>
            </w:r>
          </w:p>
        </w:tc>
        <w:tc>
          <w:tcPr>
            <w:tcW w:w="870" w:type="dxa"/>
            <w:vAlign w:val="center"/>
            <w:hideMark/>
          </w:tcPr>
          <w:p w14:paraId="7388E3FC" w14:textId="4E8EF298" w:rsidR="00E828D8" w:rsidRPr="00E9580F" w:rsidRDefault="00341779" w:rsidP="00E82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  <w:r w:rsidR="00E828D8" w:rsidRPr="00E9580F">
              <w:rPr>
                <w:b/>
                <w:bCs/>
              </w:rPr>
              <w:t>0</w:t>
            </w:r>
          </w:p>
        </w:tc>
        <w:tc>
          <w:tcPr>
            <w:tcW w:w="855" w:type="dxa"/>
            <w:vAlign w:val="center"/>
            <w:hideMark/>
          </w:tcPr>
          <w:p w14:paraId="659F3C2C" w14:textId="7F85C2F1" w:rsidR="00E828D8" w:rsidRPr="00E9580F" w:rsidRDefault="00341779" w:rsidP="00E82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  <w:r w:rsidR="00E828D8" w:rsidRPr="00E9580F">
              <w:rPr>
                <w:b/>
                <w:bCs/>
              </w:rPr>
              <w:t>0</w:t>
            </w:r>
          </w:p>
        </w:tc>
      </w:tr>
      <w:tr w:rsidR="00E828D8" w:rsidRPr="00E9580F" w14:paraId="7C45DE95" w14:textId="77777777" w:rsidTr="008C703A">
        <w:trPr>
          <w:tblCellSpacing w:w="15" w:type="dxa"/>
        </w:trPr>
        <w:tc>
          <w:tcPr>
            <w:tcW w:w="3790" w:type="dxa"/>
            <w:vAlign w:val="center"/>
            <w:hideMark/>
          </w:tcPr>
          <w:p w14:paraId="72B90949" w14:textId="77777777" w:rsidR="00E828D8" w:rsidRPr="00E9580F" w:rsidRDefault="00E828D8" w:rsidP="00E828D8">
            <w:r w:rsidRPr="00E9580F">
              <w:t>Attendance/Participation/Homework</w:t>
            </w:r>
          </w:p>
        </w:tc>
        <w:tc>
          <w:tcPr>
            <w:tcW w:w="870" w:type="dxa"/>
            <w:vAlign w:val="center"/>
            <w:hideMark/>
          </w:tcPr>
          <w:p w14:paraId="3FA628FC" w14:textId="1B430301" w:rsidR="00E828D8" w:rsidRPr="00E9580F" w:rsidRDefault="006133D2" w:rsidP="008C703A">
            <w:pPr>
              <w:jc w:val="center"/>
            </w:pPr>
            <w:r>
              <w:rPr>
                <w:rFonts w:hint="eastAsia"/>
              </w:rPr>
              <w:t>2</w:t>
            </w:r>
            <w:r w:rsidR="00E828D8" w:rsidRPr="00E9580F">
              <w:t>0%</w:t>
            </w:r>
          </w:p>
        </w:tc>
        <w:tc>
          <w:tcPr>
            <w:tcW w:w="855" w:type="dxa"/>
            <w:vAlign w:val="center"/>
            <w:hideMark/>
          </w:tcPr>
          <w:p w14:paraId="647F21F0" w14:textId="57A0CA71" w:rsidR="00E828D8" w:rsidRPr="00E9580F" w:rsidRDefault="006133D2" w:rsidP="008C703A">
            <w:pPr>
              <w:jc w:val="center"/>
            </w:pPr>
            <w:r>
              <w:rPr>
                <w:rFonts w:hint="eastAsia"/>
              </w:rPr>
              <w:t>2</w:t>
            </w:r>
            <w:r w:rsidR="00E828D8" w:rsidRPr="00E9580F">
              <w:t>0%</w:t>
            </w:r>
          </w:p>
        </w:tc>
      </w:tr>
      <w:tr w:rsidR="00E828D8" w:rsidRPr="00E9580F" w14:paraId="3EB6AA00" w14:textId="77777777" w:rsidTr="008C703A">
        <w:trPr>
          <w:tblCellSpacing w:w="15" w:type="dxa"/>
        </w:trPr>
        <w:tc>
          <w:tcPr>
            <w:tcW w:w="3790" w:type="dxa"/>
            <w:vAlign w:val="center"/>
            <w:hideMark/>
          </w:tcPr>
          <w:p w14:paraId="1F78F7A3" w14:textId="5FF4C6AA" w:rsidR="00E828D8" w:rsidRPr="00E9580F" w:rsidRDefault="006133D2" w:rsidP="00E828D8">
            <w:r>
              <w:rPr>
                <w:rFonts w:hint="eastAsia"/>
              </w:rPr>
              <w:t>Mid-term exam</w:t>
            </w:r>
          </w:p>
        </w:tc>
        <w:tc>
          <w:tcPr>
            <w:tcW w:w="870" w:type="dxa"/>
            <w:vAlign w:val="center"/>
            <w:hideMark/>
          </w:tcPr>
          <w:p w14:paraId="7EC0E547" w14:textId="60C0F6BA" w:rsidR="00E828D8" w:rsidRPr="00E9580F" w:rsidRDefault="0059529C" w:rsidP="008C703A">
            <w:pPr>
              <w:jc w:val="center"/>
            </w:pPr>
            <w:r>
              <w:t>35</w:t>
            </w:r>
            <w:r w:rsidR="00E828D8" w:rsidRPr="00E9580F">
              <w:t>%</w:t>
            </w:r>
          </w:p>
        </w:tc>
        <w:tc>
          <w:tcPr>
            <w:tcW w:w="855" w:type="dxa"/>
            <w:vAlign w:val="center"/>
            <w:hideMark/>
          </w:tcPr>
          <w:p w14:paraId="4928D66B" w14:textId="574F9836" w:rsidR="00E828D8" w:rsidRPr="00E9580F" w:rsidRDefault="006133D2" w:rsidP="008C703A">
            <w:pPr>
              <w:jc w:val="center"/>
            </w:pPr>
            <w:r>
              <w:rPr>
                <w:rFonts w:hint="eastAsia"/>
              </w:rPr>
              <w:t>35</w:t>
            </w:r>
            <w:r w:rsidR="00E828D8" w:rsidRPr="00E9580F">
              <w:t>%</w:t>
            </w:r>
          </w:p>
        </w:tc>
      </w:tr>
      <w:tr w:rsidR="00E828D8" w:rsidRPr="00E9580F" w14:paraId="05BF1A82" w14:textId="77777777" w:rsidTr="008C703A">
        <w:trPr>
          <w:tblCellSpacing w:w="15" w:type="dxa"/>
        </w:trPr>
        <w:tc>
          <w:tcPr>
            <w:tcW w:w="3790" w:type="dxa"/>
            <w:vAlign w:val="center"/>
            <w:hideMark/>
          </w:tcPr>
          <w:p w14:paraId="00A4A7C2" w14:textId="30B662B0" w:rsidR="00E828D8" w:rsidRPr="00E9580F" w:rsidRDefault="006133D2" w:rsidP="00E828D8">
            <w:r>
              <w:rPr>
                <w:rFonts w:hint="eastAsia"/>
              </w:rPr>
              <w:t>Final exam</w:t>
            </w:r>
          </w:p>
        </w:tc>
        <w:tc>
          <w:tcPr>
            <w:tcW w:w="870" w:type="dxa"/>
            <w:vAlign w:val="center"/>
            <w:hideMark/>
          </w:tcPr>
          <w:p w14:paraId="47C46437" w14:textId="3C751077" w:rsidR="00E828D8" w:rsidRPr="00E9580F" w:rsidRDefault="006133D2" w:rsidP="008C703A">
            <w:pPr>
              <w:jc w:val="center"/>
            </w:pPr>
            <w:r>
              <w:rPr>
                <w:rFonts w:hint="eastAsia"/>
              </w:rPr>
              <w:t>4</w:t>
            </w:r>
            <w:r w:rsidR="00E828D8" w:rsidRPr="00E9580F">
              <w:t>0%</w:t>
            </w:r>
          </w:p>
        </w:tc>
        <w:tc>
          <w:tcPr>
            <w:tcW w:w="855" w:type="dxa"/>
            <w:vAlign w:val="center"/>
            <w:hideMark/>
          </w:tcPr>
          <w:p w14:paraId="5445684C" w14:textId="7DEDAC60" w:rsidR="00E828D8" w:rsidRPr="00E9580F" w:rsidRDefault="0059529C" w:rsidP="008C703A">
            <w:pPr>
              <w:jc w:val="center"/>
            </w:pPr>
            <w:r>
              <w:t>35</w:t>
            </w:r>
            <w:r w:rsidR="00E828D8" w:rsidRPr="00E9580F">
              <w:t>%</w:t>
            </w:r>
          </w:p>
        </w:tc>
      </w:tr>
      <w:tr w:rsidR="00E828D8" w:rsidRPr="00E9580F" w14:paraId="47B976F1" w14:textId="77777777" w:rsidTr="008C703A">
        <w:trPr>
          <w:tblCellSpacing w:w="15" w:type="dxa"/>
        </w:trPr>
        <w:tc>
          <w:tcPr>
            <w:tcW w:w="3790" w:type="dxa"/>
            <w:vAlign w:val="center"/>
            <w:hideMark/>
          </w:tcPr>
          <w:p w14:paraId="569DE52E" w14:textId="77777777" w:rsidR="00E828D8" w:rsidRPr="00E9580F" w:rsidRDefault="00E828D8" w:rsidP="00E828D8">
            <w:r w:rsidRPr="00E9580F">
              <w:t>Paper Presentation</w:t>
            </w:r>
          </w:p>
        </w:tc>
        <w:tc>
          <w:tcPr>
            <w:tcW w:w="870" w:type="dxa"/>
            <w:vAlign w:val="center"/>
            <w:hideMark/>
          </w:tcPr>
          <w:p w14:paraId="026DEBE2" w14:textId="29C969AB" w:rsidR="00E828D8" w:rsidRPr="00E9580F" w:rsidRDefault="00EF040A" w:rsidP="008C703A">
            <w:pPr>
              <w:jc w:val="center"/>
            </w:pPr>
            <w:r>
              <w:t>0</w:t>
            </w:r>
            <w:r w:rsidR="0059529C">
              <w:t>%</w:t>
            </w:r>
          </w:p>
        </w:tc>
        <w:tc>
          <w:tcPr>
            <w:tcW w:w="855" w:type="dxa"/>
            <w:vAlign w:val="center"/>
            <w:hideMark/>
          </w:tcPr>
          <w:p w14:paraId="4DFEEC3B" w14:textId="6FCA3971" w:rsidR="00E828D8" w:rsidRPr="00E9580F" w:rsidRDefault="00EF040A" w:rsidP="008C703A">
            <w:pPr>
              <w:jc w:val="center"/>
            </w:pPr>
            <w:r>
              <w:t>8</w:t>
            </w:r>
            <w:r w:rsidR="00E828D8" w:rsidRPr="00E9580F">
              <w:t>%</w:t>
            </w:r>
          </w:p>
        </w:tc>
      </w:tr>
      <w:tr w:rsidR="00EF040A" w:rsidRPr="00E9580F" w14:paraId="622D9687" w14:textId="77777777" w:rsidTr="008C703A">
        <w:trPr>
          <w:tblCellSpacing w:w="15" w:type="dxa"/>
        </w:trPr>
        <w:tc>
          <w:tcPr>
            <w:tcW w:w="3790" w:type="dxa"/>
            <w:vAlign w:val="center"/>
          </w:tcPr>
          <w:p w14:paraId="77226755" w14:textId="7BBC77D2" w:rsidR="00EF040A" w:rsidRPr="00E9580F" w:rsidRDefault="00EF040A" w:rsidP="00E828D8">
            <w:r>
              <w:t>Presentation Evaluations</w:t>
            </w:r>
          </w:p>
        </w:tc>
        <w:tc>
          <w:tcPr>
            <w:tcW w:w="870" w:type="dxa"/>
            <w:vAlign w:val="center"/>
          </w:tcPr>
          <w:p w14:paraId="7DE31605" w14:textId="2EE79F90" w:rsidR="00EF040A" w:rsidRDefault="00EF040A" w:rsidP="008C703A">
            <w:pPr>
              <w:jc w:val="center"/>
            </w:pPr>
            <w:r>
              <w:t>5%</w:t>
            </w:r>
          </w:p>
        </w:tc>
        <w:tc>
          <w:tcPr>
            <w:tcW w:w="855" w:type="dxa"/>
            <w:vAlign w:val="center"/>
          </w:tcPr>
          <w:p w14:paraId="0BD0BE9F" w14:textId="7E0BC294" w:rsidR="00EF040A" w:rsidRDefault="00EF040A" w:rsidP="008C703A">
            <w:pPr>
              <w:jc w:val="center"/>
            </w:pPr>
            <w:r>
              <w:t>2%</w:t>
            </w:r>
          </w:p>
        </w:tc>
      </w:tr>
    </w:tbl>
    <w:p w14:paraId="3114CE6C" w14:textId="77777777" w:rsidR="00E828D8" w:rsidRPr="009C174F" w:rsidRDefault="00E828D8" w:rsidP="00E828D8">
      <w:pPr>
        <w:ind w:left="720"/>
        <w:jc w:val="both"/>
        <w:rPr>
          <w:color w:val="000000"/>
        </w:rPr>
      </w:pPr>
    </w:p>
    <w:p w14:paraId="6D8BB3DC" w14:textId="77777777" w:rsidR="006133D2" w:rsidRDefault="006133D2" w:rsidP="006133D2">
      <w:pPr>
        <w:numPr>
          <w:ilvl w:val="0"/>
          <w:numId w:val="21"/>
        </w:numPr>
        <w:rPr>
          <w:color w:val="000000"/>
        </w:rPr>
      </w:pPr>
      <w:r w:rsidRPr="006133D2">
        <w:rPr>
          <w:color w:val="000000"/>
        </w:rPr>
        <w:t>A : 87 - 100 </w:t>
      </w:r>
      <w:r w:rsidRPr="006133D2">
        <w:rPr>
          <w:color w:val="000000"/>
        </w:rPr>
        <w:br/>
        <w:t>B : 75 - 86 </w:t>
      </w:r>
      <w:r w:rsidRPr="006133D2">
        <w:rPr>
          <w:color w:val="000000"/>
        </w:rPr>
        <w:br/>
        <w:t>C : 63 - 74 </w:t>
      </w:r>
      <w:r w:rsidRPr="006133D2">
        <w:rPr>
          <w:color w:val="000000"/>
        </w:rPr>
        <w:br/>
        <w:t>D : 51 - 62 </w:t>
      </w:r>
      <w:r w:rsidRPr="006133D2">
        <w:rPr>
          <w:color w:val="000000"/>
        </w:rPr>
        <w:br/>
        <w:t>F : 0 - 50 (or caught cheating) </w:t>
      </w:r>
    </w:p>
    <w:p w14:paraId="65844D14" w14:textId="77777777" w:rsidR="002D5F74" w:rsidRDefault="002D5F74" w:rsidP="002D5F74">
      <w:pPr>
        <w:rPr>
          <w:color w:val="000000"/>
        </w:rPr>
      </w:pPr>
    </w:p>
    <w:p w14:paraId="231AB4FE" w14:textId="77777777" w:rsidR="002D5F74" w:rsidRPr="002D5F74" w:rsidRDefault="002D5F74" w:rsidP="002D5F74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2D5F74">
        <w:rPr>
          <w:rFonts w:ascii="Times New Roman" w:hAnsi="Times New Roman" w:cs="Times New Roman"/>
          <w:i w:val="0"/>
          <w:color w:val="000000"/>
          <w:sz w:val="24"/>
          <w:szCs w:val="24"/>
        </w:rPr>
        <w:t>Course Policies:</w:t>
      </w:r>
    </w:p>
    <w:p w14:paraId="5CFB1AE0" w14:textId="5E4118AE" w:rsidR="002D5F74" w:rsidRPr="002D5F74" w:rsidRDefault="002D5F74" w:rsidP="002D5F74">
      <w:pPr>
        <w:numPr>
          <w:ilvl w:val="0"/>
          <w:numId w:val="21"/>
        </w:numPr>
        <w:rPr>
          <w:color w:val="000000"/>
        </w:rPr>
      </w:pPr>
      <w:r w:rsidRPr="002D5F74">
        <w:rPr>
          <w:color w:val="000000"/>
        </w:rPr>
        <w:t>Students are expected to attend, and be on time, for every class. This demonstrates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professionalism and consideration for your fellow students and your instructor. While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the course does not have an attendance policy, students who miss class and/or are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late for class may experience an impact on their grade by missing classroom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activities.</w:t>
      </w:r>
    </w:p>
    <w:p w14:paraId="2842E4B5" w14:textId="3A343E54" w:rsidR="002D5F74" w:rsidRPr="002D5F74" w:rsidRDefault="002D5F74" w:rsidP="002D5F74">
      <w:pPr>
        <w:numPr>
          <w:ilvl w:val="0"/>
          <w:numId w:val="21"/>
        </w:numPr>
        <w:rPr>
          <w:color w:val="000000"/>
        </w:rPr>
      </w:pPr>
      <w:r w:rsidRPr="002D5F74">
        <w:rPr>
          <w:color w:val="000000"/>
        </w:rPr>
        <w:t>Students are expected to turn in all assigned materials in a timely manner.</w:t>
      </w:r>
    </w:p>
    <w:p w14:paraId="0E72D9F4" w14:textId="2228AC4C" w:rsidR="002D5F74" w:rsidRPr="002D5F74" w:rsidRDefault="002D5F74" w:rsidP="002D5F74">
      <w:pPr>
        <w:numPr>
          <w:ilvl w:val="0"/>
          <w:numId w:val="21"/>
        </w:numPr>
        <w:rPr>
          <w:color w:val="000000"/>
        </w:rPr>
      </w:pPr>
      <w:r w:rsidRPr="002D5F74">
        <w:rPr>
          <w:color w:val="000000"/>
        </w:rPr>
        <w:t>Students are expected to demonstrate professionalism and courtesy by either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silencing or turning off all cell phones and/or other alarm or audible indicator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devices.</w:t>
      </w:r>
    </w:p>
    <w:p w14:paraId="44C0D4A9" w14:textId="617912C1" w:rsidR="002D5F74" w:rsidRPr="002D5F74" w:rsidRDefault="002D5F74" w:rsidP="002D5F74">
      <w:pPr>
        <w:numPr>
          <w:ilvl w:val="0"/>
          <w:numId w:val="21"/>
        </w:numPr>
        <w:rPr>
          <w:color w:val="000000"/>
        </w:rPr>
      </w:pPr>
      <w:r w:rsidRPr="002D5F74">
        <w:rPr>
          <w:color w:val="000000"/>
        </w:rPr>
        <w:t>The instructor reserves the right to add to, and/or modify any of the above policies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as needed to maintain an appropriate and effective educational atmosphere in the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classroom. In the case that this occurs, all students will be notified in advance of the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implementation of the new and/or modified policy.</w:t>
      </w:r>
    </w:p>
    <w:p w14:paraId="34AB3E0C" w14:textId="7CD15651" w:rsidR="002D5F74" w:rsidRPr="002D5F74" w:rsidRDefault="002D5F74" w:rsidP="008C703A">
      <w:pPr>
        <w:rPr>
          <w:b/>
          <w:color w:val="000000"/>
        </w:rPr>
      </w:pPr>
      <w:r w:rsidRPr="002D5F74">
        <w:rPr>
          <w:b/>
          <w:color w:val="000000"/>
        </w:rPr>
        <w:lastRenderedPageBreak/>
        <w:t>UNR Athletics:</w:t>
      </w:r>
    </w:p>
    <w:p w14:paraId="1F8DEEBB" w14:textId="17B1B772" w:rsidR="002D5F74" w:rsidRPr="002D5F74" w:rsidRDefault="002D5F74" w:rsidP="002D5F74">
      <w:pPr>
        <w:numPr>
          <w:ilvl w:val="0"/>
          <w:numId w:val="21"/>
        </w:numPr>
        <w:rPr>
          <w:color w:val="000000"/>
        </w:rPr>
      </w:pPr>
      <w:r w:rsidRPr="002D5F74">
        <w:rPr>
          <w:color w:val="000000"/>
        </w:rPr>
        <w:t>If you are involved with any university-sponsored athletic activities that will have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an impact on your attendance, please provide your instructor with a letter from your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coach and/or the UNR Athletic Department as soon as possible, but no later than the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end of the second week of classes. This should include the official schedule of your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activities which will impact your attendance throughout the semester.</w:t>
      </w:r>
    </w:p>
    <w:p w14:paraId="5AC2748E" w14:textId="77777777" w:rsidR="00E828D8" w:rsidRDefault="00E828D8" w:rsidP="006133D2">
      <w:pPr>
        <w:ind w:left="720"/>
        <w:rPr>
          <w:color w:val="000000"/>
        </w:rPr>
      </w:pPr>
    </w:p>
    <w:p w14:paraId="429C901E" w14:textId="77777777" w:rsidR="002D5F74" w:rsidRPr="002D5F74" w:rsidRDefault="002D5F74" w:rsidP="002D5F74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2D5F74">
        <w:rPr>
          <w:rFonts w:ascii="Times New Roman" w:hAnsi="Times New Roman" w:cs="Times New Roman"/>
          <w:i w:val="0"/>
          <w:color w:val="000000"/>
          <w:sz w:val="24"/>
          <w:szCs w:val="24"/>
        </w:rPr>
        <w:t>Academic Dishonesty:</w:t>
      </w:r>
    </w:p>
    <w:p w14:paraId="328FAF60" w14:textId="49FDAFB1" w:rsidR="002D5F74" w:rsidRDefault="002D5F74" w:rsidP="002D5F74">
      <w:pPr>
        <w:ind w:left="720"/>
        <w:rPr>
          <w:color w:val="000000"/>
        </w:rPr>
      </w:pPr>
      <w:r w:rsidRPr="002D5F74">
        <w:rPr>
          <w:color w:val="000000"/>
        </w:rPr>
        <w:t>Cheating, plagiarism or otherwise obtaining grades under false pretenses constitute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academic dishonesty according to the code of this university. Academic dishonesty will not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be tolerated and penalties can include filing a final grade of "F"; reducing the student's final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course grade one or two full grade points; awarding a failing mark on the coursework in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question; or requiring the student to retake or resubmit the coursework. For more details,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see the University of Nevada, Reno General Catalog.</w:t>
      </w:r>
    </w:p>
    <w:p w14:paraId="2449EBA6" w14:textId="77777777" w:rsidR="002D5F74" w:rsidRPr="002D5F74" w:rsidRDefault="002D5F74" w:rsidP="002D5F74">
      <w:pPr>
        <w:ind w:left="720"/>
        <w:rPr>
          <w:color w:val="000000"/>
        </w:rPr>
      </w:pPr>
    </w:p>
    <w:p w14:paraId="4D47CB71" w14:textId="77777777" w:rsidR="002D5F74" w:rsidRPr="002D5F74" w:rsidRDefault="002D5F74" w:rsidP="002D5F74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2D5F74">
        <w:rPr>
          <w:rFonts w:ascii="Times New Roman" w:hAnsi="Times New Roman" w:cs="Times New Roman"/>
          <w:i w:val="0"/>
          <w:color w:val="000000"/>
          <w:sz w:val="24"/>
          <w:szCs w:val="24"/>
        </w:rPr>
        <w:t>Disability Services:</w:t>
      </w:r>
    </w:p>
    <w:p w14:paraId="7EB2669D" w14:textId="41332A30" w:rsidR="002D5F74" w:rsidRDefault="002D5F74" w:rsidP="002D5F74">
      <w:pPr>
        <w:ind w:left="720"/>
        <w:rPr>
          <w:color w:val="000000"/>
        </w:rPr>
      </w:pPr>
      <w:r w:rsidRPr="002D5F74">
        <w:rPr>
          <w:color w:val="000000"/>
        </w:rPr>
        <w:t>Any student with a disability needing academic adjustments or accommodations is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requested to speak with the Disability Resource Center as soon as possible to arrange for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appropriate accommodations.</w:t>
      </w:r>
    </w:p>
    <w:p w14:paraId="62E65AB0" w14:textId="77777777" w:rsidR="002D5F74" w:rsidRPr="002D5F74" w:rsidRDefault="002D5F74" w:rsidP="002D5F74">
      <w:pPr>
        <w:ind w:left="720"/>
        <w:rPr>
          <w:color w:val="000000"/>
        </w:rPr>
      </w:pPr>
    </w:p>
    <w:p w14:paraId="1D179012" w14:textId="77777777" w:rsidR="002D5F74" w:rsidRPr="002D5F74" w:rsidRDefault="002D5F74" w:rsidP="002D5F74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2D5F74">
        <w:rPr>
          <w:rFonts w:ascii="Times New Roman" w:hAnsi="Times New Roman" w:cs="Times New Roman"/>
          <w:i w:val="0"/>
          <w:color w:val="000000"/>
          <w:sz w:val="24"/>
          <w:szCs w:val="24"/>
        </w:rPr>
        <w:t>Academic Success Services:</w:t>
      </w:r>
    </w:p>
    <w:p w14:paraId="13F190AD" w14:textId="0552F11A" w:rsidR="002D5F74" w:rsidRDefault="002D5F74" w:rsidP="002D5F74">
      <w:pPr>
        <w:ind w:left="720"/>
        <w:rPr>
          <w:color w:val="000000"/>
        </w:rPr>
      </w:pPr>
      <w:r w:rsidRPr="002D5F74">
        <w:rPr>
          <w:color w:val="000000"/>
        </w:rPr>
        <w:t>Your student fees cover usage of the University Math Center (775) 784-4433, University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Tutoring Center (775) 784-6801, and University Writing Center (775) 784-6030. These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centers support your classroom learning; it is your responsibility to take advantage of their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services. Keep in mind that seeking help outside of class is the sign of a responsible and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successful student.</w:t>
      </w:r>
    </w:p>
    <w:p w14:paraId="59F828D8" w14:textId="77777777" w:rsidR="002D5F74" w:rsidRPr="002D5F74" w:rsidRDefault="002D5F74" w:rsidP="002D5F74">
      <w:pPr>
        <w:ind w:left="720"/>
        <w:rPr>
          <w:color w:val="000000"/>
        </w:rPr>
      </w:pPr>
    </w:p>
    <w:p w14:paraId="3547E65C" w14:textId="77777777" w:rsidR="002D5F74" w:rsidRPr="002D5F74" w:rsidRDefault="002D5F74" w:rsidP="002D5F74">
      <w:pPr>
        <w:pStyle w:val="Heading2"/>
        <w:spacing w:before="0" w:after="0" w:line="280" w:lineRule="atLeast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2D5F74">
        <w:rPr>
          <w:rFonts w:ascii="Times New Roman" w:hAnsi="Times New Roman" w:cs="Times New Roman"/>
          <w:i w:val="0"/>
          <w:color w:val="000000"/>
          <w:sz w:val="24"/>
          <w:szCs w:val="24"/>
        </w:rPr>
        <w:t>Audio and Video Recording:</w:t>
      </w:r>
    </w:p>
    <w:p w14:paraId="4984B646" w14:textId="69247FD6" w:rsidR="002D5F74" w:rsidRPr="006133D2" w:rsidRDefault="002D5F74" w:rsidP="002D5F74">
      <w:pPr>
        <w:ind w:left="720"/>
        <w:rPr>
          <w:color w:val="000000"/>
        </w:rPr>
      </w:pPr>
      <w:r w:rsidRPr="002D5F74">
        <w:rPr>
          <w:color w:val="000000"/>
        </w:rPr>
        <w:t>Surreptitious or covert video-taping of class or unauthorized audio recording of class is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prohibited by law and by Board of Regents policy. This class may be videotaped or audio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recorded only with the written permission of the instructor. In order to accommodate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students with disabilities, some students may be given permission to record class lectures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and discussions. Therefore, students should understand that their comments during class</w:t>
      </w:r>
      <w:r>
        <w:rPr>
          <w:rFonts w:hint="eastAsia"/>
          <w:color w:val="000000"/>
        </w:rPr>
        <w:t xml:space="preserve"> </w:t>
      </w:r>
      <w:r w:rsidRPr="002D5F74">
        <w:rPr>
          <w:color w:val="000000"/>
        </w:rPr>
        <w:t>may be recorded.</w:t>
      </w:r>
    </w:p>
    <w:sectPr w:rsidR="002D5F74" w:rsidRPr="006133D2" w:rsidSect="0084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56CF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F0CB8"/>
    <w:multiLevelType w:val="multilevel"/>
    <w:tmpl w:val="35A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3728B"/>
    <w:multiLevelType w:val="multilevel"/>
    <w:tmpl w:val="C71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162F"/>
    <w:multiLevelType w:val="hybridMultilevel"/>
    <w:tmpl w:val="18F0037A"/>
    <w:lvl w:ilvl="0" w:tplc="FA461F7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0F3E010E"/>
    <w:multiLevelType w:val="hybridMultilevel"/>
    <w:tmpl w:val="573ADCA6"/>
    <w:lvl w:ilvl="0" w:tplc="3AF2E9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04A"/>
    <w:multiLevelType w:val="hybridMultilevel"/>
    <w:tmpl w:val="7BE2F42C"/>
    <w:lvl w:ilvl="0" w:tplc="000F0409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4F72A6"/>
    <w:multiLevelType w:val="hybridMultilevel"/>
    <w:tmpl w:val="4AC8582C"/>
    <w:lvl w:ilvl="0" w:tplc="000F0409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B4645E4"/>
    <w:multiLevelType w:val="hybridMultilevel"/>
    <w:tmpl w:val="9CDE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546DA"/>
    <w:multiLevelType w:val="hybridMultilevel"/>
    <w:tmpl w:val="A836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50D94"/>
    <w:multiLevelType w:val="hybridMultilevel"/>
    <w:tmpl w:val="DFF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378E0"/>
    <w:multiLevelType w:val="hybridMultilevel"/>
    <w:tmpl w:val="75C472EA"/>
    <w:lvl w:ilvl="0" w:tplc="3AF2E9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B39"/>
    <w:multiLevelType w:val="multilevel"/>
    <w:tmpl w:val="267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72E1"/>
    <w:multiLevelType w:val="hybridMultilevel"/>
    <w:tmpl w:val="CC3EDD1E"/>
    <w:lvl w:ilvl="0" w:tplc="3AF2E9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62398"/>
    <w:multiLevelType w:val="hybridMultilevel"/>
    <w:tmpl w:val="6D80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74555"/>
    <w:multiLevelType w:val="hybridMultilevel"/>
    <w:tmpl w:val="12E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B2D78"/>
    <w:multiLevelType w:val="hybridMultilevel"/>
    <w:tmpl w:val="99DAC900"/>
    <w:lvl w:ilvl="0" w:tplc="CF6CF9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02F9E"/>
    <w:multiLevelType w:val="hybridMultilevel"/>
    <w:tmpl w:val="5072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549BA"/>
    <w:multiLevelType w:val="multilevel"/>
    <w:tmpl w:val="528A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C3626"/>
    <w:multiLevelType w:val="multilevel"/>
    <w:tmpl w:val="C71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263B7"/>
    <w:multiLevelType w:val="multilevel"/>
    <w:tmpl w:val="4C0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86389"/>
    <w:multiLevelType w:val="multilevel"/>
    <w:tmpl w:val="B8D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647A7"/>
    <w:multiLevelType w:val="hybridMultilevel"/>
    <w:tmpl w:val="368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C05BE"/>
    <w:multiLevelType w:val="multilevel"/>
    <w:tmpl w:val="0E74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31AB1"/>
    <w:multiLevelType w:val="multilevel"/>
    <w:tmpl w:val="61F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D50A8"/>
    <w:multiLevelType w:val="multilevel"/>
    <w:tmpl w:val="050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D2A79"/>
    <w:multiLevelType w:val="hybridMultilevel"/>
    <w:tmpl w:val="20BA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A18EB"/>
    <w:multiLevelType w:val="hybridMultilevel"/>
    <w:tmpl w:val="61EE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01EF0"/>
    <w:multiLevelType w:val="hybridMultilevel"/>
    <w:tmpl w:val="1776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40457"/>
    <w:multiLevelType w:val="multilevel"/>
    <w:tmpl w:val="5B8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3"/>
  </w:num>
  <w:num w:numId="5">
    <w:abstractNumId w:val="6"/>
  </w:num>
  <w:num w:numId="6">
    <w:abstractNumId w:val="5"/>
  </w:num>
  <w:num w:numId="7">
    <w:abstractNumId w:val="26"/>
  </w:num>
  <w:num w:numId="8">
    <w:abstractNumId w:val="4"/>
  </w:num>
  <w:num w:numId="9">
    <w:abstractNumId w:val="12"/>
  </w:num>
  <w:num w:numId="10">
    <w:abstractNumId w:val="10"/>
  </w:num>
  <w:num w:numId="11">
    <w:abstractNumId w:val="19"/>
  </w:num>
  <w:num w:numId="12">
    <w:abstractNumId w:val="23"/>
  </w:num>
  <w:num w:numId="13">
    <w:abstractNumId w:val="27"/>
  </w:num>
  <w:num w:numId="14">
    <w:abstractNumId w:val="9"/>
  </w:num>
  <w:num w:numId="15">
    <w:abstractNumId w:val="20"/>
  </w:num>
  <w:num w:numId="16">
    <w:abstractNumId w:val="1"/>
  </w:num>
  <w:num w:numId="17">
    <w:abstractNumId w:val="28"/>
  </w:num>
  <w:num w:numId="18">
    <w:abstractNumId w:val="16"/>
  </w:num>
  <w:num w:numId="19">
    <w:abstractNumId w:val="21"/>
  </w:num>
  <w:num w:numId="20">
    <w:abstractNumId w:val="13"/>
  </w:num>
  <w:num w:numId="21">
    <w:abstractNumId w:val="7"/>
  </w:num>
  <w:num w:numId="22">
    <w:abstractNumId w:val="8"/>
  </w:num>
  <w:num w:numId="23">
    <w:abstractNumId w:val="14"/>
  </w:num>
  <w:num w:numId="24">
    <w:abstractNumId w:val="25"/>
  </w:num>
  <w:num w:numId="25">
    <w:abstractNumId w:val="0"/>
  </w:num>
  <w:num w:numId="26">
    <w:abstractNumId w:val="22"/>
  </w:num>
  <w:num w:numId="27">
    <w:abstractNumId w:val="24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F7"/>
    <w:rsid w:val="00004742"/>
    <w:rsid w:val="000114D8"/>
    <w:rsid w:val="000120E3"/>
    <w:rsid w:val="000318C5"/>
    <w:rsid w:val="00037FA9"/>
    <w:rsid w:val="00041DAC"/>
    <w:rsid w:val="000431C6"/>
    <w:rsid w:val="000439B0"/>
    <w:rsid w:val="00053BCA"/>
    <w:rsid w:val="00065CDC"/>
    <w:rsid w:val="00075A55"/>
    <w:rsid w:val="0008458D"/>
    <w:rsid w:val="000C410B"/>
    <w:rsid w:val="000C5F93"/>
    <w:rsid w:val="000D7FF4"/>
    <w:rsid w:val="00132416"/>
    <w:rsid w:val="00134AF7"/>
    <w:rsid w:val="00154403"/>
    <w:rsid w:val="001667BF"/>
    <w:rsid w:val="00171E35"/>
    <w:rsid w:val="00191640"/>
    <w:rsid w:val="001979A8"/>
    <w:rsid w:val="001A40D2"/>
    <w:rsid w:val="001C5823"/>
    <w:rsid w:val="001D0EF1"/>
    <w:rsid w:val="001D190B"/>
    <w:rsid w:val="001E33B7"/>
    <w:rsid w:val="002034F9"/>
    <w:rsid w:val="002055A2"/>
    <w:rsid w:val="00210F65"/>
    <w:rsid w:val="002412D3"/>
    <w:rsid w:val="002557C1"/>
    <w:rsid w:val="00257F3C"/>
    <w:rsid w:val="00262256"/>
    <w:rsid w:val="00263C23"/>
    <w:rsid w:val="002C3171"/>
    <w:rsid w:val="002C7071"/>
    <w:rsid w:val="002D5F74"/>
    <w:rsid w:val="002F011D"/>
    <w:rsid w:val="002F1490"/>
    <w:rsid w:val="002F43AF"/>
    <w:rsid w:val="00321C2B"/>
    <w:rsid w:val="003228DF"/>
    <w:rsid w:val="00322EA5"/>
    <w:rsid w:val="003236A8"/>
    <w:rsid w:val="00330CC1"/>
    <w:rsid w:val="00341779"/>
    <w:rsid w:val="003458F0"/>
    <w:rsid w:val="00350590"/>
    <w:rsid w:val="00352809"/>
    <w:rsid w:val="00371A96"/>
    <w:rsid w:val="003A322C"/>
    <w:rsid w:val="003D4324"/>
    <w:rsid w:val="004007AE"/>
    <w:rsid w:val="004134F9"/>
    <w:rsid w:val="00417580"/>
    <w:rsid w:val="00427937"/>
    <w:rsid w:val="00437CF3"/>
    <w:rsid w:val="00442559"/>
    <w:rsid w:val="00450A8C"/>
    <w:rsid w:val="00471A69"/>
    <w:rsid w:val="00492986"/>
    <w:rsid w:val="004B1677"/>
    <w:rsid w:val="004B7924"/>
    <w:rsid w:val="004C1995"/>
    <w:rsid w:val="004C3316"/>
    <w:rsid w:val="004C6C3F"/>
    <w:rsid w:val="004E037A"/>
    <w:rsid w:val="00533BCE"/>
    <w:rsid w:val="00546387"/>
    <w:rsid w:val="00550A80"/>
    <w:rsid w:val="00551820"/>
    <w:rsid w:val="0058125C"/>
    <w:rsid w:val="0059529C"/>
    <w:rsid w:val="0059657D"/>
    <w:rsid w:val="005A0A40"/>
    <w:rsid w:val="005A1425"/>
    <w:rsid w:val="005A58CD"/>
    <w:rsid w:val="005B0759"/>
    <w:rsid w:val="005B71E7"/>
    <w:rsid w:val="005D70DC"/>
    <w:rsid w:val="005E5EAA"/>
    <w:rsid w:val="005F7AFE"/>
    <w:rsid w:val="00602D89"/>
    <w:rsid w:val="00604994"/>
    <w:rsid w:val="006133D2"/>
    <w:rsid w:val="006157FD"/>
    <w:rsid w:val="00631C3A"/>
    <w:rsid w:val="006325CD"/>
    <w:rsid w:val="00637D96"/>
    <w:rsid w:val="00647740"/>
    <w:rsid w:val="00650494"/>
    <w:rsid w:val="00652166"/>
    <w:rsid w:val="00660F74"/>
    <w:rsid w:val="00673E94"/>
    <w:rsid w:val="006755A8"/>
    <w:rsid w:val="006959EE"/>
    <w:rsid w:val="00696B6D"/>
    <w:rsid w:val="006C7E47"/>
    <w:rsid w:val="006E195A"/>
    <w:rsid w:val="006E7056"/>
    <w:rsid w:val="00716C07"/>
    <w:rsid w:val="0072283B"/>
    <w:rsid w:val="00722C83"/>
    <w:rsid w:val="00730E47"/>
    <w:rsid w:val="0078190D"/>
    <w:rsid w:val="00795575"/>
    <w:rsid w:val="007A1A4D"/>
    <w:rsid w:val="007B57F7"/>
    <w:rsid w:val="007C56A7"/>
    <w:rsid w:val="00800FD0"/>
    <w:rsid w:val="00803FAF"/>
    <w:rsid w:val="0082252C"/>
    <w:rsid w:val="008276E5"/>
    <w:rsid w:val="008419E0"/>
    <w:rsid w:val="008467CD"/>
    <w:rsid w:val="00847E9F"/>
    <w:rsid w:val="0088403A"/>
    <w:rsid w:val="008A2253"/>
    <w:rsid w:val="008A3931"/>
    <w:rsid w:val="008A46FE"/>
    <w:rsid w:val="008C065D"/>
    <w:rsid w:val="008C703A"/>
    <w:rsid w:val="008E0BDC"/>
    <w:rsid w:val="008F1216"/>
    <w:rsid w:val="00912635"/>
    <w:rsid w:val="00975D07"/>
    <w:rsid w:val="009905B7"/>
    <w:rsid w:val="009A544C"/>
    <w:rsid w:val="009A7FC3"/>
    <w:rsid w:val="009B2A76"/>
    <w:rsid w:val="009C174F"/>
    <w:rsid w:val="009D07CB"/>
    <w:rsid w:val="009E00D6"/>
    <w:rsid w:val="009E0EF7"/>
    <w:rsid w:val="009E212E"/>
    <w:rsid w:val="00A04F27"/>
    <w:rsid w:val="00A2258C"/>
    <w:rsid w:val="00A33ED5"/>
    <w:rsid w:val="00A54C03"/>
    <w:rsid w:val="00A615AC"/>
    <w:rsid w:val="00A84AEE"/>
    <w:rsid w:val="00A84FD6"/>
    <w:rsid w:val="00A8643F"/>
    <w:rsid w:val="00A910DE"/>
    <w:rsid w:val="00AA3BAC"/>
    <w:rsid w:val="00AA7289"/>
    <w:rsid w:val="00AB48FE"/>
    <w:rsid w:val="00AC544B"/>
    <w:rsid w:val="00AD1BD2"/>
    <w:rsid w:val="00AD1FA6"/>
    <w:rsid w:val="00AE080E"/>
    <w:rsid w:val="00AF210F"/>
    <w:rsid w:val="00B061F0"/>
    <w:rsid w:val="00B07E34"/>
    <w:rsid w:val="00B27E5D"/>
    <w:rsid w:val="00B3436B"/>
    <w:rsid w:val="00B723A0"/>
    <w:rsid w:val="00B73B15"/>
    <w:rsid w:val="00B92B60"/>
    <w:rsid w:val="00BA64AA"/>
    <w:rsid w:val="00BB12D2"/>
    <w:rsid w:val="00BB3F3E"/>
    <w:rsid w:val="00BC2359"/>
    <w:rsid w:val="00BD559A"/>
    <w:rsid w:val="00BE02B7"/>
    <w:rsid w:val="00BE385F"/>
    <w:rsid w:val="00BE61B2"/>
    <w:rsid w:val="00BF2D74"/>
    <w:rsid w:val="00C010F7"/>
    <w:rsid w:val="00C01FC5"/>
    <w:rsid w:val="00C358E8"/>
    <w:rsid w:val="00C62B55"/>
    <w:rsid w:val="00C63067"/>
    <w:rsid w:val="00C63C08"/>
    <w:rsid w:val="00C85AFA"/>
    <w:rsid w:val="00CB72D3"/>
    <w:rsid w:val="00CE0CCB"/>
    <w:rsid w:val="00CF249D"/>
    <w:rsid w:val="00CF5D3D"/>
    <w:rsid w:val="00D33505"/>
    <w:rsid w:val="00D56B15"/>
    <w:rsid w:val="00D742F4"/>
    <w:rsid w:val="00D763E2"/>
    <w:rsid w:val="00D94A75"/>
    <w:rsid w:val="00D97488"/>
    <w:rsid w:val="00DA098D"/>
    <w:rsid w:val="00DC0541"/>
    <w:rsid w:val="00DC2C82"/>
    <w:rsid w:val="00DD0BCF"/>
    <w:rsid w:val="00DD3474"/>
    <w:rsid w:val="00DE0212"/>
    <w:rsid w:val="00DF5765"/>
    <w:rsid w:val="00E1217D"/>
    <w:rsid w:val="00E16A32"/>
    <w:rsid w:val="00E22E54"/>
    <w:rsid w:val="00E61777"/>
    <w:rsid w:val="00E61920"/>
    <w:rsid w:val="00E633FF"/>
    <w:rsid w:val="00E72483"/>
    <w:rsid w:val="00E73DE2"/>
    <w:rsid w:val="00E74B27"/>
    <w:rsid w:val="00E828D8"/>
    <w:rsid w:val="00E92138"/>
    <w:rsid w:val="00E9580F"/>
    <w:rsid w:val="00EA4384"/>
    <w:rsid w:val="00EC03C5"/>
    <w:rsid w:val="00EF040A"/>
    <w:rsid w:val="00EF5CF2"/>
    <w:rsid w:val="00EF6A87"/>
    <w:rsid w:val="00F26A7B"/>
    <w:rsid w:val="00F52790"/>
    <w:rsid w:val="00F52F51"/>
    <w:rsid w:val="00F60BB1"/>
    <w:rsid w:val="00F701F2"/>
    <w:rsid w:val="00F80FCD"/>
    <w:rsid w:val="00F84F71"/>
    <w:rsid w:val="00F9350D"/>
    <w:rsid w:val="00F966F9"/>
    <w:rsid w:val="00FA6E1C"/>
    <w:rsid w:val="00FC2C78"/>
    <w:rsid w:val="00FD708A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38405"/>
  <w15:docId w15:val="{BB650E95-CF18-6D49-B265-9C2778AD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E0E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9E0E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E0EF7"/>
    <w:rPr>
      <w:color w:val="0000FF"/>
      <w:u w:val="single"/>
    </w:rPr>
  </w:style>
  <w:style w:type="paragraph" w:styleId="Title">
    <w:name w:val="Title"/>
    <w:basedOn w:val="Normal"/>
    <w:qFormat/>
    <w:rsid w:val="00BD559A"/>
    <w:pPr>
      <w:jc w:val="center"/>
    </w:pPr>
    <w:rPr>
      <w:b/>
      <w:snapToGrid w:val="0"/>
      <w:sz w:val="32"/>
      <w:szCs w:val="20"/>
    </w:rPr>
  </w:style>
  <w:style w:type="character" w:styleId="Emphasis">
    <w:name w:val="Emphasis"/>
    <w:uiPriority w:val="20"/>
    <w:qFormat/>
    <w:rsid w:val="001D0EF1"/>
    <w:rPr>
      <w:i/>
      <w:iCs/>
    </w:rPr>
  </w:style>
  <w:style w:type="character" w:customStyle="1" w:styleId="apple-style-span">
    <w:name w:val="apple-style-span"/>
    <w:basedOn w:val="DefaultParagraphFont"/>
    <w:rsid w:val="001D0EF1"/>
  </w:style>
  <w:style w:type="character" w:customStyle="1" w:styleId="apple-converted-space">
    <w:name w:val="apple-converted-space"/>
    <w:basedOn w:val="DefaultParagraphFont"/>
    <w:rsid w:val="00A615AC"/>
  </w:style>
  <w:style w:type="paragraph" w:styleId="NormalWeb">
    <w:name w:val="Normal (Web)"/>
    <w:basedOn w:val="Normal"/>
    <w:uiPriority w:val="99"/>
    <w:semiHidden/>
    <w:unhideWhenUsed/>
    <w:rsid w:val="00C010F7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5A0A4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763E2"/>
    <w:pPr>
      <w:ind w:left="720"/>
    </w:pPr>
  </w:style>
  <w:style w:type="paragraph" w:customStyle="1" w:styleId="Default">
    <w:name w:val="Default"/>
    <w:rsid w:val="002C7071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arsonhighered.com/educator/academic/product/0,,0130460192,00%2Ben-USS_01DB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rmit.com/store/product.aspx?isbn=01323907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lliamstallings.com/ComputerSecurity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soy@nevada.unr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blearning.com/catalog/9781449648206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1132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Nevada, Reno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Ahmet Aksoy</cp:lastModifiedBy>
  <cp:revision>22</cp:revision>
  <cp:lastPrinted>2010-10-26T17:55:00Z</cp:lastPrinted>
  <dcterms:created xsi:type="dcterms:W3CDTF">2017-11-09T08:28:00Z</dcterms:created>
  <dcterms:modified xsi:type="dcterms:W3CDTF">2018-08-27T19:13:00Z</dcterms:modified>
</cp:coreProperties>
</file>